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861697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EB6741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EB6741">
              <w:rPr>
                <w:rFonts w:ascii="Arial Narrow" w:hAnsi="Arial Narrow" w:cs="Tahoma"/>
                <w:color w:val="44546A" w:themeColor="text2"/>
                <w:sz w:val="16"/>
              </w:rPr>
              <w:t>3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E500E9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584E4F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EB674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CC2A23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8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B6741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200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CC2A23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117F49" w:rsidP="00EB674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</w:t>
            </w:r>
            <w:r w:rsidR="00EB674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л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CC2A23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AA2634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A263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DD118A" w:rsidRPr="00AA26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јуну</w:t>
      </w:r>
      <w:r w:rsidRPr="00AA263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4450E5" w:rsidRPr="00AA26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DD118A" w:rsidRPr="00AA263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Pr="00AA263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AA263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A2634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AA263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AA2634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AA2634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AA2634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DD118A" w:rsidRPr="00AA2634">
        <w:rPr>
          <w:rFonts w:ascii="Arial Narrow" w:hAnsi="Arial Narrow" w:cs="Tahoma"/>
          <w:b/>
          <w:sz w:val="28"/>
          <w:szCs w:val="28"/>
          <w:lang w:val="ru-RU"/>
        </w:rPr>
        <w:t>45</w:t>
      </w:r>
      <w:r w:rsidRPr="00AA2634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AA2634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AA2634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AA2634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AA2634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AA2634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AA263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DD118A" w:rsidRPr="00AA2634">
        <w:rPr>
          <w:rFonts w:ascii="Arial Narrow" w:hAnsi="Arial Narrow" w:cs="Tahoma"/>
          <w:b/>
          <w:i/>
          <w:sz w:val="28"/>
          <w:szCs w:val="28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7569EB" w:rsidRPr="00AA2634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AA2634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FA715C" w:rsidRPr="00AA2634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DD118A" w:rsidRPr="00AA2634">
        <w:rPr>
          <w:rFonts w:ascii="Arial Narrow" w:hAnsi="Arial Narrow" w:cs="Tahoma"/>
          <w:b/>
          <w:sz w:val="28"/>
          <w:szCs w:val="28"/>
          <w:lang w:val="sr-Cyrl-BA"/>
        </w:rPr>
        <w:t>9</w:t>
      </w:r>
      <w:r w:rsidRPr="00AA2634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AA263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AA2634">
        <w:rPr>
          <w:rFonts w:ascii="Tahoma" w:hAnsi="Tahoma" w:cs="Tahoma"/>
          <w:b/>
          <w:lang w:val="sr-Cyrl-CS"/>
        </w:rPr>
        <w:tab/>
      </w:r>
      <w:r w:rsidRPr="00AA2634">
        <w:rPr>
          <w:rFonts w:ascii="Tahoma" w:hAnsi="Tahoma" w:cs="Tahoma"/>
          <w:b/>
          <w:lang w:val="sr-Cyrl-CS"/>
        </w:rPr>
        <w:tab/>
      </w:r>
    </w:p>
    <w:p w:rsidR="00B82005" w:rsidRPr="00AA2634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AA2634">
        <w:rPr>
          <w:rFonts w:ascii="Arial Narrow" w:hAnsi="Arial Narrow" w:cs="Tahoma"/>
          <w:sz w:val="22"/>
          <w:lang w:val="sr-Cyrl-BA"/>
        </w:rPr>
        <w:t>П</w:t>
      </w:r>
      <w:r w:rsidRPr="00AA2634">
        <w:rPr>
          <w:rFonts w:ascii="Arial Narrow" w:hAnsi="Arial Narrow" w:cs="Tahoma"/>
          <w:sz w:val="22"/>
          <w:lang w:val="sr-Cyrl-CS"/>
        </w:rPr>
        <w:t>росјечна</w:t>
      </w:r>
      <w:r w:rsidRPr="00AA2634">
        <w:rPr>
          <w:rFonts w:ascii="Arial Narrow" w:hAnsi="Arial Narrow" w:cs="Tahoma"/>
          <w:sz w:val="22"/>
          <w:lang w:val="ru-RU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>мјесечна нето плата</w:t>
      </w:r>
      <w:r w:rsidRPr="00AA2634">
        <w:rPr>
          <w:rFonts w:ascii="Arial Narrow" w:hAnsi="Arial Narrow" w:cs="Tahoma"/>
          <w:b/>
          <w:sz w:val="22"/>
          <w:lang w:val="ru-RU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AA2634">
        <w:rPr>
          <w:rFonts w:ascii="Arial Narrow" w:hAnsi="Arial Narrow" w:cs="Tahoma"/>
          <w:b/>
          <w:sz w:val="22"/>
          <w:lang w:val="ru-RU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DD118A" w:rsidRPr="00AA2634">
        <w:rPr>
          <w:rFonts w:ascii="Arial Narrow" w:hAnsi="Arial Narrow" w:cs="Tahoma"/>
          <w:sz w:val="22"/>
          <w:lang w:val="sr-Cyrl-CS"/>
        </w:rPr>
        <w:t>јуну</w:t>
      </w:r>
      <w:r w:rsidRPr="00AA2634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AA2634">
        <w:rPr>
          <w:rFonts w:ascii="Arial Narrow" w:hAnsi="Arial Narrow" w:cs="Tahoma"/>
          <w:sz w:val="22"/>
          <w:lang w:val="sr-Cyrl-CS"/>
        </w:rPr>
        <w:t>8</w:t>
      </w:r>
      <w:r w:rsidRPr="00AA2634">
        <w:rPr>
          <w:rFonts w:ascii="Arial Narrow" w:hAnsi="Arial Narrow" w:cs="Tahoma"/>
          <w:sz w:val="22"/>
          <w:lang w:val="sr-Cyrl-CS"/>
        </w:rPr>
        <w:t>.</w:t>
      </w:r>
      <w:r w:rsidRPr="00AA2634">
        <w:rPr>
          <w:rFonts w:ascii="Arial Narrow" w:hAnsi="Arial Narrow" w:cs="Tahoma"/>
          <w:sz w:val="22"/>
          <w:lang w:val="ru-RU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AA2634">
        <w:rPr>
          <w:rFonts w:ascii="Arial Narrow" w:hAnsi="Arial Narrow" w:cs="Tahoma"/>
          <w:sz w:val="22"/>
          <w:lang w:val="sr-Cyrl-BA"/>
        </w:rPr>
        <w:t>ла је</w:t>
      </w:r>
      <w:r w:rsidRPr="00AA2634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>8</w:t>
      </w:r>
      <w:r w:rsidR="004450E5" w:rsidRPr="00AA2634">
        <w:rPr>
          <w:rFonts w:ascii="Arial Narrow" w:hAnsi="Arial Narrow" w:cs="Tahoma"/>
          <w:sz w:val="22"/>
          <w:lang w:val="sr-Cyrl-CS"/>
        </w:rPr>
        <w:t>4</w:t>
      </w:r>
      <w:r w:rsidR="00DD118A" w:rsidRPr="00AA2634">
        <w:rPr>
          <w:rFonts w:ascii="Arial Narrow" w:hAnsi="Arial Narrow" w:cs="Tahoma"/>
          <w:sz w:val="22"/>
          <w:lang w:val="sr-Cyrl-CS"/>
        </w:rPr>
        <w:t>9</w:t>
      </w:r>
      <w:r w:rsidRPr="00AA2634">
        <w:rPr>
          <w:rFonts w:ascii="Arial Narrow" w:hAnsi="Arial Narrow" w:cs="Tahoma"/>
          <w:sz w:val="22"/>
          <w:lang w:val="sr-Cyrl-CS"/>
        </w:rPr>
        <w:t xml:space="preserve"> КМ</w:t>
      </w:r>
      <w:r w:rsidRPr="00AA2634">
        <w:rPr>
          <w:rFonts w:ascii="Arial Narrow" w:hAnsi="Arial Narrow" w:cs="Tahoma"/>
          <w:sz w:val="22"/>
          <w:lang w:val="hr-HR"/>
        </w:rPr>
        <w:t>,</w:t>
      </w:r>
      <w:r w:rsidRPr="00AA2634">
        <w:rPr>
          <w:rFonts w:ascii="Arial Narrow" w:hAnsi="Arial Narrow" w:cs="Tahoma"/>
          <w:sz w:val="22"/>
          <w:lang w:val="ru-RU"/>
        </w:rPr>
        <w:t xml:space="preserve"> а п</w:t>
      </w:r>
      <w:r w:rsidRPr="00AA2634">
        <w:rPr>
          <w:rFonts w:ascii="Arial Narrow" w:hAnsi="Arial Narrow" w:cs="Tahoma"/>
          <w:sz w:val="22"/>
          <w:lang w:val="sr-Cyrl-CS"/>
        </w:rPr>
        <w:t>росјечна</w:t>
      </w:r>
      <w:r w:rsidRPr="00AA2634">
        <w:rPr>
          <w:rFonts w:ascii="Arial Narrow" w:hAnsi="Arial Narrow" w:cs="Tahoma"/>
          <w:sz w:val="22"/>
          <w:lang w:val="ru-RU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AA2634">
        <w:rPr>
          <w:rFonts w:ascii="Arial Narrow" w:hAnsi="Arial Narrow" w:cs="Tahoma"/>
          <w:sz w:val="22"/>
          <w:lang w:val="ru-RU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>1 3</w:t>
      </w:r>
      <w:r w:rsidR="00DD118A" w:rsidRPr="00AA2634">
        <w:rPr>
          <w:rFonts w:ascii="Arial Narrow" w:hAnsi="Arial Narrow" w:cs="Tahoma"/>
          <w:sz w:val="22"/>
          <w:lang w:val="sr-Cyrl-CS"/>
        </w:rPr>
        <w:t>60</w:t>
      </w:r>
      <w:r w:rsidR="00F0781C" w:rsidRPr="00AA2634">
        <w:rPr>
          <w:rFonts w:ascii="Arial Narrow" w:hAnsi="Arial Narrow" w:cs="Tahoma"/>
          <w:sz w:val="22"/>
          <w:lang w:val="sr-Cyrl-CS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>КМ.</w:t>
      </w:r>
      <w:r w:rsidR="00B82005" w:rsidRPr="00AA2634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AA2634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AA2634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AA2634">
        <w:rPr>
          <w:rFonts w:ascii="Arial Narrow" w:hAnsi="Arial Narrow" w:cs="Tahoma"/>
          <w:sz w:val="22"/>
          <w:lang w:val="sr-Latn-CS"/>
        </w:rPr>
        <w:t xml:space="preserve">У </w:t>
      </w:r>
      <w:r w:rsidRPr="00AA2634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DD118A" w:rsidRPr="00AA2634">
        <w:rPr>
          <w:rFonts w:ascii="Arial Narrow" w:hAnsi="Arial Narrow" w:cs="Tahoma"/>
          <w:sz w:val="22"/>
          <w:lang w:val="sr-Cyrl-CS"/>
        </w:rPr>
        <w:t>мај</w:t>
      </w:r>
      <w:r w:rsidR="00E72EA8" w:rsidRPr="00AA2634">
        <w:rPr>
          <w:rFonts w:ascii="Arial Narrow" w:hAnsi="Arial Narrow" w:cs="Tahoma"/>
          <w:sz w:val="22"/>
          <w:lang w:val="sr-Cyrl-CS"/>
        </w:rPr>
        <w:t xml:space="preserve"> 201</w:t>
      </w:r>
      <w:r w:rsidR="004450E5" w:rsidRPr="00AA2634">
        <w:rPr>
          <w:rFonts w:ascii="Arial Narrow" w:hAnsi="Arial Narrow" w:cs="Tahoma"/>
          <w:sz w:val="22"/>
          <w:lang w:val="sr-Cyrl-CS"/>
        </w:rPr>
        <w:t>8</w:t>
      </w:r>
      <w:r w:rsidRPr="00AA2634">
        <w:rPr>
          <w:rFonts w:ascii="Arial Narrow" w:hAnsi="Arial Narrow" w:cs="Tahoma"/>
          <w:sz w:val="22"/>
          <w:lang w:val="sr-Latn-BA"/>
        </w:rPr>
        <w:t>,</w:t>
      </w:r>
      <w:r w:rsidRPr="00AA2634">
        <w:rPr>
          <w:rFonts w:ascii="Arial Narrow" w:hAnsi="Arial Narrow" w:cs="Tahoma"/>
          <w:sz w:val="22"/>
          <w:lang w:val="sr-Cyrl-BA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DD118A" w:rsidRPr="00AA2634">
        <w:rPr>
          <w:rFonts w:ascii="Arial Narrow" w:hAnsi="Arial Narrow" w:cs="Tahoma"/>
          <w:sz w:val="22"/>
          <w:lang w:val="sr-Cyrl-CS"/>
        </w:rPr>
        <w:t>јуну</w:t>
      </w:r>
      <w:r w:rsidRPr="00AA2634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AA2634">
        <w:rPr>
          <w:rFonts w:ascii="Arial Narrow" w:hAnsi="Arial Narrow" w:cs="Tahoma"/>
          <w:sz w:val="22"/>
          <w:lang w:val="sr-Cyrl-CS"/>
        </w:rPr>
        <w:t>8</w:t>
      </w:r>
      <w:r w:rsidRPr="00AA2634">
        <w:rPr>
          <w:rFonts w:ascii="Arial Narrow" w:hAnsi="Arial Narrow" w:cs="Tahoma"/>
          <w:sz w:val="22"/>
          <w:lang w:val="sr-Cyrl-CS"/>
        </w:rPr>
        <w:t xml:space="preserve">. </w:t>
      </w:r>
      <w:r w:rsidR="007569EB" w:rsidRPr="00AA2634">
        <w:rPr>
          <w:rFonts w:ascii="Arial Narrow" w:hAnsi="Arial Narrow" w:cs="Tahoma"/>
          <w:sz w:val="22"/>
          <w:lang w:val="sr-Cyrl-CS"/>
        </w:rPr>
        <w:t>номинално</w:t>
      </w:r>
      <w:r w:rsidRPr="00AA2634">
        <w:rPr>
          <w:rFonts w:ascii="Arial Narrow" w:hAnsi="Arial Narrow" w:cs="Tahoma"/>
          <w:sz w:val="22"/>
          <w:lang w:val="sr-Cyrl-CS"/>
        </w:rPr>
        <w:t xml:space="preserve"> </w:t>
      </w:r>
      <w:r w:rsidR="00E72EA8" w:rsidRPr="00AA2634">
        <w:rPr>
          <w:rFonts w:ascii="Arial Narrow" w:hAnsi="Arial Narrow" w:cs="Tahoma"/>
          <w:sz w:val="22"/>
          <w:lang w:val="sr-Cyrl-BA"/>
        </w:rPr>
        <w:t xml:space="preserve">је </w:t>
      </w:r>
      <w:r w:rsidR="00384D2A" w:rsidRPr="00AA2634">
        <w:rPr>
          <w:rFonts w:ascii="Arial Narrow" w:hAnsi="Arial Narrow" w:cs="Tahoma"/>
          <w:sz w:val="22"/>
          <w:lang w:val="sr-Cyrl-CS"/>
        </w:rPr>
        <w:t>већа</w:t>
      </w:r>
      <w:r w:rsidR="00675807" w:rsidRPr="00AA2634">
        <w:rPr>
          <w:rFonts w:ascii="Arial Narrow" w:hAnsi="Arial Narrow" w:cs="Tahoma"/>
          <w:sz w:val="22"/>
          <w:lang w:val="sr-Cyrl-CS"/>
        </w:rPr>
        <w:t xml:space="preserve"> за </w:t>
      </w:r>
      <w:r w:rsidR="007569EB" w:rsidRPr="00AA2634">
        <w:rPr>
          <w:rFonts w:ascii="Arial Narrow" w:hAnsi="Arial Narrow" w:cs="Tahoma"/>
          <w:sz w:val="22"/>
          <w:lang w:val="sr-Cyrl-CS"/>
        </w:rPr>
        <w:t>0</w:t>
      </w:r>
      <w:r w:rsidR="00675807" w:rsidRPr="00AA2634">
        <w:rPr>
          <w:rFonts w:ascii="Arial Narrow" w:hAnsi="Arial Narrow" w:cs="Tahoma"/>
          <w:sz w:val="22"/>
          <w:lang w:val="sr-Cyrl-CS"/>
        </w:rPr>
        <w:t>,</w:t>
      </w:r>
      <w:r w:rsidR="00DD118A" w:rsidRPr="00AA2634">
        <w:rPr>
          <w:rFonts w:ascii="Arial Narrow" w:hAnsi="Arial Narrow" w:cs="Tahoma"/>
          <w:sz w:val="22"/>
          <w:lang w:val="sr-Cyrl-CS"/>
        </w:rPr>
        <w:t>3</w:t>
      </w:r>
      <w:r w:rsidR="00675807" w:rsidRPr="00AA2634">
        <w:rPr>
          <w:rFonts w:ascii="Arial Narrow" w:hAnsi="Arial Narrow" w:cs="Tahoma"/>
          <w:sz w:val="22"/>
          <w:lang w:val="sr-Cyrl-CS"/>
        </w:rPr>
        <w:t>%</w:t>
      </w:r>
      <w:r w:rsidR="004450E5" w:rsidRPr="00AA2634">
        <w:rPr>
          <w:rFonts w:ascii="Arial Narrow" w:hAnsi="Arial Narrow" w:cs="Tahoma"/>
          <w:sz w:val="22"/>
          <w:lang w:val="sr-Cyrl-CS"/>
        </w:rPr>
        <w:t xml:space="preserve">, док је у односу на </w:t>
      </w:r>
      <w:r w:rsidR="00DD118A" w:rsidRPr="00AA2634">
        <w:rPr>
          <w:rFonts w:ascii="Arial Narrow" w:hAnsi="Arial Narrow" w:cs="Tahoma"/>
          <w:sz w:val="22"/>
          <w:lang w:val="sr-Cyrl-CS"/>
        </w:rPr>
        <w:t>јун</w:t>
      </w:r>
      <w:r w:rsidR="00FA715C" w:rsidRPr="00AA2634">
        <w:rPr>
          <w:rFonts w:ascii="Arial Narrow" w:hAnsi="Arial Narrow" w:cs="Tahoma"/>
          <w:sz w:val="22"/>
          <w:lang w:val="sr-Cyrl-CS"/>
        </w:rPr>
        <w:t xml:space="preserve"> 2017. </w:t>
      </w:r>
      <w:r w:rsidR="007569EB" w:rsidRPr="00AA2634">
        <w:rPr>
          <w:rFonts w:ascii="Arial Narrow" w:hAnsi="Arial Narrow" w:cs="Tahoma"/>
          <w:sz w:val="22"/>
          <w:lang w:val="sr-Cyrl-CS"/>
        </w:rPr>
        <w:t>номинално</w:t>
      </w:r>
      <w:r w:rsidR="00FA715C" w:rsidRPr="00AA2634">
        <w:rPr>
          <w:rFonts w:ascii="Arial Narrow" w:hAnsi="Arial Narrow" w:cs="Tahoma"/>
          <w:sz w:val="22"/>
          <w:lang w:val="sr-Cyrl-CS"/>
        </w:rPr>
        <w:t xml:space="preserve"> </w:t>
      </w:r>
      <w:r w:rsidR="00BC5673" w:rsidRPr="00AA2634">
        <w:rPr>
          <w:rFonts w:ascii="Arial Narrow" w:hAnsi="Arial Narrow" w:cs="Tahoma"/>
          <w:sz w:val="22"/>
          <w:lang w:val="sr-Cyrl-CS"/>
        </w:rPr>
        <w:t>већа</w:t>
      </w:r>
      <w:r w:rsidR="00FA715C" w:rsidRPr="00AA2634">
        <w:rPr>
          <w:rFonts w:ascii="Arial Narrow" w:hAnsi="Arial Narrow" w:cs="Tahoma"/>
          <w:sz w:val="22"/>
          <w:lang w:val="sr-Cyrl-CS"/>
        </w:rPr>
        <w:t xml:space="preserve"> за </w:t>
      </w:r>
      <w:r w:rsidR="00DD118A" w:rsidRPr="00AA2634">
        <w:rPr>
          <w:rFonts w:ascii="Arial Narrow" w:hAnsi="Arial Narrow" w:cs="Tahoma"/>
          <w:sz w:val="22"/>
          <w:lang w:val="sr-Cyrl-CS"/>
        </w:rPr>
        <w:t>2</w:t>
      </w:r>
      <w:r w:rsidR="00FA715C" w:rsidRPr="00AA2634">
        <w:rPr>
          <w:rFonts w:ascii="Arial Narrow" w:hAnsi="Arial Narrow" w:cs="Tahoma"/>
          <w:sz w:val="22"/>
          <w:lang w:val="sr-Cyrl-CS"/>
        </w:rPr>
        <w:t>,</w:t>
      </w:r>
      <w:r w:rsidR="00DD118A" w:rsidRPr="00AA2634">
        <w:rPr>
          <w:rFonts w:ascii="Arial Narrow" w:hAnsi="Arial Narrow" w:cs="Tahoma"/>
          <w:sz w:val="22"/>
          <w:lang w:val="sr-Cyrl-CS"/>
        </w:rPr>
        <w:t>5</w:t>
      </w:r>
      <w:r w:rsidR="00FA715C" w:rsidRPr="00AA2634">
        <w:rPr>
          <w:rFonts w:ascii="Arial Narrow" w:hAnsi="Arial Narrow" w:cs="Tahoma"/>
          <w:sz w:val="22"/>
          <w:lang w:val="sr-Cyrl-CS"/>
        </w:rPr>
        <w:t>%</w:t>
      </w:r>
      <w:r w:rsidRPr="00AA2634">
        <w:rPr>
          <w:rFonts w:ascii="Arial Narrow" w:hAnsi="Arial Narrow" w:cs="Tahoma"/>
          <w:sz w:val="22"/>
          <w:lang w:val="sr-Cyrl-CS"/>
        </w:rPr>
        <w:t>.</w:t>
      </w:r>
    </w:p>
    <w:p w:rsidR="00863C30" w:rsidRPr="00AA2634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AA263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A2634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A2634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DD118A" w:rsidRPr="00AA2634">
        <w:rPr>
          <w:rFonts w:ascii="Arial Narrow" w:hAnsi="Arial Narrow" w:cs="Tahoma"/>
          <w:sz w:val="22"/>
          <w:lang w:val="sr-Cyrl-CS"/>
        </w:rPr>
        <w:t>јуну</w:t>
      </w:r>
      <w:r w:rsidRPr="00AA2634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AA2634">
        <w:rPr>
          <w:rFonts w:ascii="Arial Narrow" w:hAnsi="Arial Narrow" w:cs="Tahoma"/>
          <w:sz w:val="22"/>
          <w:lang w:val="sr-Cyrl-CS"/>
        </w:rPr>
        <w:t>8</w:t>
      </w:r>
      <w:r w:rsidRPr="00AA2634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AA2634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AA2634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AA2634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AA2634">
        <w:rPr>
          <w:rFonts w:ascii="Arial Narrow" w:hAnsi="Arial Narrow" w:cs="Tahoma"/>
          <w:sz w:val="22"/>
          <w:lang w:val="sr-Cyrl-CS"/>
        </w:rPr>
        <w:t>ла је</w:t>
      </w:r>
      <w:r w:rsidRPr="00AA2634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AA2634">
        <w:rPr>
          <w:rFonts w:ascii="Arial Narrow" w:hAnsi="Arial Narrow" w:cs="Tahoma"/>
          <w:sz w:val="22"/>
          <w:lang w:val="sr-Cyrl-CS"/>
        </w:rPr>
        <w:t>3</w:t>
      </w:r>
      <w:r w:rsidR="00DD118A" w:rsidRPr="00AA2634">
        <w:rPr>
          <w:rFonts w:ascii="Arial Narrow" w:hAnsi="Arial Narrow" w:cs="Tahoma"/>
          <w:sz w:val="22"/>
          <w:lang w:val="sr-Cyrl-CS"/>
        </w:rPr>
        <w:t>45</w:t>
      </w:r>
      <w:r w:rsidRPr="00AA2634">
        <w:rPr>
          <w:rFonts w:ascii="Arial Narrow" w:hAnsi="Arial Narrow" w:cs="Tahoma"/>
          <w:sz w:val="22"/>
          <w:lang w:val="sr-Cyrl-CS"/>
        </w:rPr>
        <w:t xml:space="preserve"> КМ</w:t>
      </w:r>
      <w:r w:rsidRPr="00AA2634">
        <w:rPr>
          <w:rFonts w:ascii="Arial Narrow" w:hAnsi="Arial Narrow" w:cs="Tahoma"/>
          <w:sz w:val="22"/>
          <w:lang w:val="sr-Latn-CS"/>
        </w:rPr>
        <w:t>. Са друге стране,</w:t>
      </w:r>
      <w:r w:rsidRPr="00AA2634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AA2634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AA2634">
        <w:rPr>
          <w:rFonts w:ascii="Arial Narrow" w:hAnsi="Arial Narrow" w:cs="Tahoma"/>
          <w:sz w:val="22"/>
          <w:lang w:val="sr-Cyrl-BA"/>
        </w:rPr>
        <w:t>нето</w:t>
      </w:r>
      <w:r w:rsidR="00F54DF7" w:rsidRPr="00AA2634">
        <w:rPr>
          <w:rFonts w:ascii="Arial Narrow" w:hAnsi="Arial Narrow" w:cs="Tahoma"/>
          <w:sz w:val="22"/>
          <w:lang w:val="sr-Latn-BA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 xml:space="preserve">плата у </w:t>
      </w:r>
      <w:r w:rsidR="00DD118A" w:rsidRPr="00AA2634">
        <w:rPr>
          <w:rFonts w:ascii="Arial Narrow" w:hAnsi="Arial Narrow" w:cs="Tahoma"/>
          <w:sz w:val="22"/>
          <w:lang w:val="sr-Cyrl-CS"/>
        </w:rPr>
        <w:t>јуну</w:t>
      </w:r>
      <w:r w:rsidRPr="00AA2634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AA2634">
        <w:rPr>
          <w:rFonts w:ascii="Arial Narrow" w:hAnsi="Arial Narrow" w:cs="Tahoma"/>
          <w:sz w:val="22"/>
          <w:lang w:val="sr-Cyrl-CS"/>
        </w:rPr>
        <w:t>8</w:t>
      </w:r>
      <w:r w:rsidRPr="00AA2634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AA2634">
        <w:rPr>
          <w:rFonts w:ascii="Arial Narrow" w:hAnsi="Arial Narrow" w:cs="Tahoma"/>
          <w:sz w:val="22"/>
          <w:lang w:val="sr-Cyrl-CS"/>
        </w:rPr>
        <w:t>у</w:t>
      </w:r>
      <w:r w:rsidR="00BC5673" w:rsidRPr="00AA2634">
        <w:rPr>
          <w:rFonts w:ascii="Arial Narrow" w:hAnsi="Arial Narrow" w:cs="Tahoma"/>
          <w:sz w:val="22"/>
          <w:lang w:val="sr-Cyrl-CS"/>
        </w:rPr>
        <w:t xml:space="preserve"> </w:t>
      </w:r>
      <w:r w:rsidR="00DD118A" w:rsidRPr="00AA2634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DD118A" w:rsidRPr="00AA2634">
        <w:rPr>
          <w:rFonts w:ascii="Arial Narrow" w:hAnsi="Arial Narrow" w:cs="Tahoma"/>
          <w:sz w:val="22"/>
          <w:lang w:val="sr-Cyrl-CS"/>
        </w:rPr>
        <w:t xml:space="preserve"> </w:t>
      </w:r>
      <w:r w:rsidRPr="00AA2634">
        <w:rPr>
          <w:rFonts w:ascii="Arial Narrow" w:hAnsi="Arial Narrow" w:cs="Tahoma"/>
          <w:sz w:val="22"/>
          <w:lang w:val="sr-Cyrl-BA"/>
        </w:rPr>
        <w:t>5</w:t>
      </w:r>
      <w:r w:rsidR="00FA715C" w:rsidRPr="00AA2634">
        <w:rPr>
          <w:rFonts w:ascii="Arial Narrow" w:hAnsi="Arial Narrow" w:cs="Tahoma"/>
          <w:sz w:val="22"/>
          <w:lang w:val="sr-Cyrl-BA"/>
        </w:rPr>
        <w:t>5</w:t>
      </w:r>
      <w:r w:rsidR="00DD118A" w:rsidRPr="00AA2634">
        <w:rPr>
          <w:rFonts w:ascii="Arial Narrow" w:hAnsi="Arial Narrow" w:cs="Tahoma"/>
          <w:sz w:val="22"/>
          <w:lang w:val="sr-Cyrl-BA"/>
        </w:rPr>
        <w:t>9</w:t>
      </w:r>
      <w:r w:rsidRPr="00AA2634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AA2634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AA2634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AA2634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AA263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D118A" w:rsidRPr="00AA2634">
        <w:rPr>
          <w:rFonts w:ascii="Arial Narrow" w:hAnsi="Arial Narrow" w:cs="Tahoma"/>
          <w:sz w:val="22"/>
          <w:szCs w:val="22"/>
          <w:lang w:val="sr-Cyrl-CS"/>
        </w:rPr>
        <w:t>јуну</w:t>
      </w:r>
      <w:r w:rsidRPr="00AA263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A2634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AA2634">
        <w:rPr>
          <w:rFonts w:ascii="Arial Narrow" w:hAnsi="Arial Narrow" w:cs="Tahoma"/>
          <w:sz w:val="22"/>
          <w:szCs w:val="22"/>
          <w:lang w:val="ru-RU"/>
        </w:rPr>
        <w:t>8</w:t>
      </w:r>
      <w:r w:rsidRPr="00AA2634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DD118A" w:rsidRPr="00AA2634">
        <w:rPr>
          <w:rFonts w:ascii="Arial Narrow" w:hAnsi="Arial Narrow" w:cs="Tahoma"/>
          <w:sz w:val="22"/>
          <w:szCs w:val="22"/>
          <w:lang w:val="ru-RU"/>
        </w:rPr>
        <w:t>мај</w:t>
      </w:r>
      <w:r w:rsidR="004E680B" w:rsidRPr="00AA263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A2634">
        <w:rPr>
          <w:rFonts w:ascii="Arial Narrow" w:hAnsi="Arial Narrow" w:cs="Tahoma"/>
          <w:sz w:val="22"/>
          <w:szCs w:val="22"/>
          <w:lang w:val="ru-RU"/>
        </w:rPr>
        <w:t>201</w:t>
      </w:r>
      <w:r w:rsidR="004450E5" w:rsidRPr="00AA2634">
        <w:rPr>
          <w:rFonts w:ascii="Arial Narrow" w:hAnsi="Arial Narrow" w:cs="Tahoma"/>
          <w:sz w:val="22"/>
          <w:szCs w:val="22"/>
          <w:lang w:val="ru-RU"/>
        </w:rPr>
        <w:t>8</w:t>
      </w:r>
      <w:r w:rsidRPr="00AA2634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AA2634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AA2634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AA2634">
        <w:rPr>
          <w:rFonts w:ascii="Arial Narrow" w:hAnsi="Arial Narrow" w:cs="Tahoma"/>
          <w:sz w:val="22"/>
          <w:szCs w:val="22"/>
          <w:lang w:val="sr-Latn-CS"/>
        </w:rPr>
        <w:t>р</w:t>
      </w:r>
      <w:r w:rsidRPr="00AA2634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AA2634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AA263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D118A" w:rsidRPr="00AA2634">
        <w:rPr>
          <w:rFonts w:ascii="Arial Narrow" w:hAnsi="Arial Narrow" w:cs="Tahoma"/>
          <w:i/>
          <w:sz w:val="22"/>
          <w:szCs w:val="22"/>
          <w:lang w:val="sr-Cyrl-BA"/>
        </w:rPr>
        <w:t xml:space="preserve">Остале услужне дјелатности </w:t>
      </w:r>
      <w:r w:rsidR="00DD118A" w:rsidRPr="00AA2634">
        <w:rPr>
          <w:rFonts w:ascii="Arial Narrow" w:hAnsi="Arial Narrow" w:cs="Tahoma"/>
          <w:sz w:val="22"/>
          <w:szCs w:val="22"/>
          <w:lang w:val="sr-Cyrl-BA"/>
        </w:rPr>
        <w:t xml:space="preserve">4,7%, </w:t>
      </w:r>
      <w:r w:rsidR="00DD118A" w:rsidRPr="00AA2634">
        <w:rPr>
          <w:rFonts w:ascii="Arial Narrow" w:hAnsi="Arial Narrow" w:cs="Tahoma"/>
          <w:i/>
          <w:sz w:val="22"/>
          <w:szCs w:val="22"/>
          <w:lang w:val="sr-Cyrl-BA"/>
        </w:rPr>
        <w:t xml:space="preserve">Финансијске дјелатности и дјелатности осигурања </w:t>
      </w:r>
      <w:r w:rsidR="00DD118A" w:rsidRPr="00AA2634">
        <w:rPr>
          <w:rFonts w:ascii="Arial Narrow" w:hAnsi="Arial Narrow" w:cs="Tahoma"/>
          <w:sz w:val="22"/>
          <w:szCs w:val="22"/>
          <w:lang w:val="sr-Cyrl-BA"/>
        </w:rPr>
        <w:t>2,5%</w:t>
      </w:r>
      <w:r w:rsidR="00DD118A" w:rsidRPr="00AA263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84D2A" w:rsidRPr="00AA2634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DD118A" w:rsidRPr="00AA2634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DD118A" w:rsidRPr="00AA263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569EB" w:rsidRPr="00AA2634">
        <w:rPr>
          <w:rFonts w:ascii="Arial Narrow" w:hAnsi="Arial Narrow" w:cs="Tahoma"/>
          <w:sz w:val="22"/>
          <w:szCs w:val="22"/>
          <w:lang w:val="sr-Cyrl-BA"/>
        </w:rPr>
        <w:t>2</w:t>
      </w:r>
      <w:r w:rsidR="00D360E1" w:rsidRPr="00AA2634">
        <w:rPr>
          <w:rFonts w:ascii="Arial Narrow" w:hAnsi="Arial Narrow" w:cs="Tahoma"/>
          <w:sz w:val="22"/>
          <w:szCs w:val="22"/>
          <w:lang w:val="sr-Cyrl-BA"/>
        </w:rPr>
        <w:t>,</w:t>
      </w:r>
      <w:r w:rsidR="00DD118A" w:rsidRPr="00AA2634">
        <w:rPr>
          <w:rFonts w:ascii="Arial Narrow" w:hAnsi="Arial Narrow" w:cs="Tahoma"/>
          <w:sz w:val="22"/>
          <w:szCs w:val="22"/>
          <w:lang w:val="sr-Cyrl-BA"/>
        </w:rPr>
        <w:t>0</w:t>
      </w:r>
      <w:r w:rsidR="00D360E1" w:rsidRPr="00AA2634">
        <w:rPr>
          <w:rFonts w:ascii="Arial Narrow" w:hAnsi="Arial Narrow" w:cs="Tahoma"/>
          <w:sz w:val="22"/>
          <w:szCs w:val="22"/>
          <w:lang w:val="sr-Cyrl-BA"/>
        </w:rPr>
        <w:t>%</w:t>
      </w:r>
      <w:r w:rsidR="00CA5C8D" w:rsidRPr="00AA2634">
        <w:rPr>
          <w:rFonts w:ascii="Arial Narrow" w:hAnsi="Arial Narrow" w:cs="Tahoma"/>
          <w:sz w:val="22"/>
          <w:szCs w:val="22"/>
          <w:lang w:val="sr-Cyrl-BA"/>
        </w:rPr>
        <w:t>.</w:t>
      </w:r>
      <w:r w:rsidR="00863C30" w:rsidRPr="00AA2634">
        <w:rPr>
          <w:rFonts w:ascii="Arial Narrow" w:hAnsi="Arial Narrow" w:cs="Tahoma"/>
          <w:sz w:val="22"/>
          <w:szCs w:val="22"/>
          <w:lang w:val="sr-Cyrl-BA"/>
        </w:rPr>
        <w:t xml:space="preserve">  </w:t>
      </w:r>
    </w:p>
    <w:p w:rsidR="00FF3EA0" w:rsidRPr="00AA2634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A2634" w:rsidRDefault="00CA5C8D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A2634">
        <w:rPr>
          <w:rFonts w:ascii="Arial Narrow" w:hAnsi="Arial Narrow" w:cs="Tahoma"/>
          <w:sz w:val="22"/>
          <w:szCs w:val="22"/>
          <w:lang w:val="sr-Cyrl-BA"/>
        </w:rPr>
        <w:t>Највеће с</w:t>
      </w:r>
      <w:r w:rsidR="00E33D13" w:rsidRPr="00AA2634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AA2634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AA2634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AA263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D118A" w:rsidRPr="00AA2634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D118A" w:rsidRPr="00AA2634">
        <w:rPr>
          <w:rFonts w:ascii="Arial Narrow" w:hAnsi="Arial Narrow" w:cs="Tahoma"/>
          <w:sz w:val="22"/>
          <w:lang w:val="sr-Cyrl-CS"/>
        </w:rPr>
        <w:t xml:space="preserve"> 2,6%, </w:t>
      </w:r>
      <w:r w:rsidR="007569EB" w:rsidRPr="00AA2634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7569EB" w:rsidRPr="00AA2634">
        <w:rPr>
          <w:rFonts w:ascii="Arial Narrow" w:hAnsi="Arial Narrow" w:cs="Tahoma"/>
          <w:sz w:val="22"/>
          <w:szCs w:val="22"/>
          <w:lang w:val="sr-Cyrl-BA"/>
        </w:rPr>
        <w:t xml:space="preserve"> 1,</w:t>
      </w:r>
      <w:r w:rsidR="00DD118A" w:rsidRPr="00AA2634">
        <w:rPr>
          <w:rFonts w:ascii="Arial Narrow" w:hAnsi="Arial Narrow" w:cs="Tahoma"/>
          <w:sz w:val="22"/>
          <w:szCs w:val="22"/>
          <w:lang w:val="sr-Cyrl-BA"/>
        </w:rPr>
        <w:t>0</w:t>
      </w:r>
      <w:r w:rsidR="007569EB" w:rsidRPr="00AA2634">
        <w:rPr>
          <w:rFonts w:ascii="Arial Narrow" w:hAnsi="Arial Narrow" w:cs="Tahoma"/>
          <w:sz w:val="22"/>
          <w:szCs w:val="22"/>
          <w:lang w:val="sr-Cyrl-BA"/>
        </w:rPr>
        <w:t>%</w:t>
      </w:r>
      <w:r w:rsidR="00DD118A" w:rsidRPr="00AA2634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D118A" w:rsidRPr="00AA2634">
        <w:rPr>
          <w:rFonts w:ascii="Arial Narrow" w:hAnsi="Arial Narrow" w:cs="Tahoma"/>
          <w:sz w:val="22"/>
          <w:szCs w:val="22"/>
          <w:lang w:val="sr-Cyrl-BA"/>
        </w:rPr>
        <w:t>и</w:t>
      </w:r>
      <w:r w:rsidR="00DD118A" w:rsidRPr="00AA2634">
        <w:rPr>
          <w:rFonts w:ascii="Arial Narrow" w:hAnsi="Arial Narrow" w:cs="Tahoma"/>
          <w:i/>
          <w:sz w:val="22"/>
          <w:szCs w:val="22"/>
          <w:lang w:val="sr-Cyrl-BA"/>
        </w:rPr>
        <w:t xml:space="preserve"> Производња и снабдијевање електричном енергијом, гасом, паром и климатизација </w:t>
      </w:r>
      <w:r w:rsidR="00DD118A" w:rsidRPr="00AA2634">
        <w:rPr>
          <w:rFonts w:ascii="Arial Narrow" w:hAnsi="Arial Narrow" w:cs="Tahoma"/>
          <w:sz w:val="22"/>
          <w:szCs w:val="22"/>
          <w:lang w:val="sr-Cyrl-BA"/>
        </w:rPr>
        <w:t>0,7%.</w:t>
      </w:r>
    </w:p>
    <w:p w:rsidR="00396802" w:rsidRPr="00AA2634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AA2634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A2634">
        <w:rPr>
          <w:rFonts w:ascii="Tahoma" w:hAnsi="Tahoma" w:cs="Tahoma"/>
          <w:i/>
          <w:sz w:val="14"/>
          <w:lang w:val="sr-Cyrl-CS"/>
        </w:rPr>
        <w:t xml:space="preserve"> </w:t>
      </w:r>
      <w:r w:rsidRPr="00AA2634">
        <w:rPr>
          <w:rFonts w:ascii="Tahoma" w:hAnsi="Tahoma" w:cs="Tahoma"/>
          <w:sz w:val="14"/>
          <w:lang w:val="sr-Cyrl-CS"/>
        </w:rPr>
        <w:t xml:space="preserve">   </w:t>
      </w:r>
      <w:r w:rsidRPr="00AA2634">
        <w:rPr>
          <w:rFonts w:ascii="Tahoma" w:hAnsi="Tahoma" w:cs="Tahoma"/>
          <w:sz w:val="14"/>
          <w:lang w:val="sr-Latn-CS"/>
        </w:rPr>
        <w:tab/>
      </w:r>
      <w:r w:rsidRPr="00AA2634">
        <w:rPr>
          <w:rFonts w:ascii="Tahoma" w:hAnsi="Tahoma" w:cs="Tahoma"/>
          <w:sz w:val="14"/>
          <w:lang w:val="sr-Latn-CS"/>
        </w:rPr>
        <w:tab/>
      </w:r>
      <w:r w:rsidRPr="00AA263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AA2634">
        <w:rPr>
          <w:rFonts w:ascii="Tahoma" w:hAnsi="Tahoma" w:cs="Tahoma"/>
          <w:sz w:val="14"/>
          <w:lang w:val="sr-Cyrl-BA"/>
        </w:rPr>
        <w:t xml:space="preserve">   </w:t>
      </w:r>
      <w:r w:rsidRPr="00AA2634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AA2634" w:rsidRDefault="004F6953" w:rsidP="00E33D13">
      <w:pPr>
        <w:jc w:val="center"/>
        <w:rPr>
          <w:rFonts w:ascii="Tahoma" w:hAnsi="Tahoma" w:cs="Tahoma"/>
          <w:lang w:val="sr-Cyrl-BA"/>
        </w:rPr>
      </w:pPr>
      <w:r w:rsidRPr="00AA2634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2047240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AA2634">
        <w:rPr>
          <w:rFonts w:ascii="Tahoma" w:hAnsi="Tahoma" w:cs="Tahoma"/>
          <w:szCs w:val="18"/>
          <w:lang w:val="sr-Cyrl-BA"/>
        </w:rPr>
        <w:t xml:space="preserve"> </w:t>
      </w:r>
      <w:r w:rsidR="00DD118A" w:rsidRPr="00AA2634">
        <w:rPr>
          <w:noProof/>
        </w:rPr>
        <w:drawing>
          <wp:inline distT="0" distB="0" distL="0" distR="0" wp14:anchorId="016161C2" wp14:editId="0640B5B9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A263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AA2634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AA2634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AA2634">
        <w:rPr>
          <w:rFonts w:ascii="Arial Narrow" w:hAnsi="Arial Narrow" w:cs="Tahoma"/>
          <w:sz w:val="16"/>
          <w:szCs w:val="22"/>
          <w:lang w:val="sr-Latn-BA"/>
        </w:rPr>
        <w:t>1</w:t>
      </w:r>
      <w:r w:rsidRPr="00AA2634">
        <w:rPr>
          <w:rFonts w:ascii="Arial Narrow" w:hAnsi="Arial Narrow" w:cs="Tahoma"/>
          <w:sz w:val="16"/>
          <w:szCs w:val="22"/>
          <w:lang w:val="sr-Cyrl-CS"/>
        </w:rPr>
        <w:t>.</w:t>
      </w:r>
      <w:r w:rsidRPr="00AA263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A2634">
        <w:rPr>
          <w:rFonts w:ascii="Arial Narrow" w:hAnsi="Arial Narrow" w:cs="Tahoma"/>
          <w:sz w:val="16"/>
          <w:szCs w:val="22"/>
          <w:lang w:val="sr-Cyrl-CS"/>
        </w:rPr>
        <w:t>П</w:t>
      </w:r>
      <w:r w:rsidRPr="00AA2634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AA2634">
        <w:rPr>
          <w:rFonts w:ascii="Arial Narrow" w:hAnsi="Arial Narrow" w:cs="Tahoma"/>
          <w:sz w:val="16"/>
          <w:szCs w:val="22"/>
        </w:rPr>
        <w:t>e</w:t>
      </w:r>
      <w:r w:rsidRPr="00AA2634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AA2634">
        <w:rPr>
          <w:rFonts w:ascii="Arial Narrow" w:hAnsi="Arial Narrow" w:cs="Tahoma"/>
          <w:sz w:val="16"/>
          <w:szCs w:val="22"/>
        </w:rPr>
        <w:t>e</w:t>
      </w:r>
      <w:r w:rsidRPr="00AA2634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620BD6" w:rsidRPr="00AA2634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305A93" w:rsidRPr="00AA2634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AA2634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AA2634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8F3283" w:rsidRPr="00AA2634" w:rsidRDefault="008F328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8F3283" w:rsidRPr="00AA2634" w:rsidRDefault="008F328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AA2634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875D05" w:rsidRPr="00AA2634" w:rsidRDefault="00875D05" w:rsidP="00875D05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A2634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јуну 2018. године -0,2%</w:t>
      </w:r>
    </w:p>
    <w:p w:rsidR="00875D05" w:rsidRPr="00AA2634" w:rsidRDefault="00875D05" w:rsidP="00875D05">
      <w:pPr>
        <w:jc w:val="both"/>
        <w:rPr>
          <w:rFonts w:ascii="Arial Narrow" w:hAnsi="Arial Narrow" w:cs="Tahoma"/>
          <w:b/>
          <w:sz w:val="28"/>
          <w:lang w:val="sr-Cyrl-BA"/>
        </w:rPr>
      </w:pPr>
      <w:r w:rsidRPr="00AA2634">
        <w:rPr>
          <w:rFonts w:ascii="Arial Narrow" w:hAnsi="Arial Narrow" w:cs="Tahoma"/>
          <w:b/>
          <w:sz w:val="28"/>
          <w:lang w:val="sr-Cyrl-BA"/>
        </w:rPr>
        <w:t>Годишња инфлација (</w:t>
      </w:r>
      <w:r w:rsidR="00AA2634">
        <w:rPr>
          <w:rFonts w:ascii="Arial Narrow" w:hAnsi="Arial Narrow" w:cs="Tahoma"/>
          <w:b/>
          <w:sz w:val="28"/>
          <w:lang w:val="sr-Latn-BA"/>
        </w:rPr>
        <w:t>VI</w:t>
      </w:r>
      <w:r w:rsidRPr="00AA2634">
        <w:rPr>
          <w:rFonts w:ascii="Arial Narrow" w:hAnsi="Arial Narrow" w:cs="Tahoma"/>
          <w:b/>
          <w:sz w:val="28"/>
          <w:lang w:val="sr-Cyrl-BA"/>
        </w:rPr>
        <w:t xml:space="preserve"> 2018/</w:t>
      </w:r>
      <w:r w:rsidR="00AA2634">
        <w:rPr>
          <w:rFonts w:ascii="Arial Narrow" w:hAnsi="Arial Narrow" w:cs="Tahoma"/>
          <w:b/>
          <w:sz w:val="28"/>
          <w:lang w:val="sr-Latn-BA"/>
        </w:rPr>
        <w:t>VI</w:t>
      </w:r>
      <w:r w:rsidRPr="00AA2634">
        <w:rPr>
          <w:rFonts w:ascii="Arial Narrow" w:hAnsi="Arial Narrow" w:cs="Tahoma"/>
          <w:b/>
          <w:sz w:val="28"/>
          <w:lang w:val="sr-Cyrl-BA"/>
        </w:rPr>
        <w:t xml:space="preserve"> 2017) 1,6%</w:t>
      </w:r>
    </w:p>
    <w:p w:rsidR="00875D05" w:rsidRPr="00AA2634" w:rsidRDefault="00875D05" w:rsidP="00875D05">
      <w:pPr>
        <w:jc w:val="both"/>
        <w:rPr>
          <w:rFonts w:ascii="Arial Narrow" w:hAnsi="Arial Narrow" w:cs="Tahoma"/>
          <w:lang w:val="sr-Cyrl-BA"/>
        </w:rPr>
      </w:pPr>
    </w:p>
    <w:p w:rsidR="00875D05" w:rsidRPr="00AA2634" w:rsidRDefault="00875D05" w:rsidP="00875D05">
      <w:pPr>
        <w:jc w:val="both"/>
        <w:rPr>
          <w:rFonts w:ascii="Arial Narrow" w:hAnsi="Arial Narrow" w:cs="Tahoma"/>
          <w:sz w:val="22"/>
          <w:lang w:val="sr-Cyrl-BA"/>
        </w:rPr>
      </w:pPr>
      <w:r w:rsidRPr="00AA2634">
        <w:rPr>
          <w:rFonts w:ascii="Arial Narrow" w:hAnsi="Arial Narrow" w:cs="Tahoma"/>
          <w:sz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јуну 2018. године у односу на претходни мјесец у просјеку су ниже за 0,2%</w:t>
      </w:r>
      <w:r w:rsidR="00AA2634">
        <w:rPr>
          <w:rFonts w:ascii="Arial Narrow" w:hAnsi="Arial Narrow" w:cs="Tahoma"/>
          <w:sz w:val="22"/>
          <w:lang w:val="sr-Latn-BA"/>
        </w:rPr>
        <w:t>,</w:t>
      </w:r>
      <w:r w:rsidRPr="00AA2634">
        <w:rPr>
          <w:rFonts w:ascii="Arial Narrow" w:hAnsi="Arial Narrow" w:cs="Tahoma"/>
          <w:sz w:val="22"/>
          <w:lang w:val="sr-Cyrl-BA"/>
        </w:rPr>
        <w:t xml:space="preserve"> док су на годишњем нивоу у просјеку више за 1,6%.</w:t>
      </w:r>
    </w:p>
    <w:p w:rsidR="00875D05" w:rsidRPr="00AA2634" w:rsidRDefault="00875D05" w:rsidP="00875D05">
      <w:pPr>
        <w:jc w:val="both"/>
        <w:rPr>
          <w:rFonts w:ascii="Arial Narrow" w:hAnsi="Arial Narrow" w:cs="Tahoma"/>
          <w:sz w:val="22"/>
          <w:lang w:val="sr-Cyrl-BA"/>
        </w:rPr>
      </w:pPr>
    </w:p>
    <w:p w:rsidR="00875D05" w:rsidRPr="00AA2634" w:rsidRDefault="00875D05" w:rsidP="00875D05">
      <w:pPr>
        <w:jc w:val="both"/>
        <w:rPr>
          <w:rFonts w:ascii="Arial Narrow" w:hAnsi="Arial Narrow" w:cs="Tahoma"/>
          <w:sz w:val="22"/>
          <w:lang w:val="sr-Cyrl-BA"/>
        </w:rPr>
      </w:pPr>
      <w:r w:rsidRPr="00AA2634">
        <w:rPr>
          <w:rFonts w:ascii="Arial Narrow" w:hAnsi="Arial Narrow" w:cs="Tahoma"/>
          <w:sz w:val="22"/>
          <w:lang w:val="sr-Cyrl-BA"/>
        </w:rPr>
        <w:t>Од 12 главних одјељака производа и услуга, више цијене забиљежене су у четири, ниже цијене у шест, док су цијене у два одјељка у просјеку остале непромијењене.</w:t>
      </w:r>
    </w:p>
    <w:p w:rsidR="00875D05" w:rsidRPr="00AA2634" w:rsidRDefault="00875D05" w:rsidP="00875D05">
      <w:pPr>
        <w:jc w:val="both"/>
        <w:rPr>
          <w:rFonts w:ascii="Arial Narrow" w:hAnsi="Arial Narrow" w:cs="Tahoma"/>
          <w:sz w:val="22"/>
          <w:lang w:val="sr-Cyrl-BA"/>
        </w:rPr>
      </w:pPr>
    </w:p>
    <w:p w:rsidR="00875D05" w:rsidRPr="00AA2634" w:rsidRDefault="00875D05" w:rsidP="00875D05">
      <w:pPr>
        <w:jc w:val="both"/>
        <w:rPr>
          <w:rFonts w:ascii="Arial Narrow" w:hAnsi="Arial Narrow" w:cs="Tahoma"/>
          <w:sz w:val="22"/>
          <w:lang w:val="sr-Cyrl-BA"/>
        </w:rPr>
      </w:pPr>
      <w:r w:rsidRPr="00AA2634">
        <w:rPr>
          <w:rFonts w:ascii="Arial Narrow" w:hAnsi="Arial Narrow" w:cs="Tahoma"/>
          <w:sz w:val="22"/>
          <w:lang w:val="sr-Cyrl-BA"/>
        </w:rPr>
        <w:t xml:space="preserve">Највећи раст цијена у </w:t>
      </w:r>
      <w:r w:rsidR="004A3906">
        <w:rPr>
          <w:rFonts w:ascii="Arial Narrow" w:hAnsi="Arial Narrow" w:cs="Tahoma"/>
          <w:sz w:val="22"/>
          <w:lang w:val="sr-Cyrl-BA"/>
        </w:rPr>
        <w:t>јуну</w:t>
      </w:r>
      <w:r w:rsidRPr="00AA2634">
        <w:rPr>
          <w:rFonts w:ascii="Arial Narrow" w:hAnsi="Arial Narrow" w:cs="Tahoma"/>
          <w:sz w:val="22"/>
          <w:lang w:val="sr-Cyrl-BA"/>
        </w:rPr>
        <w:t xml:space="preserve"> забиљежен је у одјељку Превоз (1,0%) усљед виших цијена горива од 1,7% и виших цијена у групи Услуге превоза од 0,8%,</w:t>
      </w:r>
      <w:r w:rsidR="00AA2634">
        <w:rPr>
          <w:rFonts w:ascii="Arial Narrow" w:hAnsi="Arial Narrow" w:cs="Tahoma"/>
          <w:sz w:val="22"/>
          <w:lang w:val="sr-Latn-BA"/>
        </w:rPr>
        <w:t xml:space="preserve"> </w:t>
      </w:r>
      <w:r w:rsidRPr="00AA2634">
        <w:rPr>
          <w:rFonts w:ascii="Arial Narrow" w:hAnsi="Arial Narrow" w:cs="Tahoma"/>
          <w:sz w:val="22"/>
          <w:lang w:val="sr-Cyrl-BA"/>
        </w:rPr>
        <w:t>затим у одјељку Становање</w:t>
      </w:r>
      <w:r w:rsidR="00AA2634">
        <w:rPr>
          <w:rFonts w:ascii="Arial Narrow" w:hAnsi="Arial Narrow" w:cs="Tahoma"/>
          <w:sz w:val="22"/>
          <w:lang w:val="sr-Latn-BA"/>
        </w:rPr>
        <w:t xml:space="preserve"> </w:t>
      </w:r>
      <w:r w:rsidRPr="00AA2634">
        <w:rPr>
          <w:rFonts w:ascii="Arial Narrow" w:hAnsi="Arial Narrow" w:cs="Tahoma"/>
          <w:sz w:val="22"/>
          <w:lang w:val="sr-Cyrl-BA"/>
        </w:rPr>
        <w:t xml:space="preserve">(0,2%) усљед виших цијена у групи Одржавање и поправак стамбене јединице од 1,0%, као и у групи Електрична енергија, плин и остали енергенти од 0,2%. Више цијене забиљежене су и у одјељку Здравство (0,2%) </w:t>
      </w:r>
      <w:r w:rsidR="00511EFF">
        <w:rPr>
          <w:rFonts w:ascii="Arial Narrow" w:hAnsi="Arial Narrow" w:cs="Tahoma"/>
          <w:sz w:val="22"/>
          <w:lang w:val="sr-Cyrl-BA"/>
        </w:rPr>
        <w:t>због</w:t>
      </w:r>
      <w:r w:rsidRPr="00AA2634">
        <w:rPr>
          <w:rFonts w:ascii="Arial Narrow" w:hAnsi="Arial Narrow" w:cs="Tahoma"/>
          <w:sz w:val="22"/>
          <w:lang w:val="sr-Cyrl-BA"/>
        </w:rPr>
        <w:t xml:space="preserve"> виших набавних цијена појединих лијекова 0,4% у групи Фармацеутски производи, као</w:t>
      </w:r>
      <w:r w:rsidRPr="00AA2634">
        <w:rPr>
          <w:rFonts w:ascii="Arial Narrow" w:hAnsi="Arial Narrow" w:cs="Tahoma"/>
          <w:sz w:val="22"/>
          <w:lang w:val="sr-Cyrl-CS"/>
        </w:rPr>
        <w:t xml:space="preserve"> и</w:t>
      </w:r>
      <w:r w:rsidRPr="00AA2634">
        <w:rPr>
          <w:rFonts w:ascii="Arial Narrow" w:hAnsi="Arial Narrow" w:cs="Tahoma"/>
          <w:sz w:val="22"/>
          <w:lang w:val="sr-Cyrl-BA"/>
        </w:rPr>
        <w:t xml:space="preserve"> у одјељку Ресторани и хотели (0,2%)</w:t>
      </w:r>
      <w:r w:rsidR="00AA2634">
        <w:rPr>
          <w:rFonts w:ascii="Arial Narrow" w:hAnsi="Arial Narrow" w:cs="Tahoma"/>
          <w:sz w:val="22"/>
          <w:lang w:val="sr-Latn-BA"/>
        </w:rPr>
        <w:t xml:space="preserve"> </w:t>
      </w:r>
      <w:r w:rsidRPr="00AA2634">
        <w:rPr>
          <w:rFonts w:ascii="Arial Narrow" w:hAnsi="Arial Narrow" w:cs="Tahoma"/>
          <w:sz w:val="22"/>
          <w:lang w:val="sr-Cyrl-BA"/>
        </w:rPr>
        <w:t xml:space="preserve">усљед виших цијена у групи Угоститељске услуге од 0,3%. </w:t>
      </w:r>
    </w:p>
    <w:p w:rsidR="00875D05" w:rsidRPr="00AA2634" w:rsidRDefault="00875D05" w:rsidP="00875D05">
      <w:pPr>
        <w:jc w:val="both"/>
        <w:rPr>
          <w:rFonts w:ascii="Arial Narrow" w:hAnsi="Arial Narrow" w:cs="Tahoma"/>
          <w:sz w:val="22"/>
          <w:lang w:val="sr-Cyrl-BA"/>
        </w:rPr>
      </w:pPr>
      <w:r w:rsidRPr="00AA2634">
        <w:rPr>
          <w:rFonts w:ascii="Arial Narrow" w:hAnsi="Arial Narrow" w:cs="Tahoma"/>
          <w:sz w:val="22"/>
          <w:lang w:val="sr-Cyrl-BA"/>
        </w:rPr>
        <w:t xml:space="preserve"> </w:t>
      </w:r>
    </w:p>
    <w:p w:rsidR="00875D05" w:rsidRPr="00AA2634" w:rsidRDefault="00875D05" w:rsidP="00875D05">
      <w:pPr>
        <w:jc w:val="both"/>
        <w:rPr>
          <w:rFonts w:ascii="Arial Narrow" w:hAnsi="Arial Narrow" w:cs="Tahoma"/>
          <w:sz w:val="22"/>
          <w:lang w:val="sr-Cyrl-BA"/>
        </w:rPr>
      </w:pPr>
      <w:r w:rsidRPr="00AA2634">
        <w:rPr>
          <w:rFonts w:ascii="Arial Narrow" w:hAnsi="Arial Narrow" w:cs="Tahoma"/>
          <w:sz w:val="22"/>
          <w:lang w:val="sr-Cyrl-BA"/>
        </w:rPr>
        <w:t>У одјељцима Комуникације и Образовање цијене су у просјеку остале непромијењене.</w:t>
      </w:r>
    </w:p>
    <w:p w:rsidR="00875D05" w:rsidRPr="00AA2634" w:rsidRDefault="00875D05" w:rsidP="00875D05">
      <w:pPr>
        <w:jc w:val="both"/>
        <w:rPr>
          <w:rFonts w:ascii="Arial Narrow" w:hAnsi="Arial Narrow" w:cs="Tahoma"/>
          <w:sz w:val="22"/>
          <w:lang w:val="sr-Cyrl-BA"/>
        </w:rPr>
      </w:pPr>
    </w:p>
    <w:p w:rsidR="00875D05" w:rsidRPr="00AA2634" w:rsidRDefault="00875D05" w:rsidP="00875D05">
      <w:pPr>
        <w:jc w:val="both"/>
        <w:rPr>
          <w:rFonts w:ascii="Arial Narrow" w:hAnsi="Arial Narrow" w:cs="Tahoma"/>
          <w:sz w:val="22"/>
          <w:lang w:val="sr-Cyrl-BA"/>
        </w:rPr>
      </w:pPr>
      <w:r w:rsidRPr="00AA2634">
        <w:rPr>
          <w:rFonts w:ascii="Arial Narrow" w:hAnsi="Arial Narrow" w:cs="Tahoma"/>
          <w:sz w:val="22"/>
          <w:lang w:val="sr-Cyrl-BA"/>
        </w:rPr>
        <w:t>Нај</w:t>
      </w:r>
      <w:r w:rsidR="00AA2634">
        <w:rPr>
          <w:rFonts w:ascii="Arial Narrow" w:hAnsi="Arial Narrow" w:cs="Tahoma"/>
          <w:sz w:val="22"/>
          <w:lang w:val="sr-Cyrl-BA"/>
        </w:rPr>
        <w:t>већи пад</w:t>
      </w:r>
      <w:r w:rsidRPr="00AA2634">
        <w:rPr>
          <w:rFonts w:ascii="Arial Narrow" w:hAnsi="Arial Narrow" w:cs="Tahoma"/>
          <w:sz w:val="22"/>
          <w:lang w:val="sr-Cyrl-BA"/>
        </w:rPr>
        <w:t xml:space="preserve"> цијен</w:t>
      </w:r>
      <w:r w:rsidR="00AA2634">
        <w:rPr>
          <w:rFonts w:ascii="Arial Narrow" w:hAnsi="Arial Narrow" w:cs="Tahoma"/>
          <w:sz w:val="22"/>
          <w:lang w:val="sr-Cyrl-BA"/>
        </w:rPr>
        <w:t>а</w:t>
      </w:r>
      <w:r w:rsidRPr="00AA2634">
        <w:rPr>
          <w:rFonts w:ascii="Arial Narrow" w:hAnsi="Arial Narrow" w:cs="Tahoma"/>
          <w:sz w:val="22"/>
          <w:lang w:val="sr-Cyrl-BA"/>
        </w:rPr>
        <w:t xml:space="preserve"> у </w:t>
      </w:r>
      <w:r w:rsidR="004A3906">
        <w:rPr>
          <w:rFonts w:ascii="Arial Narrow" w:hAnsi="Arial Narrow" w:cs="Tahoma"/>
          <w:sz w:val="22"/>
          <w:lang w:val="sr-Cyrl-BA"/>
        </w:rPr>
        <w:t>јуну</w:t>
      </w:r>
      <w:bookmarkStart w:id="0" w:name="_GoBack"/>
      <w:bookmarkEnd w:id="0"/>
      <w:r w:rsidRPr="00AA2634">
        <w:rPr>
          <w:rFonts w:ascii="Arial Narrow" w:hAnsi="Arial Narrow" w:cs="Tahoma"/>
          <w:sz w:val="22"/>
          <w:lang w:val="sr-Cyrl-BA"/>
        </w:rPr>
        <w:t xml:space="preserve"> забиљежен </w:t>
      </w:r>
      <w:r w:rsidR="00AA2634">
        <w:rPr>
          <w:rFonts w:ascii="Arial Narrow" w:hAnsi="Arial Narrow" w:cs="Tahoma"/>
          <w:sz w:val="22"/>
          <w:lang w:val="sr-Cyrl-BA"/>
        </w:rPr>
        <w:t>је</w:t>
      </w:r>
      <w:r w:rsidRPr="00AA2634">
        <w:rPr>
          <w:rFonts w:ascii="Arial Narrow" w:hAnsi="Arial Narrow" w:cs="Tahoma"/>
          <w:sz w:val="22"/>
          <w:lang w:val="sr-Cyrl-BA"/>
        </w:rPr>
        <w:t xml:space="preserve"> у одјељку Одјећа и обућа (2,5%) усљед акцијских цијена обуће од 3,7% и одјеће од 1,9%, затим слиједи одјељак Храна и безалкохолна пића (0,8%)</w:t>
      </w:r>
      <w:r w:rsidR="00AA2634">
        <w:rPr>
          <w:rFonts w:ascii="Arial Narrow" w:hAnsi="Arial Narrow" w:cs="Tahoma"/>
          <w:sz w:val="22"/>
          <w:lang w:val="sr-Cyrl-BA"/>
        </w:rPr>
        <w:t xml:space="preserve"> </w:t>
      </w:r>
      <w:r w:rsidR="00511EFF">
        <w:rPr>
          <w:rFonts w:ascii="Arial Narrow" w:hAnsi="Arial Narrow" w:cs="Tahoma"/>
          <w:sz w:val="22"/>
          <w:lang w:val="sr-Cyrl-BA"/>
        </w:rPr>
        <w:t>због</w:t>
      </w:r>
      <w:r w:rsidRPr="00AA2634">
        <w:rPr>
          <w:rFonts w:ascii="Arial Narrow" w:hAnsi="Arial Narrow" w:cs="Tahoma"/>
          <w:sz w:val="22"/>
          <w:lang w:val="sr-Cyrl-BA"/>
        </w:rPr>
        <w:t xml:space="preserve"> нижих сезонских цијена у групи Поврће од 4,0%, Воће од 2,0%,</w:t>
      </w:r>
      <w:r w:rsidR="00AA2634">
        <w:rPr>
          <w:rFonts w:ascii="Arial Narrow" w:hAnsi="Arial Narrow" w:cs="Tahoma"/>
          <w:sz w:val="22"/>
          <w:lang w:val="sr-Cyrl-BA"/>
        </w:rPr>
        <w:t xml:space="preserve"> </w:t>
      </w:r>
      <w:r w:rsidRPr="00AA2634">
        <w:rPr>
          <w:rFonts w:ascii="Arial Narrow" w:hAnsi="Arial Narrow" w:cs="Tahoma"/>
          <w:sz w:val="22"/>
          <w:lang w:val="sr-Cyrl-BA"/>
        </w:rPr>
        <w:t>као и акцијских цијена у групама Шећер,мед и сл. 0,8%, Месо 0,7%, Безалкохолна пића од 0,6% и у групи Уља и масноће од 0,3%. Ниже цијене забиљежене су и у одјељку Алкохолна пића и дуван</w:t>
      </w:r>
      <w:r w:rsidR="00AA2634">
        <w:rPr>
          <w:rFonts w:ascii="Arial Narrow" w:hAnsi="Arial Narrow" w:cs="Tahoma"/>
          <w:sz w:val="22"/>
          <w:lang w:val="sr-Cyrl-BA"/>
        </w:rPr>
        <w:t xml:space="preserve"> </w:t>
      </w:r>
      <w:r w:rsidRPr="00AA2634">
        <w:rPr>
          <w:rFonts w:ascii="Arial Narrow" w:hAnsi="Arial Narrow" w:cs="Tahoma"/>
          <w:sz w:val="22"/>
          <w:lang w:val="sr-Cyrl-BA"/>
        </w:rPr>
        <w:t xml:space="preserve">(0,2%) усљед нижих цијена у групи Алкохолна пића од 0,6%, </w:t>
      </w:r>
      <w:r w:rsidR="00AA2634">
        <w:rPr>
          <w:rFonts w:ascii="Arial Narrow" w:hAnsi="Arial Narrow" w:cs="Tahoma"/>
          <w:sz w:val="22"/>
          <w:lang w:val="sr-Cyrl-BA"/>
        </w:rPr>
        <w:t>те</w:t>
      </w:r>
      <w:r w:rsidRPr="00AA2634">
        <w:rPr>
          <w:rFonts w:ascii="Arial Narrow" w:hAnsi="Arial Narrow" w:cs="Tahoma"/>
          <w:sz w:val="22"/>
          <w:lang w:val="sr-Cyrl-BA"/>
        </w:rPr>
        <w:t xml:space="preserve"> у одјељ</w:t>
      </w:r>
      <w:r w:rsidR="00AA2634">
        <w:rPr>
          <w:rFonts w:ascii="Arial Narrow" w:hAnsi="Arial Narrow" w:cs="Tahoma"/>
          <w:sz w:val="22"/>
          <w:lang w:val="sr-Cyrl-BA"/>
        </w:rPr>
        <w:t>цима</w:t>
      </w:r>
      <w:r w:rsidRPr="00AA2634">
        <w:rPr>
          <w:rFonts w:ascii="Arial Narrow" w:hAnsi="Arial Narrow" w:cs="Tahoma"/>
          <w:sz w:val="22"/>
          <w:lang w:val="sr-Cyrl-BA"/>
        </w:rPr>
        <w:t xml:space="preserve"> Намјештај и покућство</w:t>
      </w:r>
      <w:r w:rsidR="00AA2634">
        <w:rPr>
          <w:rFonts w:ascii="Arial Narrow" w:hAnsi="Arial Narrow" w:cs="Tahoma"/>
          <w:sz w:val="22"/>
          <w:lang w:val="sr-Cyrl-BA"/>
        </w:rPr>
        <w:t>, Рекреација и култура и Остала добра и услуге</w:t>
      </w:r>
      <w:r w:rsidRPr="00AA2634">
        <w:rPr>
          <w:rFonts w:ascii="Arial Narrow" w:hAnsi="Arial Narrow" w:cs="Tahoma"/>
          <w:sz w:val="22"/>
          <w:lang w:val="sr-Cyrl-BA"/>
        </w:rPr>
        <w:t xml:space="preserve"> по 0,1%. </w:t>
      </w:r>
    </w:p>
    <w:p w:rsidR="00B916B1" w:rsidRPr="00AA2634" w:rsidRDefault="00B916B1" w:rsidP="00B916B1">
      <w:pPr>
        <w:rPr>
          <w:rFonts w:ascii="Arial Narrow" w:hAnsi="Arial Narrow" w:cs="Tahoma"/>
          <w:sz w:val="22"/>
          <w:szCs w:val="22"/>
          <w:lang w:val="sr-Cyrl-BA"/>
        </w:rPr>
      </w:pPr>
    </w:p>
    <w:p w:rsidR="00020FA2" w:rsidRPr="00AA2634" w:rsidRDefault="00875D05" w:rsidP="002A6E5D">
      <w:pPr>
        <w:jc w:val="center"/>
        <w:rPr>
          <w:rFonts w:ascii="Arial Narrow" w:hAnsi="Arial Narrow" w:cs="Tahoma"/>
          <w:b/>
          <w:sz w:val="22"/>
          <w:szCs w:val="22"/>
          <w:lang w:val="sr-Cyrl-BA"/>
        </w:rPr>
      </w:pPr>
      <w:r w:rsidRPr="00AA263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1730129</wp:posOffset>
                </wp:positionV>
                <wp:extent cx="2122227" cy="184244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227" cy="184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05" w:rsidRDefault="0087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73.45pt;margin-top:136.25pt;width:167.1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" fillcolor="white [3201]" stroked="f" strokeweight=".5pt">
                <v:textbox>
                  <w:txbxContent>
                    <w:p w:rsidR="00875D05" w:rsidRDefault="00875D05"/>
                  </w:txbxContent>
                </v:textbox>
              </v:shape>
            </w:pict>
          </mc:Fallback>
        </mc:AlternateContent>
      </w:r>
      <w:r w:rsidRPr="00AA2634">
        <w:rPr>
          <w:rFonts w:ascii="Calibri" w:hAnsi="Calibri"/>
          <w:noProof/>
          <w:sz w:val="22"/>
          <w:szCs w:val="22"/>
        </w:rPr>
        <w:drawing>
          <wp:inline distT="0" distB="0" distL="0" distR="0" wp14:anchorId="677B1FBD" wp14:editId="797D7F61">
            <wp:extent cx="5943600" cy="1865376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AA2634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</w:p>
    <w:p w:rsidR="002A6E5D" w:rsidRPr="00AA2634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AA2634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Pr="00AA2634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FD1165" w:rsidRPr="00FD1165" w:rsidRDefault="00FD1165" w:rsidP="00FD1165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FD116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FD1165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FD1165">
        <w:rPr>
          <w:rFonts w:ascii="Arial Narrow" w:hAnsi="Arial Narrow" w:cs="Tahoma"/>
          <w:b/>
          <w:sz w:val="28"/>
          <w:szCs w:val="30"/>
          <w:lang w:val="sr-Latn-BA"/>
        </w:rPr>
        <w:t>I-VI</w:t>
      </w:r>
      <w:r w:rsidRPr="00FD116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FD1165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FD1165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FD1165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FD1165">
        <w:rPr>
          <w:rFonts w:ascii="Arial Narrow" w:hAnsi="Arial Narrow" w:cs="Tahoma"/>
          <w:b/>
          <w:sz w:val="28"/>
          <w:szCs w:val="30"/>
          <w:lang w:val="sr-Latn-BA"/>
        </w:rPr>
        <w:t>/I-VI</w:t>
      </w:r>
      <w:r w:rsidRPr="00FD116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FD1165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FD1165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FD1165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FD1165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FD116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FD1165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FD1165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5,2</w:t>
      </w:r>
      <w:r w:rsidRPr="00FD1165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FD1165" w:rsidRPr="00FD1165" w:rsidRDefault="00FD1165" w:rsidP="00FD1165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FD1165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FD1165">
        <w:rPr>
          <w:rFonts w:ascii="Arial Narrow" w:hAnsi="Arial Narrow" w:cs="Tahoma"/>
          <w:b/>
          <w:sz w:val="28"/>
          <w:szCs w:val="30"/>
          <w:lang w:val="sr-Latn-BA"/>
        </w:rPr>
        <w:t>I-VI</w:t>
      </w:r>
      <w:r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FD1165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FD1165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FD1165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FD1165">
        <w:rPr>
          <w:rFonts w:ascii="Arial Narrow" w:hAnsi="Arial Narrow" w:cs="Tahoma"/>
          <w:b/>
          <w:sz w:val="28"/>
          <w:szCs w:val="30"/>
          <w:lang w:val="sr-Latn-BA"/>
        </w:rPr>
        <w:t>/I-VI</w:t>
      </w:r>
      <w:r w:rsidRPr="00FD116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FD1165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FD1165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FD1165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FD1165">
        <w:rPr>
          <w:rFonts w:ascii="Arial Narrow" w:hAnsi="Arial Narrow" w:cs="Tahoma"/>
          <w:b/>
          <w:sz w:val="28"/>
          <w:lang w:val="sr-Latn-BA"/>
        </w:rPr>
        <w:t>2,7</w:t>
      </w:r>
      <w:r w:rsidRPr="00FD1165">
        <w:rPr>
          <w:rFonts w:ascii="Arial Narrow" w:hAnsi="Arial Narrow" w:cs="Tahoma"/>
          <w:b/>
          <w:sz w:val="28"/>
          <w:lang w:val="ru-RU"/>
        </w:rPr>
        <w:t>%</w:t>
      </w:r>
    </w:p>
    <w:p w:rsidR="00FD1165" w:rsidRPr="0060223A" w:rsidRDefault="00FD1165" w:rsidP="00FD1165">
      <w:pPr>
        <w:jc w:val="both"/>
        <w:rPr>
          <w:rFonts w:ascii="Arial Narrow" w:hAnsi="Arial Narrow" w:cs="Tahoma"/>
          <w:sz w:val="22"/>
          <w:lang w:val="sr-Cyrl-BA"/>
        </w:rPr>
      </w:pPr>
    </w:p>
    <w:p w:rsidR="00FD1165" w:rsidRPr="00FD1165" w:rsidRDefault="00FD1165" w:rsidP="00FD1165">
      <w:pPr>
        <w:jc w:val="both"/>
        <w:rPr>
          <w:rFonts w:ascii="Arial Narrow" w:hAnsi="Arial Narrow" w:cs="Tahoma"/>
          <w:sz w:val="22"/>
          <w:lang w:val="sr-Cyrl-CS"/>
        </w:rPr>
      </w:pPr>
      <w:r w:rsidRPr="00FD1165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FD1165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FD1165">
        <w:rPr>
          <w:rFonts w:ascii="Arial Narrow" w:hAnsi="Arial Narrow" w:cs="Tahoma"/>
          <w:sz w:val="22"/>
          <w:lang w:val="sr-Cyrl-BA"/>
        </w:rPr>
        <w:t xml:space="preserve"> у </w:t>
      </w:r>
      <w:r w:rsidRPr="00FD1165">
        <w:rPr>
          <w:rFonts w:ascii="Arial Narrow" w:hAnsi="Arial Narrow" w:cs="Tahoma"/>
          <w:spacing w:val="-2"/>
          <w:sz w:val="22"/>
          <w:lang w:val="sr-Cyrl-CS"/>
        </w:rPr>
        <w:t xml:space="preserve">периоду јануар-јун </w:t>
      </w:r>
      <w:r w:rsidRPr="00FD1165">
        <w:rPr>
          <w:rFonts w:ascii="Arial Narrow" w:hAnsi="Arial Narrow" w:cs="Tahoma"/>
          <w:sz w:val="22"/>
          <w:lang w:val="sr-Cyrl-BA"/>
        </w:rPr>
        <w:t>2018. године</w:t>
      </w:r>
      <w:r w:rsidRPr="00FD116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FD1165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FD1165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Pr="00FD116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FD1165">
        <w:rPr>
          <w:rFonts w:ascii="Arial Narrow" w:hAnsi="Arial Narrow" w:cs="Tahoma"/>
          <w:spacing w:val="-2"/>
          <w:sz w:val="22"/>
          <w:lang w:val="sr-Cyrl-BA"/>
        </w:rPr>
        <w:t xml:space="preserve">јануар-јун </w:t>
      </w:r>
      <w:r w:rsidRPr="00FD1165">
        <w:rPr>
          <w:rFonts w:ascii="Arial Narrow" w:hAnsi="Arial Narrow" w:cs="Tahoma"/>
          <w:sz w:val="22"/>
          <w:lang w:val="ru-RU"/>
        </w:rPr>
        <w:t>2017.</w:t>
      </w:r>
      <w:r w:rsidRPr="00FD1165">
        <w:rPr>
          <w:rFonts w:ascii="Arial Narrow" w:hAnsi="Arial Narrow" w:cs="Tahoma"/>
          <w:sz w:val="22"/>
          <w:lang w:val="sr-Cyrl-BA"/>
        </w:rPr>
        <w:t xml:space="preserve"> године </w:t>
      </w:r>
      <w:r w:rsidRPr="00FD1165">
        <w:rPr>
          <w:rFonts w:ascii="Arial Narrow" w:hAnsi="Arial Narrow" w:cs="Tahoma"/>
          <w:sz w:val="22"/>
          <w:lang w:val="sr-Cyrl-CS"/>
        </w:rPr>
        <w:t>већа је за 5,2%.</w:t>
      </w:r>
      <w:r w:rsidRPr="00FD1165">
        <w:rPr>
          <w:rFonts w:ascii="Arial Narrow" w:hAnsi="Arial Narrow" w:cs="Tahoma"/>
          <w:sz w:val="22"/>
          <w:lang w:val="sr-Cyrl-BA"/>
        </w:rPr>
        <w:t xml:space="preserve"> </w:t>
      </w:r>
      <w:r w:rsidRPr="00FD1165">
        <w:rPr>
          <w:rFonts w:ascii="Arial Narrow" w:hAnsi="Arial Narrow" w:cs="Tahoma"/>
          <w:sz w:val="22"/>
          <w:lang w:val="sr-Cyrl-CS"/>
        </w:rPr>
        <w:t>У</w:t>
      </w:r>
      <w:r w:rsidRPr="00FD1165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FD1165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FD116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FD116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FD1165">
        <w:rPr>
          <w:rFonts w:ascii="Arial Narrow" w:hAnsi="Arial Narrow" w:cs="Tahoma"/>
          <w:sz w:val="22"/>
          <w:lang w:val="sr-Cyrl-BA"/>
        </w:rPr>
        <w:t>забиљежен</w:t>
      </w:r>
      <w:r w:rsidRPr="00FD1165">
        <w:rPr>
          <w:rFonts w:ascii="Arial Narrow" w:hAnsi="Arial Narrow" w:cs="Tahoma"/>
          <w:sz w:val="22"/>
          <w:lang w:val="sr-Cyrl-CS"/>
        </w:rPr>
        <w:t xml:space="preserve"> је раст </w:t>
      </w:r>
      <w:r w:rsidRPr="00FD1165">
        <w:rPr>
          <w:rFonts w:ascii="Arial Narrow" w:hAnsi="Arial Narrow" w:cs="Tahoma"/>
          <w:sz w:val="22"/>
          <w:lang w:val="sr-Cyrl-BA"/>
        </w:rPr>
        <w:t>од</w:t>
      </w:r>
      <w:r w:rsidRPr="00FD116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FD1165">
        <w:rPr>
          <w:rFonts w:ascii="Arial Narrow" w:hAnsi="Arial Narrow" w:cs="Tahoma"/>
          <w:sz w:val="22"/>
          <w:lang w:val="sr-Cyrl-BA"/>
        </w:rPr>
        <w:t xml:space="preserve">28,2%, док је у подручју </w:t>
      </w:r>
      <w:r w:rsidRPr="00FD1165">
        <w:rPr>
          <w:rFonts w:ascii="Arial Narrow" w:hAnsi="Arial Narrow" w:cs="Tahoma"/>
          <w:i/>
          <w:sz w:val="22"/>
          <w:lang w:val="sr-Cyrl-BA"/>
        </w:rPr>
        <w:t xml:space="preserve">Прерађивачке индустрије </w:t>
      </w:r>
      <w:r w:rsidRPr="00FD1165">
        <w:rPr>
          <w:rFonts w:ascii="Arial Narrow" w:hAnsi="Arial Narrow" w:cs="Tahoma"/>
          <w:sz w:val="22"/>
          <w:lang w:val="sr-Cyrl-BA"/>
        </w:rPr>
        <w:t>забиљежен</w:t>
      </w:r>
      <w:r w:rsidRPr="00FD1165">
        <w:rPr>
          <w:rFonts w:ascii="Arial Narrow" w:hAnsi="Arial Narrow" w:cs="Tahoma"/>
          <w:sz w:val="22"/>
          <w:lang w:val="sr-Cyrl-CS"/>
        </w:rPr>
        <w:t xml:space="preserve"> пад од 2,7% и </w:t>
      </w:r>
      <w:r w:rsidRPr="00FD1165">
        <w:rPr>
          <w:rFonts w:ascii="Arial Narrow" w:hAnsi="Arial Narrow" w:cs="Tahoma"/>
          <w:sz w:val="22"/>
          <w:lang w:val="sr-Cyrl-BA"/>
        </w:rPr>
        <w:t>у подручју</w:t>
      </w:r>
      <w:r w:rsidRPr="00FD1165">
        <w:rPr>
          <w:rFonts w:ascii="Arial Narrow" w:hAnsi="Arial Narrow" w:cs="Tahoma"/>
          <w:sz w:val="22"/>
          <w:lang w:val="sr-Cyrl-CS"/>
        </w:rPr>
        <w:t xml:space="preserve"> </w:t>
      </w:r>
      <w:r w:rsidRPr="00FD1165">
        <w:rPr>
          <w:rFonts w:ascii="Arial Narrow" w:hAnsi="Arial Narrow" w:cs="Tahoma"/>
          <w:i/>
          <w:sz w:val="22"/>
          <w:lang w:val="sr-Cyrl-BA"/>
        </w:rPr>
        <w:t>Вађењ</w:t>
      </w:r>
      <w:r w:rsidRPr="00FD1165">
        <w:rPr>
          <w:rFonts w:ascii="Arial Narrow" w:hAnsi="Arial Narrow" w:cs="Tahoma"/>
          <w:i/>
          <w:sz w:val="22"/>
          <w:lang w:val="sr-Cyrl-CS"/>
        </w:rPr>
        <w:t>а</w:t>
      </w:r>
      <w:r w:rsidRPr="00FD1165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FD1165">
        <w:rPr>
          <w:rFonts w:ascii="Arial Narrow" w:hAnsi="Arial Narrow" w:cs="Tahoma"/>
          <w:sz w:val="22"/>
          <w:lang w:val="sr-Cyrl-CS"/>
        </w:rPr>
        <w:t xml:space="preserve"> </w:t>
      </w:r>
      <w:r w:rsidRPr="00FD1165">
        <w:rPr>
          <w:rFonts w:ascii="Arial Narrow" w:hAnsi="Arial Narrow" w:cs="Tahoma"/>
          <w:i/>
          <w:sz w:val="22"/>
          <w:lang w:val="sr-Cyrl-BA"/>
        </w:rPr>
        <w:t>пад</w:t>
      </w:r>
      <w:r w:rsidRPr="00FD1165">
        <w:rPr>
          <w:rFonts w:ascii="Arial Narrow" w:hAnsi="Arial Narrow" w:cs="Tahoma"/>
          <w:sz w:val="22"/>
          <w:lang w:val="sr-Cyrl-BA"/>
        </w:rPr>
        <w:t xml:space="preserve"> од 4,0%.</w:t>
      </w:r>
    </w:p>
    <w:p w:rsidR="00FD1165" w:rsidRPr="00FD1165" w:rsidRDefault="00FD1165" w:rsidP="00FD1165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FD1165" w:rsidRPr="00FD1165" w:rsidRDefault="00FD1165" w:rsidP="00FD1165">
      <w:pPr>
        <w:jc w:val="both"/>
        <w:rPr>
          <w:rFonts w:ascii="Arial Narrow" w:hAnsi="Arial Narrow" w:cs="Tahoma"/>
          <w:sz w:val="22"/>
          <w:lang w:val="ru-RU"/>
        </w:rPr>
      </w:pPr>
      <w:r w:rsidRPr="00FD1165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FD1165">
        <w:rPr>
          <w:rFonts w:ascii="Arial Narrow" w:hAnsi="Arial Narrow" w:cs="Tahoma"/>
          <w:sz w:val="22"/>
          <w:lang w:val="ru-RU"/>
        </w:rPr>
        <w:t xml:space="preserve"> у </w:t>
      </w:r>
      <w:r w:rsidRPr="00FD1165">
        <w:rPr>
          <w:rFonts w:ascii="Arial Narrow" w:hAnsi="Arial Narrow" w:cs="Tahoma"/>
          <w:spacing w:val="-2"/>
          <w:sz w:val="22"/>
          <w:lang w:val="sr-Cyrl-CS"/>
        </w:rPr>
        <w:t xml:space="preserve">јуну </w:t>
      </w:r>
      <w:r w:rsidRPr="00FD1165">
        <w:rPr>
          <w:rFonts w:ascii="Arial Narrow" w:hAnsi="Arial Narrow" w:cs="Tahoma"/>
          <w:sz w:val="22"/>
          <w:lang w:val="ru-RU"/>
        </w:rPr>
        <w:t xml:space="preserve">2018. године </w:t>
      </w:r>
      <w:r w:rsidRPr="00FD1165">
        <w:rPr>
          <w:rFonts w:ascii="Arial Narrow" w:hAnsi="Arial Narrow" w:cs="Tahoma"/>
          <w:sz w:val="22"/>
          <w:lang w:val="sr-Cyrl-CS"/>
        </w:rPr>
        <w:t xml:space="preserve">у </w:t>
      </w:r>
      <w:r w:rsidRPr="00FD1165">
        <w:rPr>
          <w:rFonts w:ascii="Arial Narrow" w:hAnsi="Arial Narrow" w:cs="Tahoma"/>
          <w:sz w:val="22"/>
          <w:lang w:val="ru-RU"/>
        </w:rPr>
        <w:t xml:space="preserve">односу на </w:t>
      </w:r>
      <w:r w:rsidRPr="00FD1165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FD1165">
        <w:rPr>
          <w:rFonts w:ascii="Arial Narrow" w:hAnsi="Arial Narrow" w:cs="Tahoma"/>
          <w:sz w:val="22"/>
          <w:lang w:val="sr-Cyrl-BA"/>
        </w:rPr>
        <w:t>7</w:t>
      </w:r>
      <w:r w:rsidRPr="00FD1165">
        <w:rPr>
          <w:rFonts w:ascii="Arial Narrow" w:hAnsi="Arial Narrow" w:cs="Tahoma"/>
          <w:sz w:val="22"/>
          <w:lang w:val="sr-Latn-CS"/>
        </w:rPr>
        <w:t xml:space="preserve">. </w:t>
      </w:r>
      <w:r w:rsidRPr="00FD1165">
        <w:rPr>
          <w:rFonts w:ascii="Arial Narrow" w:hAnsi="Arial Narrow" w:cs="Tahoma"/>
          <w:sz w:val="22"/>
          <w:lang w:val="sr-Cyrl-CS"/>
        </w:rPr>
        <w:t>г</w:t>
      </w:r>
      <w:r w:rsidRPr="00FD1165">
        <w:rPr>
          <w:rFonts w:ascii="Arial Narrow" w:hAnsi="Arial Narrow" w:cs="Tahoma"/>
          <w:sz w:val="22"/>
          <w:lang w:val="sr-Latn-CS"/>
        </w:rPr>
        <w:t>одини</w:t>
      </w:r>
      <w:r w:rsidRPr="00FD1165">
        <w:rPr>
          <w:rFonts w:ascii="Arial Narrow" w:hAnsi="Arial Narrow" w:cs="Tahoma"/>
          <w:sz w:val="22"/>
          <w:lang w:val="sr-Cyrl-CS"/>
        </w:rPr>
        <w:t xml:space="preserve"> већи</w:t>
      </w:r>
      <w:r w:rsidRPr="00FD1165">
        <w:rPr>
          <w:rFonts w:ascii="Arial Narrow" w:hAnsi="Arial Narrow" w:cs="Tahoma"/>
          <w:sz w:val="22"/>
          <w:lang w:val="sr-Latn-CS"/>
        </w:rPr>
        <w:t xml:space="preserve"> је за </w:t>
      </w:r>
      <w:r w:rsidRPr="00FD1165">
        <w:rPr>
          <w:rFonts w:ascii="Arial Narrow" w:hAnsi="Arial Narrow" w:cs="Tahoma"/>
          <w:sz w:val="22"/>
          <w:lang w:val="sr-Cyrl-BA"/>
        </w:rPr>
        <w:t>2,4</w:t>
      </w:r>
      <w:r w:rsidRPr="00FD1165">
        <w:rPr>
          <w:rFonts w:ascii="Arial Narrow" w:hAnsi="Arial Narrow" w:cs="Tahoma"/>
          <w:sz w:val="22"/>
          <w:lang w:val="sr-Latn-CS"/>
        </w:rPr>
        <w:t>%</w:t>
      </w:r>
      <w:r w:rsidRPr="00FD1165">
        <w:rPr>
          <w:rFonts w:ascii="Arial Narrow" w:hAnsi="Arial Narrow" w:cs="Tahoma"/>
          <w:sz w:val="22"/>
          <w:lang w:val="sr-Cyrl-BA"/>
        </w:rPr>
        <w:t>,</w:t>
      </w:r>
      <w:r w:rsidRPr="00FD1165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Pr="00FD1165">
        <w:rPr>
          <w:rFonts w:ascii="Arial Narrow" w:hAnsi="Arial Narrow" w:cs="Tahoma"/>
          <w:sz w:val="22"/>
          <w:lang w:val="sr-Cyrl-CS"/>
        </w:rPr>
        <w:t xml:space="preserve"> за 1,9% и у </w:t>
      </w:r>
      <w:r w:rsidRPr="00FD1165">
        <w:rPr>
          <w:rFonts w:ascii="Arial Narrow" w:hAnsi="Arial Narrow" w:cs="Tahoma"/>
          <w:sz w:val="22"/>
          <w:lang w:val="sr-Latn-CS"/>
        </w:rPr>
        <w:t xml:space="preserve">односу на </w:t>
      </w:r>
      <w:r w:rsidRPr="00FD1165">
        <w:rPr>
          <w:rFonts w:ascii="Arial Narrow" w:hAnsi="Arial Narrow" w:cs="Tahoma"/>
          <w:sz w:val="22"/>
          <w:lang w:val="sr-Cyrl-BA"/>
        </w:rPr>
        <w:t>мај</w:t>
      </w:r>
      <w:r w:rsidRPr="00FD1165">
        <w:rPr>
          <w:rFonts w:ascii="Arial Narrow" w:hAnsi="Arial Narrow" w:cs="Tahoma"/>
          <w:sz w:val="22"/>
          <w:lang w:val="sr-Cyrl-CS"/>
        </w:rPr>
        <w:t xml:space="preserve"> 2018.</w:t>
      </w:r>
      <w:r w:rsidRPr="00FD1165">
        <w:rPr>
          <w:rFonts w:ascii="Arial Narrow" w:hAnsi="Arial Narrow" w:cs="Tahoma"/>
          <w:sz w:val="22"/>
          <w:lang w:val="ru-RU"/>
        </w:rPr>
        <w:t xml:space="preserve"> године већи за 0,5%</w:t>
      </w:r>
      <w:r w:rsidRPr="00FD1165">
        <w:rPr>
          <w:rFonts w:ascii="Arial Narrow" w:hAnsi="Arial Narrow" w:cs="Tahoma"/>
          <w:sz w:val="22"/>
          <w:lang w:val="sr-Cyrl-CS"/>
        </w:rPr>
        <w:t>.</w:t>
      </w:r>
      <w:r w:rsidRPr="00FD1165">
        <w:rPr>
          <w:rFonts w:ascii="Arial Narrow" w:hAnsi="Arial Narrow" w:cs="Tahoma"/>
          <w:sz w:val="22"/>
          <w:lang w:val="sr-Latn-CS"/>
        </w:rPr>
        <w:t xml:space="preserve"> </w:t>
      </w:r>
      <w:r w:rsidRPr="00FD1165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FD1165">
        <w:rPr>
          <w:rFonts w:ascii="Arial Narrow" w:hAnsi="Arial Narrow" w:cs="Tahoma"/>
          <w:sz w:val="22"/>
          <w:lang w:val="sr-Cyrl-CS"/>
        </w:rPr>
        <w:t xml:space="preserve">у </w:t>
      </w:r>
      <w:r w:rsidRPr="00FD1165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FD1165">
        <w:rPr>
          <w:rFonts w:ascii="Arial Narrow" w:hAnsi="Arial Narrow" w:cs="Tahoma"/>
          <w:sz w:val="22"/>
          <w:lang w:val="sr-Cyrl-BA"/>
        </w:rPr>
        <w:t>јун</w:t>
      </w:r>
      <w:r w:rsidRPr="00FD116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FD1165">
        <w:rPr>
          <w:rFonts w:ascii="Arial Narrow" w:hAnsi="Arial Narrow" w:cs="Tahoma"/>
          <w:sz w:val="22"/>
          <w:lang w:val="sr-Cyrl-CS"/>
        </w:rPr>
        <w:t>2018. године, у односу на исти период прошле године,</w:t>
      </w:r>
      <w:r w:rsidRPr="00FD1165">
        <w:rPr>
          <w:rFonts w:ascii="Arial Narrow" w:hAnsi="Arial Narrow" w:cs="Tahoma"/>
          <w:sz w:val="22"/>
          <w:szCs w:val="22"/>
          <w:lang w:val="ru-RU"/>
        </w:rPr>
        <w:t xml:space="preserve"> већи је за 2,7%. У истом периоду </w:t>
      </w:r>
      <w:r w:rsidRPr="00FD1165">
        <w:rPr>
          <w:rFonts w:ascii="Arial Narrow" w:hAnsi="Arial Narrow" w:cs="Tahoma"/>
          <w:sz w:val="22"/>
          <w:lang w:val="ru-RU"/>
        </w:rPr>
        <w:t xml:space="preserve">у </w:t>
      </w:r>
      <w:r w:rsidRPr="00FD1165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FD1165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FD1165">
        <w:rPr>
          <w:rFonts w:ascii="Arial Narrow" w:hAnsi="Arial Narrow" w:cs="Tahoma"/>
          <w:sz w:val="22"/>
          <w:lang w:val="sr-Cyrl-CS"/>
        </w:rPr>
        <w:t xml:space="preserve"> остварен је раст од 3,2</w:t>
      </w:r>
      <w:r w:rsidRPr="00FD1165">
        <w:rPr>
          <w:rFonts w:ascii="Arial Narrow" w:hAnsi="Arial Narrow" w:cs="Tahoma"/>
          <w:sz w:val="22"/>
          <w:lang w:val="ru-RU"/>
        </w:rPr>
        <w:t xml:space="preserve">%, у подручју </w:t>
      </w:r>
      <w:r w:rsidRPr="00FD116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FD1165">
        <w:rPr>
          <w:rFonts w:ascii="Arial Narrow" w:hAnsi="Arial Narrow" w:cs="Tahoma"/>
          <w:sz w:val="22"/>
          <w:lang w:val="ru-RU"/>
        </w:rPr>
        <w:t xml:space="preserve"> раст</w:t>
      </w:r>
      <w:r w:rsidRPr="00FD1165">
        <w:rPr>
          <w:rFonts w:ascii="Arial Narrow" w:hAnsi="Arial Narrow" w:cs="Tahoma"/>
          <w:sz w:val="22"/>
          <w:lang w:val="sr-Cyrl-CS"/>
        </w:rPr>
        <w:t xml:space="preserve"> </w:t>
      </w:r>
      <w:r w:rsidRPr="00FD1165">
        <w:rPr>
          <w:rFonts w:ascii="Arial Narrow" w:hAnsi="Arial Narrow" w:cs="Tahoma"/>
          <w:sz w:val="22"/>
          <w:lang w:val="ru-RU"/>
        </w:rPr>
        <w:t>од 2,1%, док је у</w:t>
      </w:r>
      <w:r w:rsidRPr="00FD1165">
        <w:rPr>
          <w:rFonts w:ascii="Tahoma" w:hAnsi="Tahoma" w:cs="Tahoma"/>
          <w:sz w:val="22"/>
          <w:lang w:val="sr-Cyrl-CS"/>
        </w:rPr>
        <w:t xml:space="preserve"> </w:t>
      </w:r>
      <w:r w:rsidRPr="00FD1165">
        <w:rPr>
          <w:rFonts w:ascii="Arial Narrow" w:hAnsi="Arial Narrow" w:cs="Tahoma"/>
          <w:sz w:val="22"/>
          <w:lang w:val="ru-RU"/>
        </w:rPr>
        <w:t xml:space="preserve">подручју </w:t>
      </w:r>
      <w:r w:rsidRPr="00FD1165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Pr="00FD1165">
        <w:rPr>
          <w:rFonts w:ascii="Arial Narrow" w:hAnsi="Arial Narrow" w:cs="Tahoma"/>
          <w:sz w:val="22"/>
          <w:lang w:val="sr-Cyrl-CS"/>
        </w:rPr>
        <w:t>забиљежен пад</w:t>
      </w:r>
      <w:r w:rsidRPr="00FD1165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FD1165">
        <w:rPr>
          <w:rFonts w:ascii="Arial Narrow" w:hAnsi="Arial Narrow" w:cs="Tahoma"/>
          <w:sz w:val="22"/>
          <w:lang w:val="sr-Cyrl-CS"/>
        </w:rPr>
        <w:t>од 0</w:t>
      </w:r>
      <w:r w:rsidRPr="00FD1165">
        <w:rPr>
          <w:rFonts w:ascii="Arial Narrow" w:hAnsi="Arial Narrow" w:cs="Tahoma"/>
          <w:sz w:val="22"/>
          <w:lang w:val="ru-RU"/>
        </w:rPr>
        <w:t>,8%.</w:t>
      </w:r>
    </w:p>
    <w:p w:rsidR="000213F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F502E" w:rsidRDefault="00AF502E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F502E" w:rsidRDefault="00AF502E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F502E" w:rsidRPr="00AA2634" w:rsidRDefault="00AF502E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AA2634" w:rsidRDefault="002F0C3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AA26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V5gRo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FD1165">
        <w:rPr>
          <w:noProof/>
        </w:rPr>
        <w:drawing>
          <wp:inline distT="0" distB="0" distL="0" distR="0" wp14:anchorId="56464786" wp14:editId="6132D41E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AF502E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F502E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FD1165" w:rsidRPr="00AF502E">
        <w:rPr>
          <w:rFonts w:ascii="Arial Narrow" w:hAnsi="Arial Narrow" w:cs="Tahoma"/>
          <w:sz w:val="16"/>
          <w:szCs w:val="16"/>
          <w:lang w:val="sr-Cyrl-BA"/>
        </w:rPr>
        <w:t>јун</w:t>
      </w:r>
      <w:r w:rsidRPr="00AF502E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AF502E">
        <w:rPr>
          <w:rFonts w:ascii="Arial Narrow" w:hAnsi="Arial Narrow" w:cs="Tahoma"/>
          <w:sz w:val="16"/>
          <w:szCs w:val="16"/>
          <w:lang w:val="sr-Latn-BA"/>
        </w:rPr>
        <w:t>1</w:t>
      </w:r>
      <w:r w:rsidR="002F0C3F" w:rsidRPr="00AF502E">
        <w:rPr>
          <w:rFonts w:ascii="Arial Narrow" w:hAnsi="Arial Narrow" w:cs="Tahoma"/>
          <w:sz w:val="16"/>
          <w:szCs w:val="16"/>
          <w:lang w:val="sr-Cyrl-CS"/>
        </w:rPr>
        <w:t>4</w:t>
      </w:r>
      <w:r w:rsidRPr="00AF502E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FD1165" w:rsidRPr="00AF502E">
        <w:rPr>
          <w:rFonts w:ascii="Arial Narrow" w:hAnsi="Arial Narrow" w:cs="Tahoma"/>
          <w:sz w:val="16"/>
          <w:szCs w:val="16"/>
          <w:lang w:val="sr-Cyrl-BA"/>
        </w:rPr>
        <w:t>јун</w:t>
      </w:r>
      <w:r w:rsidRPr="00AF502E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F0C3F" w:rsidRPr="00AF502E">
        <w:rPr>
          <w:rFonts w:ascii="Arial Narrow" w:hAnsi="Arial Narrow" w:cs="Tahoma"/>
          <w:sz w:val="16"/>
          <w:szCs w:val="16"/>
          <w:lang w:val="sr-Cyrl-CS"/>
        </w:rPr>
        <w:t>8</w:t>
      </w:r>
      <w:r w:rsidRPr="00AF502E">
        <w:rPr>
          <w:rFonts w:ascii="Arial Narrow" w:hAnsi="Arial Narrow" w:cs="Tahoma"/>
          <w:sz w:val="16"/>
          <w:szCs w:val="16"/>
          <w:lang w:val="sr-Latn-CS"/>
        </w:rPr>
        <w:t>. (</w:t>
      </w:r>
      <w:r w:rsidRPr="00AF502E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AF502E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AF502E">
        <w:rPr>
          <w:rFonts w:ascii="Arial Narrow" w:hAnsi="Arial Narrow" w:cs="Tahoma"/>
          <w:sz w:val="16"/>
          <w:szCs w:val="16"/>
          <w:lang w:val="sr-Cyrl-BA"/>
        </w:rPr>
        <w:t>5</w:t>
      </w:r>
      <w:r w:rsidRPr="00AF502E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AA2634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AA2634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AA2634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AA2634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AA2634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AA2634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="00B16936" w:rsidRPr="00AA2634">
        <w:rPr>
          <w:rFonts w:ascii="Arial Narrow" w:hAnsi="Arial Narrow" w:cs="Tahoma"/>
          <w:b/>
          <w:sz w:val="30"/>
          <w:szCs w:val="30"/>
        </w:rPr>
        <w:t>I-</w:t>
      </w:r>
      <w:r w:rsidRPr="00AA2634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="00934903" w:rsidRPr="00AA2634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AA263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AA2634">
        <w:rPr>
          <w:rFonts w:ascii="Arial Narrow" w:hAnsi="Arial Narrow" w:cs="Tahoma"/>
          <w:b/>
          <w:sz w:val="30"/>
          <w:szCs w:val="30"/>
          <w:lang w:val="ru-RU"/>
        </w:rPr>
        <w:t>2018</w:t>
      </w:r>
      <w:r w:rsidRPr="00AA2634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AA2634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B16936" w:rsidRPr="00AA2634">
        <w:rPr>
          <w:rFonts w:ascii="Arial Narrow" w:hAnsi="Arial Narrow" w:cs="Tahoma"/>
          <w:b/>
          <w:sz w:val="30"/>
          <w:szCs w:val="30"/>
          <w:lang w:val="sr-Cyrl-CS"/>
        </w:rPr>
        <w:t xml:space="preserve"> 72</w:t>
      </w:r>
      <w:r w:rsidRPr="00AA2634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934903" w:rsidRPr="00AA2634">
        <w:rPr>
          <w:rFonts w:ascii="Arial Narrow" w:hAnsi="Arial Narrow" w:cs="Tahoma"/>
          <w:b/>
          <w:sz w:val="30"/>
          <w:szCs w:val="30"/>
          <w:lang w:val="hr-HR"/>
        </w:rPr>
        <w:t>8</w:t>
      </w:r>
      <w:r w:rsidRPr="00AA2634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AA2634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AA2634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AA2634">
        <w:rPr>
          <w:rFonts w:ascii="Arial Narrow" w:hAnsi="Arial Narrow" w:cs="Tahoma"/>
          <w:sz w:val="22"/>
          <w:lang w:val="sr-Cyrl-BA"/>
        </w:rPr>
        <w:t xml:space="preserve">У </w:t>
      </w:r>
      <w:r w:rsidR="00934903" w:rsidRPr="00AA2634">
        <w:rPr>
          <w:rFonts w:ascii="Arial Narrow" w:hAnsi="Arial Narrow" w:cs="Tahoma"/>
          <w:sz w:val="22"/>
          <w:lang w:val="sr-Cyrl-BA"/>
        </w:rPr>
        <w:t>јуну</w:t>
      </w:r>
      <w:r w:rsidRPr="00AA2634">
        <w:rPr>
          <w:rFonts w:ascii="Arial Narrow" w:hAnsi="Arial Narrow" w:cs="Tahoma"/>
          <w:sz w:val="22"/>
          <w:lang w:val="sr-Cyrl-BA"/>
        </w:rPr>
        <w:t xml:space="preserve"> 2018. године остварен је извоз у вриједности од </w:t>
      </w:r>
      <w:r w:rsidR="00934903" w:rsidRPr="00AA2634">
        <w:rPr>
          <w:rFonts w:ascii="Arial Narrow" w:hAnsi="Arial Narrow" w:cs="Tahoma"/>
          <w:sz w:val="22"/>
          <w:lang w:val="sr-Cyrl-BA"/>
        </w:rPr>
        <w:t>336</w:t>
      </w:r>
      <w:r w:rsidR="00B16936" w:rsidRPr="00AA2634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AA2634">
        <w:rPr>
          <w:rFonts w:ascii="Arial Narrow" w:hAnsi="Arial Narrow" w:cs="Tahoma"/>
          <w:sz w:val="22"/>
          <w:lang w:val="sr-Cyrl-BA"/>
        </w:rPr>
        <w:t>а</w:t>
      </w:r>
      <w:r w:rsidRPr="00AA2634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934903" w:rsidRPr="00AA2634">
        <w:rPr>
          <w:rFonts w:ascii="Arial Narrow" w:hAnsi="Arial Narrow" w:cs="Tahoma"/>
          <w:sz w:val="22"/>
          <w:lang w:val="sr-Cyrl-BA"/>
        </w:rPr>
        <w:t>453</w:t>
      </w:r>
      <w:r w:rsidRPr="00AA2634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4A5E15" w:rsidRPr="00AA2634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AA2634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AA2634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AA2634">
        <w:rPr>
          <w:rFonts w:ascii="Arial Narrow" w:hAnsi="Arial Narrow" w:cs="Tahoma"/>
          <w:sz w:val="22"/>
          <w:lang w:val="bs-Cyrl-BA"/>
        </w:rPr>
        <w:t>е</w:t>
      </w:r>
      <w:r w:rsidRPr="00AA2634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AA2634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AA2634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934903" w:rsidRPr="00AA2634">
        <w:rPr>
          <w:rFonts w:ascii="Arial Narrow" w:hAnsi="Arial Narrow" w:cs="Tahoma"/>
          <w:sz w:val="22"/>
          <w:lang w:val="sr-Cyrl-BA"/>
        </w:rPr>
        <w:t>јуну</w:t>
      </w:r>
      <w:r w:rsidRPr="00AA2634">
        <w:rPr>
          <w:rFonts w:ascii="Arial Narrow" w:hAnsi="Arial Narrow" w:cs="Tahoma"/>
          <w:sz w:val="22"/>
          <w:lang w:val="sr-Cyrl-BA"/>
        </w:rPr>
        <w:t xml:space="preserve"> </w:t>
      </w:r>
      <w:r w:rsidR="00861697" w:rsidRPr="00AA2634">
        <w:rPr>
          <w:rFonts w:ascii="Arial Narrow" w:hAnsi="Arial Narrow" w:cs="Tahoma"/>
          <w:sz w:val="22"/>
          <w:lang w:val="sr-Latn-BA"/>
        </w:rPr>
        <w:t>2018.</w:t>
      </w:r>
      <w:r w:rsidRPr="00AA2634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AA2634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AA2634">
        <w:rPr>
          <w:rFonts w:ascii="Arial Narrow" w:hAnsi="Arial Narrow" w:cs="Tahoma"/>
          <w:sz w:val="22"/>
          <w:lang w:val="sr-Cyrl-BA"/>
        </w:rPr>
        <w:t>извозом износио је 74</w:t>
      </w:r>
      <w:r w:rsidRPr="00AA2634">
        <w:rPr>
          <w:rFonts w:ascii="Arial Narrow" w:hAnsi="Arial Narrow" w:cs="Tahoma"/>
          <w:sz w:val="22"/>
          <w:lang w:val="sr-Cyrl-BA"/>
        </w:rPr>
        <w:t>,</w:t>
      </w:r>
      <w:r w:rsidR="00934903" w:rsidRPr="00AA2634">
        <w:rPr>
          <w:rFonts w:ascii="Arial Narrow" w:hAnsi="Arial Narrow" w:cs="Tahoma"/>
          <w:sz w:val="22"/>
          <w:lang w:val="sr-Cyrl-BA"/>
        </w:rPr>
        <w:t>2</w:t>
      </w:r>
      <w:r w:rsidRPr="00AA2634">
        <w:rPr>
          <w:rFonts w:ascii="Arial Narrow" w:hAnsi="Arial Narrow" w:cs="Tahoma"/>
          <w:sz w:val="22"/>
          <w:lang w:val="sr-Cyrl-BA"/>
        </w:rPr>
        <w:t xml:space="preserve">%. </w:t>
      </w:r>
      <w:r w:rsidRPr="00AA2634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извозом, у периоду јануар</w:t>
      </w:r>
      <w:r w:rsidR="00934903" w:rsidRPr="00AA2634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AA2634">
        <w:rPr>
          <w:rFonts w:ascii="Arial Narrow" w:hAnsi="Arial Narrow" w:cs="Tahoma"/>
          <w:sz w:val="22"/>
          <w:szCs w:val="22"/>
          <w:lang w:val="ru-RU"/>
        </w:rPr>
        <w:t>-</w:t>
      </w:r>
      <w:r w:rsidR="00934903" w:rsidRPr="00AA2634">
        <w:rPr>
          <w:rFonts w:ascii="Arial Narrow" w:hAnsi="Arial Narrow" w:cs="Tahoma"/>
          <w:sz w:val="22"/>
          <w:szCs w:val="22"/>
          <w:lang w:val="ru-RU"/>
        </w:rPr>
        <w:t xml:space="preserve"> јун</w:t>
      </w:r>
      <w:r w:rsidR="00B16936" w:rsidRPr="00AA2634">
        <w:rPr>
          <w:rFonts w:ascii="Arial Narrow" w:hAnsi="Arial Narrow" w:cs="Tahoma"/>
          <w:sz w:val="22"/>
          <w:szCs w:val="22"/>
          <w:lang w:val="ru-RU"/>
        </w:rPr>
        <w:t xml:space="preserve"> текуће године, износио је 72</w:t>
      </w:r>
      <w:r w:rsidRPr="00AA2634">
        <w:rPr>
          <w:rFonts w:ascii="Arial Narrow" w:hAnsi="Arial Narrow" w:cs="Tahoma"/>
          <w:sz w:val="22"/>
          <w:szCs w:val="22"/>
          <w:lang w:val="ru-RU"/>
        </w:rPr>
        <w:t>,</w:t>
      </w:r>
      <w:r w:rsidR="00934903" w:rsidRPr="00AA2634">
        <w:rPr>
          <w:rFonts w:ascii="Arial Narrow" w:hAnsi="Arial Narrow" w:cs="Tahoma"/>
          <w:sz w:val="22"/>
          <w:szCs w:val="22"/>
          <w:lang w:val="ru-RU"/>
        </w:rPr>
        <w:t>8</w:t>
      </w:r>
      <w:r w:rsidRPr="00AA2634">
        <w:rPr>
          <w:rFonts w:ascii="Arial Narrow" w:hAnsi="Arial Narrow" w:cs="Tahoma"/>
          <w:sz w:val="22"/>
          <w:szCs w:val="22"/>
          <w:lang w:val="ru-RU"/>
        </w:rPr>
        <w:t>%.</w:t>
      </w:r>
    </w:p>
    <w:p w:rsidR="004A5E15" w:rsidRPr="00AA2634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AA2634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AA2634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934903" w:rsidRPr="00AA2634">
        <w:rPr>
          <w:rFonts w:ascii="Arial Narrow" w:hAnsi="Arial Narrow" w:cs="Tahoma"/>
          <w:sz w:val="22"/>
          <w:lang w:val="ru-RU"/>
        </w:rPr>
        <w:t>јун</w:t>
      </w:r>
      <w:r w:rsidRPr="00AA2634">
        <w:rPr>
          <w:rFonts w:ascii="Arial Narrow" w:hAnsi="Arial Narrow" w:cs="Tahoma"/>
          <w:sz w:val="22"/>
          <w:lang w:val="sr-Cyrl-BA"/>
        </w:rPr>
        <w:t xml:space="preserve"> </w:t>
      </w:r>
      <w:r w:rsidRPr="00AA2634">
        <w:rPr>
          <w:rFonts w:ascii="Arial Narrow" w:hAnsi="Arial Narrow" w:cs="Tahoma"/>
          <w:sz w:val="22"/>
          <w:lang w:val="ru-RU"/>
        </w:rPr>
        <w:t xml:space="preserve">2018. </w:t>
      </w:r>
      <w:r w:rsidRPr="00AA2634">
        <w:rPr>
          <w:rFonts w:ascii="Arial Narrow" w:hAnsi="Arial Narrow" w:cs="Tahoma"/>
          <w:sz w:val="22"/>
          <w:lang w:val="sr-Cyrl-BA"/>
        </w:rPr>
        <w:t xml:space="preserve">године </w:t>
      </w:r>
      <w:r w:rsidRPr="00AA2634">
        <w:rPr>
          <w:rFonts w:ascii="Arial Narrow" w:hAnsi="Arial Narrow" w:cs="Tahoma"/>
          <w:sz w:val="22"/>
          <w:lang w:val="ru-RU"/>
        </w:rPr>
        <w:t xml:space="preserve">остварен је извоз у вриједности од једну милијарду и </w:t>
      </w:r>
      <w:r w:rsidR="00934903" w:rsidRPr="00AA2634">
        <w:rPr>
          <w:rFonts w:ascii="Arial Narrow" w:hAnsi="Arial Narrow" w:cs="Tahoma"/>
          <w:sz w:val="22"/>
          <w:lang w:val="ru-RU"/>
        </w:rPr>
        <w:t>825</w:t>
      </w:r>
      <w:r w:rsidRPr="00AA2634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AA2634">
        <w:rPr>
          <w:rFonts w:ascii="Arial Narrow" w:hAnsi="Arial Narrow" w:cs="Tahoma"/>
          <w:sz w:val="22"/>
          <w:lang w:val="ru-RU"/>
        </w:rPr>
        <w:t>милиона КМ, што је за 11</w:t>
      </w:r>
      <w:r w:rsidRPr="00AA2634">
        <w:rPr>
          <w:rFonts w:ascii="Arial Narrow" w:hAnsi="Arial Narrow" w:cs="Tahoma"/>
          <w:sz w:val="22"/>
          <w:lang w:val="ru-RU"/>
        </w:rPr>
        <w:t>,</w:t>
      </w:r>
      <w:r w:rsidR="00934903" w:rsidRPr="00AA2634">
        <w:rPr>
          <w:rFonts w:ascii="Arial Narrow" w:hAnsi="Arial Narrow" w:cs="Tahoma"/>
          <w:sz w:val="22"/>
          <w:lang w:val="ru-RU"/>
        </w:rPr>
        <w:t>7</w:t>
      </w:r>
      <w:r w:rsidRPr="00AA2634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Увоз је, у истом периоду, износио </w:t>
      </w:r>
      <w:r w:rsidR="00861697" w:rsidRPr="00AA2634">
        <w:rPr>
          <w:rFonts w:ascii="Arial Narrow" w:hAnsi="Arial Narrow" w:cs="Tahoma"/>
          <w:sz w:val="22"/>
          <w:lang w:val="sr-Cyrl-BA"/>
        </w:rPr>
        <w:t>двије</w:t>
      </w:r>
      <w:r w:rsidRPr="00AA2634">
        <w:rPr>
          <w:rFonts w:ascii="Arial Narrow" w:hAnsi="Arial Narrow" w:cs="Tahoma"/>
          <w:sz w:val="22"/>
        </w:rPr>
        <w:t xml:space="preserve"> </w:t>
      </w:r>
      <w:r w:rsidR="00B16936" w:rsidRPr="00AA2634">
        <w:rPr>
          <w:rFonts w:ascii="Arial Narrow" w:hAnsi="Arial Narrow" w:cs="Tahoma"/>
          <w:sz w:val="22"/>
          <w:lang w:val="ru-RU"/>
        </w:rPr>
        <w:t xml:space="preserve">милијарде </w:t>
      </w:r>
      <w:r w:rsidR="00934903" w:rsidRPr="00AA2634">
        <w:rPr>
          <w:rFonts w:ascii="Arial Narrow" w:hAnsi="Arial Narrow" w:cs="Tahoma"/>
          <w:sz w:val="22"/>
          <w:lang w:val="ru-RU"/>
        </w:rPr>
        <w:t>508</w:t>
      </w:r>
      <w:r w:rsidRPr="00AA2634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AA2634">
        <w:rPr>
          <w:rFonts w:ascii="Arial Narrow" w:hAnsi="Arial Narrow" w:cs="Tahoma"/>
          <w:sz w:val="22"/>
          <w:lang w:val="ru-RU"/>
        </w:rPr>
        <w:t>милиона КМ, што је за 7</w:t>
      </w:r>
      <w:r w:rsidRPr="00AA2634">
        <w:rPr>
          <w:rFonts w:ascii="Arial Narrow" w:hAnsi="Arial Narrow" w:cs="Tahoma"/>
          <w:sz w:val="22"/>
          <w:lang w:val="sr-Latn-CS"/>
        </w:rPr>
        <w:t>,</w:t>
      </w:r>
      <w:r w:rsidR="00B16936" w:rsidRPr="00AA2634">
        <w:rPr>
          <w:rFonts w:ascii="Arial Narrow" w:hAnsi="Arial Narrow" w:cs="Tahoma"/>
          <w:sz w:val="22"/>
          <w:lang w:val="sr-Cyrl-BA"/>
        </w:rPr>
        <w:t>3</w:t>
      </w:r>
      <w:r w:rsidRPr="00AA2634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</w:t>
      </w:r>
    </w:p>
    <w:p w:rsidR="004A5E15" w:rsidRPr="00AA2634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AA2634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A2634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A2634">
        <w:rPr>
          <w:rFonts w:ascii="Arial Narrow" w:hAnsi="Arial Narrow" w:cs="Tahoma"/>
          <w:sz w:val="22"/>
        </w:rPr>
        <w:t>e</w:t>
      </w:r>
      <w:r w:rsidRPr="00AA2634">
        <w:rPr>
          <w:rFonts w:ascii="Arial Narrow" w:hAnsi="Arial Narrow" w:cs="Tahoma"/>
          <w:sz w:val="22"/>
          <w:lang w:val="ru-RU"/>
        </w:rPr>
        <w:t xml:space="preserve"> Српск</w:t>
      </w:r>
      <w:r w:rsidRPr="00AA2634">
        <w:rPr>
          <w:rFonts w:ascii="Arial Narrow" w:hAnsi="Arial Narrow" w:cs="Tahoma"/>
          <w:sz w:val="22"/>
        </w:rPr>
        <w:t>e</w:t>
      </w:r>
      <w:r w:rsidRPr="00AA2634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934903" w:rsidRPr="00AA2634">
        <w:rPr>
          <w:rFonts w:ascii="Arial Narrow" w:hAnsi="Arial Narrow" w:cs="Tahoma"/>
          <w:sz w:val="22"/>
          <w:lang w:val="ru-RU"/>
        </w:rPr>
        <w:t>јун</w:t>
      </w:r>
      <w:r w:rsidRPr="00AA2634">
        <w:rPr>
          <w:rFonts w:ascii="Arial Narrow" w:hAnsi="Arial Narrow" w:cs="Tahoma"/>
          <w:sz w:val="22"/>
          <w:lang w:val="sr-Cyrl-BA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 xml:space="preserve">2018. године, највише се извозило у Италију и то у вриједности од </w:t>
      </w:r>
      <w:r w:rsidR="00934903" w:rsidRPr="00AA2634">
        <w:rPr>
          <w:rFonts w:ascii="Arial Narrow" w:hAnsi="Arial Narrow" w:cs="Tahoma"/>
          <w:sz w:val="22"/>
          <w:lang w:val="sr-Cyrl-BA"/>
        </w:rPr>
        <w:t>280</w:t>
      </w:r>
      <w:r w:rsidRPr="00AA2634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AA2634">
        <w:rPr>
          <w:rFonts w:ascii="Arial Narrow" w:hAnsi="Arial Narrow" w:cs="Tahoma"/>
          <w:sz w:val="22"/>
          <w:lang w:val="sr-Cyrl-CS"/>
        </w:rPr>
        <w:t>милиона КМ, односно 15</w:t>
      </w:r>
      <w:r w:rsidR="00B16936" w:rsidRPr="00AA2634">
        <w:rPr>
          <w:rFonts w:ascii="Arial Narrow" w:hAnsi="Arial Narrow" w:cs="Tahoma"/>
          <w:sz w:val="22"/>
          <w:lang w:val="sr-Cyrl-CS"/>
        </w:rPr>
        <w:t>,</w:t>
      </w:r>
      <w:r w:rsidR="00934903" w:rsidRPr="00AA2634">
        <w:rPr>
          <w:rFonts w:ascii="Arial Narrow" w:hAnsi="Arial Narrow" w:cs="Tahoma"/>
          <w:sz w:val="22"/>
          <w:lang w:val="sr-Cyrl-CS"/>
        </w:rPr>
        <w:t>3</w:t>
      </w:r>
      <w:r w:rsidRPr="00AA2634">
        <w:rPr>
          <w:rFonts w:ascii="Arial Narrow" w:hAnsi="Arial Narrow" w:cs="Tahoma"/>
          <w:sz w:val="22"/>
          <w:lang w:val="sr-Cyrl-CS"/>
        </w:rPr>
        <w:t>%</w:t>
      </w:r>
      <w:r w:rsidRPr="00AA2634">
        <w:rPr>
          <w:rFonts w:ascii="Arial Narrow" w:hAnsi="Arial Narrow" w:cs="Tahoma"/>
          <w:sz w:val="22"/>
          <w:lang w:val="ru-RU"/>
        </w:rPr>
        <w:t xml:space="preserve">, </w:t>
      </w:r>
      <w:r w:rsidRPr="00AA2634">
        <w:rPr>
          <w:rFonts w:ascii="Arial Narrow" w:hAnsi="Arial Narrow" w:cs="Tahoma"/>
          <w:sz w:val="22"/>
          <w:lang w:val="sr-Cyrl-CS"/>
        </w:rPr>
        <w:t>те у Хрватску</w:t>
      </w:r>
      <w:r w:rsidRPr="00AA2634">
        <w:rPr>
          <w:rFonts w:ascii="Arial Narrow" w:hAnsi="Arial Narrow" w:cs="Tahoma"/>
          <w:sz w:val="22"/>
          <w:lang w:val="sr-Cyrl-CS"/>
        </w:rPr>
        <w:br/>
      </w:r>
      <w:r w:rsidR="00934903" w:rsidRPr="00AA2634">
        <w:rPr>
          <w:rFonts w:ascii="Arial Narrow" w:hAnsi="Arial Narrow" w:cs="Tahoma"/>
          <w:sz w:val="22"/>
          <w:lang w:val="sr-Cyrl-CS"/>
        </w:rPr>
        <w:t>236</w:t>
      </w:r>
      <w:r w:rsidRPr="00AA2634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934903" w:rsidRPr="00AA2634">
        <w:rPr>
          <w:rFonts w:ascii="Arial Narrow" w:hAnsi="Arial Narrow" w:cs="Tahoma"/>
          <w:sz w:val="22"/>
          <w:lang w:val="sr-Cyrl-CS"/>
        </w:rPr>
        <w:t>3</w:t>
      </w:r>
      <w:r w:rsidRPr="00AA2634">
        <w:rPr>
          <w:rFonts w:ascii="Arial Narrow" w:hAnsi="Arial Narrow" w:cs="Tahoma"/>
          <w:sz w:val="22"/>
          <w:lang w:val="sr-Cyrl-CS"/>
        </w:rPr>
        <w:t>,</w:t>
      </w:r>
      <w:r w:rsidR="00934903" w:rsidRPr="00AA2634">
        <w:rPr>
          <w:rFonts w:ascii="Arial Narrow" w:hAnsi="Arial Narrow" w:cs="Tahoma"/>
          <w:sz w:val="22"/>
          <w:lang w:val="sr-Cyrl-CS"/>
        </w:rPr>
        <w:t>0</w:t>
      </w:r>
      <w:r w:rsidRPr="00AA2634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AA2634">
        <w:rPr>
          <w:rFonts w:ascii="Arial Narrow" w:hAnsi="Arial Narrow" w:cs="Tahoma"/>
          <w:sz w:val="22"/>
          <w:lang w:val="sr-Cyrl-BA"/>
        </w:rPr>
        <w:t>н</w:t>
      </w:r>
      <w:r w:rsidRPr="00AA2634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934903" w:rsidRPr="00AA2634">
        <w:rPr>
          <w:rFonts w:ascii="Arial Narrow" w:hAnsi="Arial Narrow" w:cs="Tahoma"/>
          <w:sz w:val="22"/>
          <w:lang w:val="sr-Cyrl-BA"/>
        </w:rPr>
        <w:t>415</w:t>
      </w:r>
      <w:r w:rsidR="00981884" w:rsidRPr="00AA2634">
        <w:rPr>
          <w:rFonts w:ascii="Arial Narrow" w:hAnsi="Arial Narrow" w:cs="Tahoma"/>
          <w:sz w:val="22"/>
          <w:lang w:val="sr-Cyrl-BA"/>
        </w:rPr>
        <w:t xml:space="preserve"> </w:t>
      </w:r>
      <w:r w:rsidRPr="00AA2634">
        <w:rPr>
          <w:rFonts w:ascii="Arial Narrow" w:hAnsi="Arial Narrow" w:cs="Tahoma"/>
          <w:sz w:val="22"/>
          <w:lang w:val="sr-Cyrl-CS"/>
        </w:rPr>
        <w:t>милиона КМ, односно 16,</w:t>
      </w:r>
      <w:r w:rsidR="00B16936" w:rsidRPr="00AA2634">
        <w:rPr>
          <w:rFonts w:ascii="Arial Narrow" w:hAnsi="Arial Narrow" w:cs="Tahoma"/>
          <w:sz w:val="22"/>
          <w:lang w:val="sr-Cyrl-CS"/>
        </w:rPr>
        <w:t>5</w:t>
      </w:r>
      <w:r w:rsidRPr="00AA2634">
        <w:rPr>
          <w:rFonts w:ascii="Arial Narrow" w:hAnsi="Arial Narrow" w:cs="Tahoma"/>
          <w:sz w:val="22"/>
          <w:lang w:val="sr-Cyrl-CS"/>
        </w:rPr>
        <w:t xml:space="preserve">% и из Русије, у вриједности од </w:t>
      </w:r>
      <w:r w:rsidR="00934903" w:rsidRPr="00AA2634">
        <w:rPr>
          <w:rFonts w:ascii="Arial Narrow" w:hAnsi="Arial Narrow" w:cs="Tahoma"/>
          <w:sz w:val="22"/>
          <w:lang w:val="sr-Cyrl-BA"/>
        </w:rPr>
        <w:t>338</w:t>
      </w:r>
      <w:r w:rsidR="00934903" w:rsidRPr="00AA2634">
        <w:rPr>
          <w:rFonts w:ascii="Arial Narrow" w:hAnsi="Arial Narrow" w:cs="Tahoma"/>
          <w:sz w:val="22"/>
          <w:lang w:val="sr-Cyrl-CS"/>
        </w:rPr>
        <w:t xml:space="preserve"> милиона КМ, односно 13</w:t>
      </w:r>
      <w:r w:rsidRPr="00AA2634">
        <w:rPr>
          <w:rFonts w:ascii="Arial Narrow" w:hAnsi="Arial Narrow" w:cs="Tahoma"/>
          <w:sz w:val="22"/>
          <w:lang w:val="sr-Cyrl-CS"/>
        </w:rPr>
        <w:t>,</w:t>
      </w:r>
      <w:r w:rsidR="00934903" w:rsidRPr="00AA2634">
        <w:rPr>
          <w:rFonts w:ascii="Arial Narrow" w:hAnsi="Arial Narrow" w:cs="Tahoma"/>
          <w:sz w:val="22"/>
          <w:lang w:val="sr-Cyrl-CS"/>
        </w:rPr>
        <w:t>5</w:t>
      </w:r>
      <w:r w:rsidRPr="00AA2634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AA2634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AA2634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A2634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AA2634">
        <w:rPr>
          <w:rFonts w:ascii="Arial Narrow" w:hAnsi="Arial Narrow" w:cs="Tahoma"/>
          <w:bCs/>
          <w:sz w:val="22"/>
          <w:szCs w:val="22"/>
          <w:lang w:val="sr-Cyrl-BA"/>
        </w:rPr>
        <w:t xml:space="preserve">периоду </w:t>
      </w:r>
      <w:r w:rsidRPr="00AA2634">
        <w:rPr>
          <w:rFonts w:ascii="Arial Narrow" w:hAnsi="Arial Narrow" w:cs="Tahoma"/>
          <w:sz w:val="22"/>
          <w:lang w:val="ru-RU"/>
        </w:rPr>
        <w:t xml:space="preserve">јануар - </w:t>
      </w:r>
      <w:r w:rsidR="00934903" w:rsidRPr="00AA2634">
        <w:rPr>
          <w:rFonts w:ascii="Arial Narrow" w:hAnsi="Arial Narrow" w:cs="Tahoma"/>
          <w:sz w:val="22"/>
          <w:lang w:val="ru-RU"/>
        </w:rPr>
        <w:t>јун</w:t>
      </w:r>
      <w:r w:rsidRPr="00AA2634">
        <w:rPr>
          <w:rFonts w:ascii="Arial Narrow" w:hAnsi="Arial Narrow" w:cs="Tahoma"/>
          <w:sz w:val="22"/>
          <w:lang w:val="sr-Cyrl-BA"/>
        </w:rPr>
        <w:t xml:space="preserve"> </w:t>
      </w:r>
      <w:r w:rsidRPr="00AA2634">
        <w:rPr>
          <w:rFonts w:ascii="Arial Narrow" w:hAnsi="Arial Narrow" w:cs="Tahoma"/>
          <w:sz w:val="22"/>
          <w:szCs w:val="22"/>
          <w:lang w:val="sr-Cyrl-CS"/>
        </w:rPr>
        <w:t xml:space="preserve">2018. године, највеће учешће у извозу остварује електрична енергија са </w:t>
      </w:r>
      <w:r w:rsidR="00934903" w:rsidRPr="00AA2634">
        <w:rPr>
          <w:rFonts w:ascii="Arial Narrow" w:hAnsi="Arial Narrow" w:cs="Tahoma"/>
          <w:sz w:val="22"/>
          <w:szCs w:val="22"/>
          <w:lang w:val="sr-Cyrl-BA"/>
        </w:rPr>
        <w:t>142</w:t>
      </w:r>
      <w:r w:rsidRPr="00AA263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934903" w:rsidRPr="00AA2634">
        <w:rPr>
          <w:rFonts w:ascii="Arial Narrow" w:hAnsi="Arial Narrow" w:cs="Tahoma"/>
          <w:sz w:val="22"/>
          <w:szCs w:val="22"/>
          <w:lang w:val="sr-Cyrl-CS"/>
        </w:rPr>
        <w:t>милиона КМ, што износи 7</w:t>
      </w:r>
      <w:r w:rsidR="00B16936" w:rsidRPr="00AA2634">
        <w:rPr>
          <w:rFonts w:ascii="Arial Narrow" w:hAnsi="Arial Narrow" w:cs="Tahoma"/>
          <w:sz w:val="22"/>
          <w:szCs w:val="22"/>
          <w:lang w:val="sr-Latn-BA"/>
        </w:rPr>
        <w:t>,</w:t>
      </w:r>
      <w:r w:rsidR="00934903" w:rsidRPr="00AA2634">
        <w:rPr>
          <w:rFonts w:ascii="Arial Narrow" w:hAnsi="Arial Narrow" w:cs="Tahoma"/>
          <w:sz w:val="22"/>
          <w:szCs w:val="22"/>
          <w:lang w:val="sr-Cyrl-BA"/>
        </w:rPr>
        <w:t>8</w:t>
      </w:r>
      <w:r w:rsidRPr="00AA2634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AA2634">
        <w:rPr>
          <w:rFonts w:ascii="Arial Narrow" w:hAnsi="Arial Narrow" w:cs="Tahoma"/>
          <w:sz w:val="22"/>
          <w:szCs w:val="22"/>
          <w:lang w:val="sr-Cyrl-BA"/>
        </w:rPr>
        <w:t>н</w:t>
      </w:r>
      <w:r w:rsidRPr="00AA2634">
        <w:rPr>
          <w:rFonts w:ascii="Arial Narrow" w:hAnsi="Arial Narrow" w:cs="Tahoma"/>
          <w:sz w:val="22"/>
          <w:szCs w:val="22"/>
          <w:lang w:val="ru-RU"/>
        </w:rPr>
        <w:t>афт</w:t>
      </w:r>
      <w:r w:rsidRPr="00AA2634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AA2634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AA2634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AA2634">
        <w:rPr>
          <w:rFonts w:ascii="Arial Narrow" w:hAnsi="Arial Narrow" w:cs="Tahoma"/>
          <w:sz w:val="22"/>
          <w:szCs w:val="22"/>
          <w:lang w:val="ru-RU"/>
        </w:rPr>
        <w:t>сиров</w:t>
      </w:r>
      <w:r w:rsidRPr="00AA2634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934903" w:rsidRPr="00AA2634">
        <w:rPr>
          <w:rFonts w:ascii="Arial Narrow" w:hAnsi="Arial Narrow" w:cs="Tahoma"/>
          <w:sz w:val="22"/>
          <w:szCs w:val="22"/>
          <w:lang w:val="sr-Cyrl-BA"/>
        </w:rPr>
        <w:t>301</w:t>
      </w:r>
      <w:r w:rsidRPr="00AA263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AA2634">
        <w:rPr>
          <w:rFonts w:ascii="Arial Narrow" w:hAnsi="Arial Narrow" w:cs="Tahoma"/>
          <w:sz w:val="22"/>
          <w:szCs w:val="22"/>
          <w:lang w:val="sr-Cyrl-BA"/>
        </w:rPr>
        <w:t>милиона КМ, што износи 12</w:t>
      </w:r>
      <w:r w:rsidRPr="00AA2634">
        <w:rPr>
          <w:rFonts w:ascii="Arial Narrow" w:hAnsi="Arial Narrow" w:cs="Tahoma"/>
          <w:sz w:val="22"/>
          <w:szCs w:val="22"/>
          <w:lang w:val="sr-Cyrl-BA"/>
        </w:rPr>
        <w:t>,</w:t>
      </w:r>
      <w:r w:rsidR="00934903" w:rsidRPr="00AA2634">
        <w:rPr>
          <w:rFonts w:ascii="Arial Narrow" w:hAnsi="Arial Narrow" w:cs="Tahoma"/>
          <w:sz w:val="22"/>
          <w:szCs w:val="22"/>
          <w:lang w:val="sr-Cyrl-BA"/>
        </w:rPr>
        <w:t>0</w:t>
      </w:r>
      <w:r w:rsidRPr="00AA2634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A2634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AA263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A2634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A2634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A2634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A2634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D1165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D1165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D1165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D1165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D1165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D1165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D1165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D1165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D1165" w:rsidRPr="00AA2634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A2634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AA2634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AA2634" w:rsidRDefault="00525A9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AA263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3776368</wp:posOffset>
                </wp:positionH>
                <wp:positionV relativeFrom="paragraph">
                  <wp:posOffset>44033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297.35pt;margin-top:3.4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AA2634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AA2634" w:rsidRDefault="004F69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AA2634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3573007</wp:posOffset>
                </wp:positionH>
                <wp:positionV relativeFrom="paragraph">
                  <wp:posOffset>2537404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3" o:spid="_x0000_s1028" type="#_x0000_t202" style="position:absolute;left:0;text-align:left;margin-left:281.35pt;margin-top:199.8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N/hA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A2634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2546985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0" o:spid="_x0000_s1029" type="#_x0000_t202" style="position:absolute;left:0;text-align:left;margin-left:156.8pt;margin-top:200.55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w0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34903" w:rsidRPr="00AA2634">
        <w:rPr>
          <w:noProof/>
        </w:rPr>
        <w:drawing>
          <wp:inline distT="0" distB="0" distL="0" distR="0" wp14:anchorId="378D91B8" wp14:editId="71EEEB80">
            <wp:extent cx="3840480" cy="2590800"/>
            <wp:effectExtent l="0" t="0" r="762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2C9" w:rsidRPr="00AA2634">
        <w:rPr>
          <w:noProof/>
          <w:lang w:val="sr-Cyrl-CS"/>
        </w:rPr>
        <w:t xml:space="preserve"> </w:t>
      </w:r>
    </w:p>
    <w:p w:rsidR="00101E3A" w:rsidRPr="00AA2634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AA2634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AA2634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AA2634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AA2634">
        <w:rPr>
          <w:rFonts w:ascii="Arial Narrow" w:hAnsi="Arial Narrow" w:cs="Tahoma"/>
          <w:sz w:val="16"/>
          <w:szCs w:val="22"/>
          <w:lang w:val="sr-Cyrl-BA"/>
        </w:rPr>
        <w:t>4</w:t>
      </w:r>
      <w:r w:rsidRPr="00AA2634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AA2634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AA2634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AA2634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AA2634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AA263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17F4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17F4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17F4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564333" w:rsidRDefault="0056433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F813D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F813DC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B400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B400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B400A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B400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2B400A" w:rsidRDefault="004A3906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2B400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B400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C2DCC" w:rsidRPr="00F813D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B400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B400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B400A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B400A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2B400A" w:rsidRDefault="004A3906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2B400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0F5C7E" w:rsidRPr="00F813D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117F49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117F49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0F5C7E" w:rsidRPr="00117F49" w:rsidRDefault="000F58AB" w:rsidP="000F5C7E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17F49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Јеличић, Јелена Штркић</w:t>
            </w:r>
          </w:p>
          <w:p w:rsidR="000F5C7E" w:rsidRPr="00117F49" w:rsidRDefault="004A3906" w:rsidP="00FA086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117F49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117F49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117F49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  <w:r w:rsidR="000F58AB" w:rsidRPr="00117F49">
              <w:rPr>
                <w:rFonts w:ascii="Arial Narrow" w:hAnsi="Arial Narrow"/>
                <w:sz w:val="18"/>
                <w:szCs w:val="18"/>
                <w:u w:val="single"/>
                <w:lang w:val="sr-Latn-BA"/>
              </w:rPr>
              <w:t>jelena.strkic@rzs.rs.ba</w:t>
            </w:r>
            <w:r w:rsidR="000F58AB" w:rsidRPr="00117F49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66022A" w:rsidRPr="00F813DC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117F49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17F49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117F49" w:rsidRDefault="004A3906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117F4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64333" w:rsidRDefault="0056433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64333" w:rsidRDefault="0056433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FB00AD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4A390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3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4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4A3906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4A390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">
              <v:group id="Group 16" o:spid="_x0000_s1037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7" o:spid="_x0000_s1038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  <v:rect id="Rectangle 18" o:spid="_x0000_s1039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UgsQA&#10;AADbAAAADwAAAGRycy9kb3ducmV2LnhtbESPQWvCQBSE7wX/w/KE3uqmEUJJXUUCamgu1pbi8ZF9&#10;ZkOzb0N2Nem/7wqFHoeZ+YZZbSbbiRsNvnWs4HmRgCCunW65UfD5sXt6AeEDssbOMSn4IQ+b9exh&#10;hbl2I7/T7RQaESHsc1RgQuhzKX1tyKJfuJ44ehc3WAxRDo3UA44RbjuZJkkmLbYcFwz2VBiqv09X&#10;q2B/rHwwX4dqW/i3ssj09UxLUupxPm1fQQSawn/4r11qBWkK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lILEAAAA2wAAAA8AAAAAAAAAAAAAAAAAmAIAAGRycy9k&#10;b3ducmV2LnhtbFBLBQYAAAAABAAEAPUAAACJ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4A3906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B674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B6741">
            <w:rPr>
              <w:rFonts w:ascii="Arial Narrow" w:hAnsi="Arial Narrow" w:cs="Tahoma"/>
              <w:color w:val="1F497D"/>
              <w:sz w:val="16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E500E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EB674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584E4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B674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06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1EFF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333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634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2E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1165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8\jun%202018\za%20Graf%20I-VI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2017</c:v>
                  </c:pt>
                  <c:pt idx="7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828</c:v>
                </c:pt>
                <c:pt idx="1">
                  <c:v>830</c:v>
                </c:pt>
                <c:pt idx="2">
                  <c:v>832</c:v>
                </c:pt>
                <c:pt idx="3">
                  <c:v>830</c:v>
                </c:pt>
                <c:pt idx="4">
                  <c:v>831</c:v>
                </c:pt>
                <c:pt idx="5">
                  <c:v>832</c:v>
                </c:pt>
                <c:pt idx="6">
                  <c:v>835</c:v>
                </c:pt>
                <c:pt idx="7">
                  <c:v>825</c:v>
                </c:pt>
                <c:pt idx="8">
                  <c:v>841</c:v>
                </c:pt>
                <c:pt idx="9">
                  <c:v>840</c:v>
                </c:pt>
                <c:pt idx="10">
                  <c:v>840</c:v>
                </c:pt>
                <c:pt idx="11">
                  <c:v>847</c:v>
                </c:pt>
                <c:pt idx="12">
                  <c:v>849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EB9-43BD-83E8-020EB05263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335760"/>
        <c:axId val="147088512"/>
      </c:lineChart>
      <c:catAx>
        <c:axId val="14733576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7088512"/>
        <c:crosses val="autoZero"/>
        <c:auto val="1"/>
        <c:lblAlgn val="ctr"/>
        <c:lblOffset val="100"/>
        <c:noMultiLvlLbl val="0"/>
      </c:catAx>
      <c:valAx>
        <c:axId val="147088512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473357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314038346083645E-2"/>
          <c:y val="0.11178046007300778"/>
          <c:w val="0.9268292957003067"/>
          <c:h val="0.73845184571540401"/>
        </c:manualLayout>
      </c:layout>
      <c:lineChart>
        <c:grouping val="standard"/>
        <c:varyColors val="0"/>
        <c:ser>
          <c:idx val="0"/>
          <c:order val="0"/>
          <c:tx>
            <c:strRef>
              <c:f>'maj18'!$C$3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'maj18'!$A$6:$B$19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7">
                    <c:v>2018</c:v>
                  </c:pt>
                </c:lvl>
              </c:multiLvlStrCache>
            </c:multiLvlStrRef>
          </c:cat>
          <c:val>
            <c:numRef>
              <c:f>'maj18'!$C$6:$C$19</c:f>
              <c:numCache>
                <c:formatCode>General</c:formatCode>
                <c:ptCount val="13"/>
                <c:pt idx="0">
                  <c:v>-0.4</c:v>
                </c:pt>
                <c:pt idx="1">
                  <c:v>-0.30000000000000032</c:v>
                </c:pt>
                <c:pt idx="2">
                  <c:v>-0.2</c:v>
                </c:pt>
                <c:pt idx="3">
                  <c:v>0.30000000000000032</c:v>
                </c:pt>
                <c:pt idx="4">
                  <c:v>1.3</c:v>
                </c:pt>
                <c:pt idx="5">
                  <c:v>-0.1</c:v>
                </c:pt>
                <c:pt idx="6" formatCode="0.0">
                  <c:v>0</c:v>
                </c:pt>
                <c:pt idx="7">
                  <c:v>0.2</c:v>
                </c:pt>
                <c:pt idx="8">
                  <c:v>1.2</c:v>
                </c:pt>
                <c:pt idx="9">
                  <c:v>0.4</c:v>
                </c:pt>
                <c:pt idx="10">
                  <c:v>-1.1000000000000001</c:v>
                </c:pt>
                <c:pt idx="11">
                  <c:v>0.2</c:v>
                </c:pt>
                <c:pt idx="12">
                  <c:v>-0.2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'maj18'!$A$6:$B$19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7">
                    <c:v>2018</c:v>
                  </c:pt>
                </c:lvl>
              </c:multiLvlStrCache>
            </c:multiLvlStrRef>
          </c:cat>
          <c:val>
            <c:numRef>
              <c:f>'maj18'!$D$6:$D$19</c:f>
              <c:numCache>
                <c:formatCode>0.0</c:formatCode>
                <c:ptCount val="13"/>
                <c:pt idx="0">
                  <c:v>0.4</c:v>
                </c:pt>
                <c:pt idx="1">
                  <c:v>0.30000000000000032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0.5</c:v>
                </c:pt>
                <c:pt idx="5">
                  <c:v>0.30000000000000032</c:v>
                </c:pt>
                <c:pt idx="6">
                  <c:v>0.4</c:v>
                </c:pt>
                <c:pt idx="7">
                  <c:v>-0.30000000000000032</c:v>
                </c:pt>
                <c:pt idx="8">
                  <c:v>0.8</c:v>
                </c:pt>
                <c:pt idx="9">
                  <c:v>1</c:v>
                </c:pt>
                <c:pt idx="10">
                  <c:v>1.1000000000000001</c:v>
                </c:pt>
                <c:pt idx="11">
                  <c:v>1.4</c:v>
                </c:pt>
                <c:pt idx="12">
                  <c:v>1.6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299944"/>
        <c:axId val="146253488"/>
      </c:lineChart>
      <c:catAx>
        <c:axId val="14629994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2534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625348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299944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781"/>
          <c:y val="0.85441140592870235"/>
          <c:w val="0.52264808362370385"/>
          <c:h val="0.13134994999986596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2014</c:v>
                  </c:pt>
                  <c:pt idx="7">
                    <c:v>2015</c:v>
                  </c:pt>
                  <c:pt idx="19">
                    <c:v>2016</c:v>
                  </c:pt>
                  <c:pt idx="31">
                    <c:v>2017</c:v>
                  </c:pt>
                  <c:pt idx="43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96.858822360507958</c:v>
                </c:pt>
                <c:pt idx="1">
                  <c:v>100.04401840837453</c:v>
                </c:pt>
                <c:pt idx="2">
                  <c:v>90.821985576018875</c:v>
                </c:pt>
                <c:pt idx="3">
                  <c:v>101.94129411171456</c:v>
                </c:pt>
                <c:pt idx="4">
                  <c:v>101.2598559106428</c:v>
                </c:pt>
                <c:pt idx="5">
                  <c:v>97.228747476825262</c:v>
                </c:pt>
                <c:pt idx="6">
                  <c:v>97.451692067282238</c:v>
                </c:pt>
                <c:pt idx="7">
                  <c:v>98.849325179702475</c:v>
                </c:pt>
                <c:pt idx="8">
                  <c:v>103.22560621112343</c:v>
                </c:pt>
                <c:pt idx="9">
                  <c:v>95.817673723367349</c:v>
                </c:pt>
                <c:pt idx="10">
                  <c:v>99.080810179988504</c:v>
                </c:pt>
                <c:pt idx="11">
                  <c:v>102.13411821427783</c:v>
                </c:pt>
                <c:pt idx="12">
                  <c:v>102.7254627629985</c:v>
                </c:pt>
                <c:pt idx="13">
                  <c:v>102.20134708038674</c:v>
                </c:pt>
                <c:pt idx="14">
                  <c:v>100.89859543551746</c:v>
                </c:pt>
                <c:pt idx="15">
                  <c:v>98.305434273825199</c:v>
                </c:pt>
                <c:pt idx="16">
                  <c:v>100.90571300695349</c:v>
                </c:pt>
                <c:pt idx="17">
                  <c:v>99.478083206854265</c:v>
                </c:pt>
                <c:pt idx="18">
                  <c:v>96.748761268474226</c:v>
                </c:pt>
                <c:pt idx="19">
                  <c:v>93.390863707772596</c:v>
                </c:pt>
                <c:pt idx="20">
                  <c:v>107.34975670566357</c:v>
                </c:pt>
                <c:pt idx="21">
                  <c:v>115.36761525896715</c:v>
                </c:pt>
                <c:pt idx="22">
                  <c:v>102.16185480157024</c:v>
                </c:pt>
                <c:pt idx="23">
                  <c:v>109.03219282980815</c:v>
                </c:pt>
                <c:pt idx="24">
                  <c:v>106.95496128433966</c:v>
                </c:pt>
                <c:pt idx="25">
                  <c:v>107.36586056256104</c:v>
                </c:pt>
                <c:pt idx="26">
                  <c:v>111.9325758981482</c:v>
                </c:pt>
                <c:pt idx="27">
                  <c:v>112.64753304612525</c:v>
                </c:pt>
                <c:pt idx="28">
                  <c:v>106.60100509706113</c:v>
                </c:pt>
                <c:pt idx="29">
                  <c:v>108.4514154514567</c:v>
                </c:pt>
                <c:pt idx="30">
                  <c:v>113.99810575569677</c:v>
                </c:pt>
                <c:pt idx="31">
                  <c:v>112.59030446860376</c:v>
                </c:pt>
                <c:pt idx="32">
                  <c:v>110.92975532771148</c:v>
                </c:pt>
                <c:pt idx="33">
                  <c:v>108.43395035225599</c:v>
                </c:pt>
                <c:pt idx="34">
                  <c:v>112.08295251323642</c:v>
                </c:pt>
                <c:pt idx="35">
                  <c:v>101.85340583494077</c:v>
                </c:pt>
                <c:pt idx="36">
                  <c:v>114.53189166474482</c:v>
                </c:pt>
                <c:pt idx="37">
                  <c:v>106.77039726122739</c:v>
                </c:pt>
                <c:pt idx="38">
                  <c:v>107.05294228425865</c:v>
                </c:pt>
                <c:pt idx="39">
                  <c:v>108.21450137063904</c:v>
                </c:pt>
                <c:pt idx="40">
                  <c:v>108.55642355032138</c:v>
                </c:pt>
                <c:pt idx="41">
                  <c:v>113.01959627807553</c:v>
                </c:pt>
                <c:pt idx="42">
                  <c:v>110.98287891747189</c:v>
                </c:pt>
                <c:pt idx="43">
                  <c:v>110.86504603324229</c:v>
                </c:pt>
                <c:pt idx="44">
                  <c:v>115.98143516955152</c:v>
                </c:pt>
                <c:pt idx="45">
                  <c:v>117.06126329363644</c:v>
                </c:pt>
                <c:pt idx="46">
                  <c:v>115.69859339928597</c:v>
                </c:pt>
                <c:pt idx="47">
                  <c:v>122.19260920750625</c:v>
                </c:pt>
                <c:pt idx="48">
                  <c:v>110.00396810721824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2014</c:v>
                  </c:pt>
                  <c:pt idx="7">
                    <c:v>2015</c:v>
                  </c:pt>
                  <c:pt idx="19">
                    <c:v>2016</c:v>
                  </c:pt>
                  <c:pt idx="31">
                    <c:v>2017</c:v>
                  </c:pt>
                  <c:pt idx="43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96.487287591500689</c:v>
                </c:pt>
                <c:pt idx="1">
                  <c:v>96.686094529464569</c:v>
                </c:pt>
                <c:pt idx="2">
                  <c:v>96.831480640707284</c:v>
                </c:pt>
                <c:pt idx="3">
                  <c:v>98.487605063697103</c:v>
                </c:pt>
                <c:pt idx="4">
                  <c:v>99.398223411238845</c:v>
                </c:pt>
                <c:pt idx="5">
                  <c:v>98.666378558323629</c:v>
                </c:pt>
                <c:pt idx="6">
                  <c:v>98.393726064657343</c:v>
                </c:pt>
                <c:pt idx="7">
                  <c:v>99.229349401909687</c:v>
                </c:pt>
                <c:pt idx="8">
                  <c:v>99.606205797969196</c:v>
                </c:pt>
                <c:pt idx="9">
                  <c:v>99.034609767830489</c:v>
                </c:pt>
                <c:pt idx="10">
                  <c:v>99.51270479403945</c:v>
                </c:pt>
                <c:pt idx="11">
                  <c:v>101.04456046834258</c:v>
                </c:pt>
                <c:pt idx="12">
                  <c:v>101.94767012670343</c:v>
                </c:pt>
                <c:pt idx="13">
                  <c:v>101.66051800876764</c:v>
                </c:pt>
                <c:pt idx="14">
                  <c:v>100.65911475133232</c:v>
                </c:pt>
                <c:pt idx="15">
                  <c:v>99.9136244057798</c:v>
                </c:pt>
                <c:pt idx="16">
                  <c:v>99.641138157085294</c:v>
                </c:pt>
                <c:pt idx="17">
                  <c:v>98.706276069368201</c:v>
                </c:pt>
                <c:pt idx="18">
                  <c:v>97.098774188748465</c:v>
                </c:pt>
                <c:pt idx="19">
                  <c:v>96.674799087145203</c:v>
                </c:pt>
                <c:pt idx="20">
                  <c:v>107.60710445345549</c:v>
                </c:pt>
                <c:pt idx="21">
                  <c:v>108.75568891289977</c:v>
                </c:pt>
                <c:pt idx="22">
                  <c:v>107.72400743259398</c:v>
                </c:pt>
                <c:pt idx="23">
                  <c:v>107.23215354752149</c:v>
                </c:pt>
                <c:pt idx="24">
                  <c:v>107.72332966301286</c:v>
                </c:pt>
                <c:pt idx="25">
                  <c:v>108.86605861017888</c:v>
                </c:pt>
                <c:pt idx="26">
                  <c:v>110.2994385422748</c:v>
                </c:pt>
                <c:pt idx="27">
                  <c:v>110.34999813906511</c:v>
                </c:pt>
                <c:pt idx="28">
                  <c:v>109.43442930160938</c:v>
                </c:pt>
                <c:pt idx="29">
                  <c:v>109.95649688229334</c:v>
                </c:pt>
                <c:pt idx="30">
                  <c:v>111.54641074278446</c:v>
                </c:pt>
                <c:pt idx="31">
                  <c:v>111.9550190131604</c:v>
                </c:pt>
                <c:pt idx="32">
                  <c:v>110.98168136877588</c:v>
                </c:pt>
                <c:pt idx="33">
                  <c:v>109.87738669712542</c:v>
                </c:pt>
                <c:pt idx="34">
                  <c:v>108.80941090480999</c:v>
                </c:pt>
                <c:pt idx="35">
                  <c:v>108.28729815026475</c:v>
                </c:pt>
                <c:pt idx="36">
                  <c:v>108.86887121143421</c:v>
                </c:pt>
                <c:pt idx="37">
                  <c:v>108.63510509114394</c:v>
                </c:pt>
                <c:pt idx="38">
                  <c:v>108.02943351341466</c:v>
                </c:pt>
                <c:pt idx="39">
                  <c:v>108.45914744411127</c:v>
                </c:pt>
                <c:pt idx="40">
                  <c:v>109.73431232978824</c:v>
                </c:pt>
                <c:pt idx="41">
                  <c:v>111.05442317513703</c:v>
                </c:pt>
                <c:pt idx="42">
                  <c:v>111.70811080763283</c:v>
                </c:pt>
                <c:pt idx="43">
                  <c:v>112.72302004652762</c:v>
                </c:pt>
                <c:pt idx="44">
                  <c:v>114.62609421474569</c:v>
                </c:pt>
                <c:pt idx="45">
                  <c:v>116.25706240003751</c:v>
                </c:pt>
                <c:pt idx="46">
                  <c:v>117.09816514914273</c:v>
                </c:pt>
                <c:pt idx="47">
                  <c:v>116.49945476179268</c:v>
                </c:pt>
                <c:pt idx="48">
                  <c:v>114.46281805060644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991080"/>
        <c:axId val="148234280"/>
      </c:lineChart>
      <c:catAx>
        <c:axId val="14799108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148234280"/>
        <c:crosses val="autoZero"/>
        <c:auto val="1"/>
        <c:lblAlgn val="ctr"/>
        <c:lblOffset val="100"/>
        <c:noMultiLvlLbl val="0"/>
      </c:catAx>
      <c:valAx>
        <c:axId val="148234280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4799108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zaJun2018!$A$2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zaJun2018!$B$1:$N$1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zaJun2018!$B$2:$N$2</c:f>
              <c:numCache>
                <c:formatCode>General</c:formatCode>
                <c:ptCount val="13"/>
                <c:pt idx="0">
                  <c:v>491152</c:v>
                </c:pt>
                <c:pt idx="1">
                  <c:v>428722</c:v>
                </c:pt>
                <c:pt idx="2">
                  <c:v>378735</c:v>
                </c:pt>
                <c:pt idx="3">
                  <c:v>433731</c:v>
                </c:pt>
                <c:pt idx="4">
                  <c:v>435293</c:v>
                </c:pt>
                <c:pt idx="5">
                  <c:v>466301</c:v>
                </c:pt>
                <c:pt idx="6">
                  <c:v>376925</c:v>
                </c:pt>
                <c:pt idx="7">
                  <c:v>288441</c:v>
                </c:pt>
                <c:pt idx="8">
                  <c:v>399049</c:v>
                </c:pt>
                <c:pt idx="9">
                  <c:v>497268</c:v>
                </c:pt>
                <c:pt idx="10">
                  <c:v>391869</c:v>
                </c:pt>
                <c:pt idx="11">
                  <c:v>478282</c:v>
                </c:pt>
                <c:pt idx="12">
                  <c:v>452597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B61-4E30-95B6-D6C643F66398}"/>
            </c:ext>
          </c:extLst>
        </c:ser>
        <c:ser>
          <c:idx val="1"/>
          <c:order val="1"/>
          <c:tx>
            <c:strRef>
              <c:f>zaJun2018!$A$3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zaJun2018!$B$1:$N$1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zaJun2018!$B$3:$N$3</c:f>
              <c:numCache>
                <c:formatCode>0</c:formatCode>
                <c:ptCount val="13"/>
                <c:pt idx="0">
                  <c:v>294506</c:v>
                </c:pt>
                <c:pt idx="1">
                  <c:v>308275</c:v>
                </c:pt>
                <c:pt idx="2">
                  <c:v>272830</c:v>
                </c:pt>
                <c:pt idx="3">
                  <c:v>323479</c:v>
                </c:pt>
                <c:pt idx="4">
                  <c:v>316474</c:v>
                </c:pt>
                <c:pt idx="5">
                  <c:v>330900</c:v>
                </c:pt>
                <c:pt idx="6">
                  <c:v>291210</c:v>
                </c:pt>
                <c:pt idx="7">
                  <c:v>291761</c:v>
                </c:pt>
                <c:pt idx="8">
                  <c:v>292952</c:v>
                </c:pt>
                <c:pt idx="9">
                  <c:v>298528</c:v>
                </c:pt>
                <c:pt idx="10">
                  <c:v>295381</c:v>
                </c:pt>
                <c:pt idx="11">
                  <c:v>310851</c:v>
                </c:pt>
                <c:pt idx="12">
                  <c:v>335807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B61-4E30-95B6-D6C643F663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273808"/>
        <c:axId val="148274200"/>
      </c:lineChart>
      <c:catAx>
        <c:axId val="14827380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8274200"/>
        <c:crosses val="autoZero"/>
        <c:auto val="1"/>
        <c:lblAlgn val="ctr"/>
        <c:lblOffset val="100"/>
        <c:noMultiLvlLbl val="0"/>
      </c:catAx>
      <c:valAx>
        <c:axId val="148274200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8273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1761-FE69-432A-B367-D2312422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7677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24</cp:revision>
  <cp:lastPrinted>2018-06-15T08:56:00Z</cp:lastPrinted>
  <dcterms:created xsi:type="dcterms:W3CDTF">2018-06-21T10:44:00Z</dcterms:created>
  <dcterms:modified xsi:type="dcterms:W3CDTF">2018-07-23T12:16:00Z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