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E86EA4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362878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3555" cy="688975"/>
                  <wp:effectExtent l="0" t="0" r="4445" b="0"/>
                  <wp:docPr id="15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5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CC2A23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B84B6F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. </w:t>
            </w:r>
            <w:r w:rsidR="00B84B6F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CC2A23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8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>.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Број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CS"/>
              </w:rPr>
              <w:t xml:space="preserve"> </w:t>
            </w:r>
            <w:r w:rsidR="00492A07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5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CC2A23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8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9F4CF9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CC2A23" w:rsidP="00CC2A2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јануар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1536A6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1536A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863C30" w:rsidRPr="001536A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дец</w:t>
      </w:r>
      <w:r w:rsidR="00D360E1" w:rsidRPr="001536A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ембру</w:t>
      </w:r>
      <w:r w:rsidRPr="001536A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912E6" w:rsidRPr="001536A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863C30" w:rsidRPr="001536A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Pr="001536A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1536A6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1536A6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1536A6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1536A6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1536A6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1536A6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4F37D1" w:rsidRPr="001536A6">
        <w:rPr>
          <w:rFonts w:ascii="Arial Narrow" w:hAnsi="Arial Narrow" w:cs="Tahoma"/>
          <w:b/>
          <w:sz w:val="28"/>
          <w:szCs w:val="28"/>
          <w:lang w:val="ru-RU"/>
        </w:rPr>
        <w:t>1</w:t>
      </w:r>
      <w:r w:rsidR="00863C30" w:rsidRPr="001536A6">
        <w:rPr>
          <w:rFonts w:ascii="Arial Narrow" w:hAnsi="Arial Narrow" w:cs="Tahoma"/>
          <w:b/>
          <w:sz w:val="28"/>
          <w:szCs w:val="28"/>
          <w:lang w:val="ru-RU"/>
        </w:rPr>
        <w:t>0</w:t>
      </w:r>
      <w:r w:rsidRPr="001536A6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1536A6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1536A6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1536A6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1536A6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1536A6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1536A6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863C30" w:rsidRPr="001536A6">
        <w:rPr>
          <w:rFonts w:ascii="Arial Narrow" w:hAnsi="Arial Narrow" w:cs="Tahoma"/>
          <w:b/>
          <w:i/>
          <w:sz w:val="28"/>
          <w:szCs w:val="28"/>
          <w:lang w:val="sr-Cyrl-BA"/>
        </w:rPr>
        <w:t>Административне и помоћне услужне д</w:t>
      </w:r>
      <w:r w:rsidR="00D360E1" w:rsidRPr="001536A6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јелатности </w:t>
      </w:r>
      <w:r w:rsidRPr="001536A6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1536A6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863C30" w:rsidRPr="001536A6">
        <w:rPr>
          <w:rFonts w:ascii="Arial Narrow" w:hAnsi="Arial Narrow" w:cs="Tahoma"/>
          <w:b/>
          <w:sz w:val="28"/>
          <w:szCs w:val="28"/>
          <w:lang w:val="sr-Cyrl-BA"/>
        </w:rPr>
        <w:t>8</w:t>
      </w:r>
      <w:r w:rsidRPr="001536A6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1536A6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1536A6">
        <w:rPr>
          <w:rFonts w:ascii="Tahoma" w:hAnsi="Tahoma" w:cs="Tahoma"/>
          <w:b/>
          <w:lang w:val="sr-Cyrl-CS"/>
        </w:rPr>
        <w:tab/>
      </w:r>
      <w:r w:rsidRPr="001536A6">
        <w:rPr>
          <w:rFonts w:ascii="Tahoma" w:hAnsi="Tahoma" w:cs="Tahoma"/>
          <w:b/>
          <w:lang w:val="sr-Cyrl-CS"/>
        </w:rPr>
        <w:tab/>
      </w:r>
    </w:p>
    <w:p w:rsidR="00B82005" w:rsidRPr="001536A6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1536A6">
        <w:rPr>
          <w:rFonts w:ascii="Arial Narrow" w:hAnsi="Arial Narrow" w:cs="Tahoma"/>
          <w:sz w:val="22"/>
          <w:lang w:val="sr-Cyrl-BA"/>
        </w:rPr>
        <w:t>П</w:t>
      </w:r>
      <w:r w:rsidRPr="001536A6">
        <w:rPr>
          <w:rFonts w:ascii="Arial Narrow" w:hAnsi="Arial Narrow" w:cs="Tahoma"/>
          <w:sz w:val="22"/>
          <w:lang w:val="sr-Cyrl-CS"/>
        </w:rPr>
        <w:t>росјечна</w:t>
      </w:r>
      <w:r w:rsidRPr="001536A6">
        <w:rPr>
          <w:rFonts w:ascii="Arial Narrow" w:hAnsi="Arial Narrow" w:cs="Tahoma"/>
          <w:sz w:val="22"/>
          <w:lang w:val="ru-RU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>мјесечна нето плата</w:t>
      </w:r>
      <w:r w:rsidRPr="001536A6">
        <w:rPr>
          <w:rFonts w:ascii="Arial Narrow" w:hAnsi="Arial Narrow" w:cs="Tahoma"/>
          <w:b/>
          <w:sz w:val="22"/>
          <w:lang w:val="ru-RU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1536A6">
        <w:rPr>
          <w:rFonts w:ascii="Arial Narrow" w:hAnsi="Arial Narrow" w:cs="Tahoma"/>
          <w:b/>
          <w:sz w:val="22"/>
          <w:lang w:val="ru-RU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863C30" w:rsidRPr="001536A6">
        <w:rPr>
          <w:rFonts w:ascii="Arial Narrow" w:hAnsi="Arial Narrow" w:cs="Tahoma"/>
          <w:sz w:val="22"/>
          <w:lang w:val="sr-Cyrl-CS"/>
        </w:rPr>
        <w:t>дец</w:t>
      </w:r>
      <w:r w:rsidR="00D360E1" w:rsidRPr="001536A6">
        <w:rPr>
          <w:rFonts w:ascii="Arial Narrow" w:hAnsi="Arial Narrow" w:cs="Tahoma"/>
          <w:sz w:val="22"/>
          <w:lang w:val="sr-Cyrl-CS"/>
        </w:rPr>
        <w:t>ембру</w:t>
      </w:r>
      <w:r w:rsidRPr="001536A6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1536A6">
        <w:rPr>
          <w:rFonts w:ascii="Arial Narrow" w:hAnsi="Arial Narrow" w:cs="Tahoma"/>
          <w:sz w:val="22"/>
          <w:lang w:val="sr-Cyrl-CS"/>
        </w:rPr>
        <w:t>7</w:t>
      </w:r>
      <w:r w:rsidRPr="001536A6">
        <w:rPr>
          <w:rFonts w:ascii="Arial Narrow" w:hAnsi="Arial Narrow" w:cs="Tahoma"/>
          <w:sz w:val="22"/>
          <w:lang w:val="sr-Cyrl-CS"/>
        </w:rPr>
        <w:t>.</w:t>
      </w:r>
      <w:r w:rsidRPr="001536A6">
        <w:rPr>
          <w:rFonts w:ascii="Arial Narrow" w:hAnsi="Arial Narrow" w:cs="Tahoma"/>
          <w:sz w:val="22"/>
          <w:lang w:val="ru-RU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1536A6">
        <w:rPr>
          <w:rFonts w:ascii="Arial Narrow" w:hAnsi="Arial Narrow" w:cs="Tahoma"/>
          <w:sz w:val="22"/>
          <w:lang w:val="sr-Cyrl-BA"/>
        </w:rPr>
        <w:t>ла је</w:t>
      </w:r>
      <w:r w:rsidRPr="001536A6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>8</w:t>
      </w:r>
      <w:r w:rsidR="00F912E6" w:rsidRPr="001536A6">
        <w:rPr>
          <w:rFonts w:ascii="Arial Narrow" w:hAnsi="Arial Narrow" w:cs="Tahoma"/>
          <w:sz w:val="22"/>
          <w:lang w:val="sr-Cyrl-CS"/>
        </w:rPr>
        <w:t>3</w:t>
      </w:r>
      <w:r w:rsidR="00863C30" w:rsidRPr="001536A6">
        <w:rPr>
          <w:rFonts w:ascii="Arial Narrow" w:hAnsi="Arial Narrow" w:cs="Tahoma"/>
          <w:sz w:val="22"/>
          <w:lang w:val="sr-Cyrl-CS"/>
        </w:rPr>
        <w:t>5</w:t>
      </w:r>
      <w:r w:rsidRPr="001536A6">
        <w:rPr>
          <w:rFonts w:ascii="Arial Narrow" w:hAnsi="Arial Narrow" w:cs="Tahoma"/>
          <w:sz w:val="22"/>
          <w:lang w:val="sr-Cyrl-CS"/>
        </w:rPr>
        <w:t xml:space="preserve"> КМ</w:t>
      </w:r>
      <w:r w:rsidRPr="001536A6">
        <w:rPr>
          <w:rFonts w:ascii="Arial Narrow" w:hAnsi="Arial Narrow" w:cs="Tahoma"/>
          <w:sz w:val="22"/>
          <w:lang w:val="hr-HR"/>
        </w:rPr>
        <w:t>,</w:t>
      </w:r>
      <w:r w:rsidRPr="001536A6">
        <w:rPr>
          <w:rFonts w:ascii="Arial Narrow" w:hAnsi="Arial Narrow" w:cs="Tahoma"/>
          <w:sz w:val="22"/>
          <w:lang w:val="ru-RU"/>
        </w:rPr>
        <w:t xml:space="preserve"> а п</w:t>
      </w:r>
      <w:r w:rsidRPr="001536A6">
        <w:rPr>
          <w:rFonts w:ascii="Arial Narrow" w:hAnsi="Arial Narrow" w:cs="Tahoma"/>
          <w:sz w:val="22"/>
          <w:lang w:val="sr-Cyrl-CS"/>
        </w:rPr>
        <w:t>росјечна</w:t>
      </w:r>
      <w:r w:rsidRPr="001536A6">
        <w:rPr>
          <w:rFonts w:ascii="Arial Narrow" w:hAnsi="Arial Narrow" w:cs="Tahoma"/>
          <w:sz w:val="22"/>
          <w:lang w:val="ru-RU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1536A6">
        <w:rPr>
          <w:rFonts w:ascii="Arial Narrow" w:hAnsi="Arial Narrow" w:cs="Tahoma"/>
          <w:sz w:val="22"/>
          <w:lang w:val="ru-RU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>1 3</w:t>
      </w:r>
      <w:r w:rsidR="00F912E6" w:rsidRPr="001536A6">
        <w:rPr>
          <w:rFonts w:ascii="Arial Narrow" w:hAnsi="Arial Narrow" w:cs="Tahoma"/>
          <w:sz w:val="22"/>
          <w:lang w:val="sr-Cyrl-CS"/>
        </w:rPr>
        <w:t>3</w:t>
      </w:r>
      <w:r w:rsidR="00863C30" w:rsidRPr="001536A6">
        <w:rPr>
          <w:rFonts w:ascii="Arial Narrow" w:hAnsi="Arial Narrow" w:cs="Tahoma"/>
          <w:sz w:val="22"/>
          <w:lang w:val="sr-Cyrl-CS"/>
        </w:rPr>
        <w:t>8</w:t>
      </w:r>
      <w:r w:rsidR="00F0781C" w:rsidRPr="001536A6">
        <w:rPr>
          <w:rFonts w:ascii="Arial Narrow" w:hAnsi="Arial Narrow" w:cs="Tahoma"/>
          <w:sz w:val="22"/>
          <w:lang w:val="sr-Cyrl-CS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>КМ.</w:t>
      </w:r>
      <w:r w:rsidR="00B82005" w:rsidRPr="001536A6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1536A6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1536A6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1536A6">
        <w:rPr>
          <w:rFonts w:ascii="Arial Narrow" w:hAnsi="Arial Narrow" w:cs="Tahoma"/>
          <w:sz w:val="22"/>
          <w:lang w:val="sr-Latn-CS"/>
        </w:rPr>
        <w:t xml:space="preserve">У </w:t>
      </w:r>
      <w:r w:rsidRPr="001536A6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863C30" w:rsidRPr="001536A6">
        <w:rPr>
          <w:rFonts w:ascii="Arial Narrow" w:hAnsi="Arial Narrow" w:cs="Tahoma"/>
          <w:sz w:val="22"/>
          <w:lang w:val="sr-Cyrl-CS"/>
        </w:rPr>
        <w:t>новем</w:t>
      </w:r>
      <w:r w:rsidR="00E72EA8" w:rsidRPr="001536A6">
        <w:rPr>
          <w:rFonts w:ascii="Arial Narrow" w:hAnsi="Arial Narrow" w:cs="Tahoma"/>
          <w:sz w:val="22"/>
          <w:lang w:val="sr-Cyrl-CS"/>
        </w:rPr>
        <w:t>бар 2017</w:t>
      </w:r>
      <w:r w:rsidRPr="001536A6">
        <w:rPr>
          <w:rFonts w:ascii="Arial Narrow" w:hAnsi="Arial Narrow" w:cs="Tahoma"/>
          <w:sz w:val="22"/>
          <w:lang w:val="sr-Latn-BA"/>
        </w:rPr>
        <w:t>,</w:t>
      </w:r>
      <w:r w:rsidRPr="001536A6">
        <w:rPr>
          <w:rFonts w:ascii="Arial Narrow" w:hAnsi="Arial Narrow" w:cs="Tahoma"/>
          <w:sz w:val="22"/>
          <w:lang w:val="sr-Cyrl-BA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863C30" w:rsidRPr="001536A6">
        <w:rPr>
          <w:rFonts w:ascii="Arial Narrow" w:hAnsi="Arial Narrow" w:cs="Tahoma"/>
          <w:sz w:val="22"/>
          <w:lang w:val="sr-Cyrl-CS"/>
        </w:rPr>
        <w:t>дец</w:t>
      </w:r>
      <w:r w:rsidR="00D360E1" w:rsidRPr="001536A6">
        <w:rPr>
          <w:rFonts w:ascii="Arial Narrow" w:hAnsi="Arial Narrow" w:cs="Tahoma"/>
          <w:sz w:val="22"/>
          <w:lang w:val="sr-Cyrl-CS"/>
        </w:rPr>
        <w:t>ембру</w:t>
      </w:r>
      <w:r w:rsidRPr="001536A6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1536A6">
        <w:rPr>
          <w:rFonts w:ascii="Arial Narrow" w:hAnsi="Arial Narrow" w:cs="Tahoma"/>
          <w:sz w:val="22"/>
          <w:lang w:val="sr-Cyrl-CS"/>
        </w:rPr>
        <w:t>7</w:t>
      </w:r>
      <w:r w:rsidRPr="001536A6">
        <w:rPr>
          <w:rFonts w:ascii="Arial Narrow" w:hAnsi="Arial Narrow" w:cs="Tahoma"/>
          <w:sz w:val="22"/>
          <w:lang w:val="sr-Cyrl-CS"/>
        </w:rPr>
        <w:t xml:space="preserve">. реално </w:t>
      </w:r>
      <w:r w:rsidR="00E72EA8" w:rsidRPr="001536A6">
        <w:rPr>
          <w:rFonts w:ascii="Arial Narrow" w:hAnsi="Arial Narrow" w:cs="Tahoma"/>
          <w:sz w:val="22"/>
          <w:lang w:val="sr-Cyrl-BA"/>
        </w:rPr>
        <w:t xml:space="preserve">је </w:t>
      </w:r>
      <w:r w:rsidR="00D360E1" w:rsidRPr="001536A6">
        <w:rPr>
          <w:rFonts w:ascii="Arial Narrow" w:hAnsi="Arial Narrow" w:cs="Tahoma"/>
          <w:sz w:val="22"/>
          <w:lang w:val="sr-Cyrl-CS"/>
        </w:rPr>
        <w:t>већа</w:t>
      </w:r>
      <w:r w:rsidR="00675807" w:rsidRPr="001536A6">
        <w:rPr>
          <w:rFonts w:ascii="Arial Narrow" w:hAnsi="Arial Narrow" w:cs="Tahoma"/>
          <w:sz w:val="22"/>
          <w:lang w:val="sr-Cyrl-CS"/>
        </w:rPr>
        <w:t xml:space="preserve"> за </w:t>
      </w:r>
      <w:r w:rsidR="00D360E1" w:rsidRPr="001536A6">
        <w:rPr>
          <w:rFonts w:ascii="Arial Narrow" w:hAnsi="Arial Narrow" w:cs="Tahoma"/>
          <w:sz w:val="22"/>
          <w:lang w:val="sr-Cyrl-CS"/>
        </w:rPr>
        <w:t>0</w:t>
      </w:r>
      <w:r w:rsidR="00675807" w:rsidRPr="001536A6">
        <w:rPr>
          <w:rFonts w:ascii="Arial Narrow" w:hAnsi="Arial Narrow" w:cs="Tahoma"/>
          <w:sz w:val="22"/>
          <w:lang w:val="sr-Cyrl-CS"/>
        </w:rPr>
        <w:t>,</w:t>
      </w:r>
      <w:r w:rsidR="00863C30" w:rsidRPr="001536A6">
        <w:rPr>
          <w:rFonts w:ascii="Arial Narrow" w:hAnsi="Arial Narrow" w:cs="Tahoma"/>
          <w:sz w:val="22"/>
          <w:lang w:val="sr-Cyrl-CS"/>
        </w:rPr>
        <w:t>4</w:t>
      </w:r>
      <w:r w:rsidR="00675807" w:rsidRPr="001536A6">
        <w:rPr>
          <w:rFonts w:ascii="Arial Narrow" w:hAnsi="Arial Narrow" w:cs="Tahoma"/>
          <w:sz w:val="22"/>
          <w:lang w:val="sr-Cyrl-CS"/>
        </w:rPr>
        <w:t>%</w:t>
      </w:r>
      <w:r w:rsidRPr="001536A6">
        <w:rPr>
          <w:rFonts w:ascii="Arial Narrow" w:hAnsi="Arial Narrow" w:cs="Tahoma"/>
          <w:sz w:val="22"/>
          <w:lang w:val="sr-Cyrl-CS"/>
        </w:rPr>
        <w:t>.</w:t>
      </w:r>
    </w:p>
    <w:p w:rsidR="00863C30" w:rsidRPr="001536A6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863C30" w:rsidRPr="001536A6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1536A6">
        <w:rPr>
          <w:rFonts w:ascii="Arial Narrow" w:hAnsi="Arial Narrow" w:cs="Tahoma"/>
          <w:sz w:val="22"/>
          <w:lang w:val="sr-Cyrl-BA"/>
        </w:rPr>
        <w:t xml:space="preserve">Просјечна мјесечна нето плата исплаћена у 2017. години износила је 831 КМ, а </w:t>
      </w:r>
      <w:r w:rsidRPr="001536A6">
        <w:rPr>
          <w:rFonts w:ascii="Arial Narrow" w:hAnsi="Arial Narrow" w:cs="Tahoma"/>
          <w:sz w:val="22"/>
          <w:lang w:val="ru-RU"/>
        </w:rPr>
        <w:t>п</w:t>
      </w:r>
      <w:r w:rsidRPr="001536A6">
        <w:rPr>
          <w:rFonts w:ascii="Arial Narrow" w:hAnsi="Arial Narrow" w:cs="Tahoma"/>
          <w:sz w:val="22"/>
          <w:lang w:val="sr-Cyrl-CS"/>
        </w:rPr>
        <w:t>росјечна</w:t>
      </w:r>
      <w:r w:rsidRPr="001536A6">
        <w:rPr>
          <w:rFonts w:ascii="Arial Narrow" w:hAnsi="Arial Narrow" w:cs="Tahoma"/>
          <w:sz w:val="22"/>
          <w:lang w:val="ru-RU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 xml:space="preserve">мјесечна бруто плата </w:t>
      </w:r>
      <w:r w:rsidRPr="001536A6">
        <w:rPr>
          <w:rFonts w:ascii="Arial Narrow" w:hAnsi="Arial Narrow" w:cs="Tahoma"/>
          <w:sz w:val="22"/>
          <w:lang w:val="sr-Cyrl-BA"/>
        </w:rPr>
        <w:t xml:space="preserve">1 331 КМ. </w:t>
      </w:r>
    </w:p>
    <w:p w:rsidR="00863C30" w:rsidRPr="001536A6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863C30" w:rsidRPr="001536A6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1536A6">
        <w:rPr>
          <w:rFonts w:ascii="Arial Narrow" w:hAnsi="Arial Narrow" w:cs="Tahoma"/>
          <w:sz w:val="22"/>
          <w:lang w:val="sr-Cyrl-BA"/>
        </w:rPr>
        <w:t>У односу на 2016. годину, просјечна</w:t>
      </w:r>
      <w:r w:rsidR="00F33814" w:rsidRPr="001536A6">
        <w:rPr>
          <w:rFonts w:ascii="Arial Narrow" w:hAnsi="Arial Narrow" w:cs="Tahoma"/>
          <w:sz w:val="22"/>
          <w:lang w:val="sr-Cyrl-BA"/>
        </w:rPr>
        <w:t xml:space="preserve"> мјесечна</w:t>
      </w:r>
      <w:r w:rsidRPr="001536A6">
        <w:rPr>
          <w:rFonts w:ascii="Arial Narrow" w:hAnsi="Arial Narrow" w:cs="Tahoma"/>
          <w:sz w:val="22"/>
          <w:lang w:val="sr-Cyrl-BA"/>
        </w:rPr>
        <w:t xml:space="preserve"> нето плата исплаћена у 2017. години </w:t>
      </w:r>
      <w:r w:rsidR="00F33814" w:rsidRPr="001536A6">
        <w:rPr>
          <w:rFonts w:ascii="Arial Narrow" w:hAnsi="Arial Narrow" w:cs="Tahoma"/>
          <w:sz w:val="22"/>
          <w:lang w:val="sr-Cyrl-BA"/>
        </w:rPr>
        <w:t xml:space="preserve">номинално </w:t>
      </w:r>
      <w:r w:rsidRPr="001536A6">
        <w:rPr>
          <w:rFonts w:ascii="Arial Narrow" w:hAnsi="Arial Narrow" w:cs="Tahoma"/>
          <w:sz w:val="22"/>
          <w:lang w:val="sr-Cyrl-BA"/>
        </w:rPr>
        <w:t>је мања за 0,6%</w:t>
      </w:r>
      <w:r w:rsidR="001536A6">
        <w:rPr>
          <w:rFonts w:ascii="Arial Narrow" w:hAnsi="Arial Narrow" w:cs="Tahoma"/>
          <w:sz w:val="22"/>
          <w:lang w:val="sr-Latn-BA"/>
        </w:rPr>
        <w:t>.</w:t>
      </w:r>
      <w:r w:rsidR="00F33814" w:rsidRPr="001536A6">
        <w:rPr>
          <w:rFonts w:ascii="Arial Narrow" w:hAnsi="Arial Narrow" w:cs="Tahoma"/>
          <w:sz w:val="22"/>
          <w:lang w:val="sr-Cyrl-BA"/>
        </w:rPr>
        <w:t xml:space="preserve"> </w:t>
      </w:r>
      <w:r w:rsidRPr="001536A6">
        <w:rPr>
          <w:rFonts w:ascii="Arial Narrow" w:hAnsi="Arial Narrow" w:cs="Tahoma"/>
          <w:sz w:val="22"/>
          <w:lang w:val="sr-Cyrl-BA"/>
        </w:rPr>
        <w:t>До смањења је дошло углавном због корекције плата по основу минулог рада у складу са новим законским рјешењима.</w:t>
      </w:r>
    </w:p>
    <w:p w:rsidR="00443D15" w:rsidRPr="001536A6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1536A6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1536A6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1536A6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863C30" w:rsidRPr="001536A6">
        <w:rPr>
          <w:rFonts w:ascii="Arial Narrow" w:hAnsi="Arial Narrow" w:cs="Tahoma"/>
          <w:sz w:val="22"/>
          <w:lang w:val="sr-Cyrl-CS"/>
        </w:rPr>
        <w:t>дец</w:t>
      </w:r>
      <w:r w:rsidR="00D360E1" w:rsidRPr="001536A6">
        <w:rPr>
          <w:rFonts w:ascii="Arial Narrow" w:hAnsi="Arial Narrow" w:cs="Tahoma"/>
          <w:sz w:val="22"/>
          <w:lang w:val="sr-Cyrl-CS"/>
        </w:rPr>
        <w:t>ембру</w:t>
      </w:r>
      <w:r w:rsidRPr="001536A6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1536A6">
        <w:rPr>
          <w:rFonts w:ascii="Arial Narrow" w:hAnsi="Arial Narrow" w:cs="Tahoma"/>
          <w:sz w:val="22"/>
          <w:lang w:val="sr-Cyrl-CS"/>
        </w:rPr>
        <w:t>7</w:t>
      </w:r>
      <w:r w:rsidRPr="001536A6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1536A6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1536A6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1536A6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1536A6">
        <w:rPr>
          <w:rFonts w:ascii="Arial Narrow" w:hAnsi="Arial Narrow" w:cs="Tahoma"/>
          <w:sz w:val="22"/>
          <w:lang w:val="sr-Cyrl-CS"/>
        </w:rPr>
        <w:t>ла је</w:t>
      </w:r>
      <w:r w:rsidRPr="001536A6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1536A6">
        <w:rPr>
          <w:rFonts w:ascii="Arial Narrow" w:hAnsi="Arial Narrow" w:cs="Tahoma"/>
          <w:sz w:val="22"/>
          <w:lang w:val="sr-Cyrl-CS"/>
        </w:rPr>
        <w:t>3</w:t>
      </w:r>
      <w:r w:rsidR="00D86796" w:rsidRPr="001536A6">
        <w:rPr>
          <w:rFonts w:ascii="Arial Narrow" w:hAnsi="Arial Narrow" w:cs="Tahoma"/>
          <w:sz w:val="22"/>
          <w:lang w:val="sr-Cyrl-CS"/>
        </w:rPr>
        <w:t>1</w:t>
      </w:r>
      <w:r w:rsidR="00863C30" w:rsidRPr="001536A6">
        <w:rPr>
          <w:rFonts w:ascii="Arial Narrow" w:hAnsi="Arial Narrow" w:cs="Tahoma"/>
          <w:sz w:val="22"/>
          <w:lang w:val="sr-Cyrl-CS"/>
        </w:rPr>
        <w:t>0</w:t>
      </w:r>
      <w:r w:rsidRPr="001536A6">
        <w:rPr>
          <w:rFonts w:ascii="Arial Narrow" w:hAnsi="Arial Narrow" w:cs="Tahoma"/>
          <w:sz w:val="22"/>
          <w:lang w:val="sr-Cyrl-CS"/>
        </w:rPr>
        <w:t xml:space="preserve"> КМ</w:t>
      </w:r>
      <w:r w:rsidRPr="001536A6">
        <w:rPr>
          <w:rFonts w:ascii="Arial Narrow" w:hAnsi="Arial Narrow" w:cs="Tahoma"/>
          <w:sz w:val="22"/>
          <w:lang w:val="sr-Latn-CS"/>
        </w:rPr>
        <w:t>. Са друге стране,</w:t>
      </w:r>
      <w:r w:rsidRPr="001536A6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1536A6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1536A6">
        <w:rPr>
          <w:rFonts w:ascii="Arial Narrow" w:hAnsi="Arial Narrow" w:cs="Tahoma"/>
          <w:sz w:val="22"/>
          <w:lang w:val="sr-Cyrl-BA"/>
        </w:rPr>
        <w:t>нето</w:t>
      </w:r>
      <w:r w:rsidR="00F54DF7" w:rsidRPr="001536A6">
        <w:rPr>
          <w:rFonts w:ascii="Arial Narrow" w:hAnsi="Arial Narrow" w:cs="Tahoma"/>
          <w:sz w:val="22"/>
          <w:lang w:val="sr-Latn-BA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 xml:space="preserve">плата у </w:t>
      </w:r>
      <w:r w:rsidR="00863C30" w:rsidRPr="001536A6">
        <w:rPr>
          <w:rFonts w:ascii="Arial Narrow" w:hAnsi="Arial Narrow" w:cs="Tahoma"/>
          <w:sz w:val="22"/>
          <w:lang w:val="sr-Cyrl-CS"/>
        </w:rPr>
        <w:t>дец</w:t>
      </w:r>
      <w:r w:rsidR="00D360E1" w:rsidRPr="001536A6">
        <w:rPr>
          <w:rFonts w:ascii="Arial Narrow" w:hAnsi="Arial Narrow" w:cs="Tahoma"/>
          <w:sz w:val="22"/>
          <w:lang w:val="sr-Cyrl-CS"/>
        </w:rPr>
        <w:t>ембру</w:t>
      </w:r>
      <w:r w:rsidRPr="001536A6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1536A6">
        <w:rPr>
          <w:rFonts w:ascii="Arial Narrow" w:hAnsi="Arial Narrow" w:cs="Tahoma"/>
          <w:sz w:val="22"/>
          <w:lang w:val="sr-Cyrl-CS"/>
        </w:rPr>
        <w:t>7</w:t>
      </w:r>
      <w:r w:rsidRPr="001536A6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1536A6">
        <w:rPr>
          <w:rFonts w:ascii="Arial Narrow" w:hAnsi="Arial Narrow" w:cs="Tahoma"/>
          <w:sz w:val="22"/>
          <w:lang w:val="sr-Cyrl-CS"/>
        </w:rPr>
        <w:t>у</w:t>
      </w:r>
      <w:r w:rsidRPr="001536A6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863C30"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1536A6">
        <w:rPr>
          <w:rFonts w:ascii="Arial Narrow" w:hAnsi="Arial Narrow" w:cs="Tahoma"/>
          <w:sz w:val="22"/>
          <w:lang w:val="sr-Cyrl-BA"/>
        </w:rPr>
        <w:t>5</w:t>
      </w:r>
      <w:r w:rsidR="004E680B" w:rsidRPr="001536A6">
        <w:rPr>
          <w:rFonts w:ascii="Arial Narrow" w:hAnsi="Arial Narrow" w:cs="Tahoma"/>
          <w:sz w:val="22"/>
          <w:lang w:val="sr-Cyrl-BA"/>
        </w:rPr>
        <w:t>4</w:t>
      </w:r>
      <w:r w:rsidR="00863C30" w:rsidRPr="001536A6">
        <w:rPr>
          <w:rFonts w:ascii="Arial Narrow" w:hAnsi="Arial Narrow" w:cs="Tahoma"/>
          <w:sz w:val="22"/>
          <w:lang w:val="sr-Cyrl-BA"/>
        </w:rPr>
        <w:t>8</w:t>
      </w:r>
      <w:r w:rsidRPr="001536A6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1536A6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1536A6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1536A6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1536A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63C30" w:rsidRPr="001536A6">
        <w:rPr>
          <w:rFonts w:ascii="Arial Narrow" w:hAnsi="Arial Narrow" w:cs="Tahoma"/>
          <w:sz w:val="22"/>
          <w:szCs w:val="22"/>
          <w:lang w:val="sr-Cyrl-CS"/>
        </w:rPr>
        <w:t>дец</w:t>
      </w:r>
      <w:r w:rsidR="00D360E1" w:rsidRPr="001536A6">
        <w:rPr>
          <w:rFonts w:ascii="Arial Narrow" w:hAnsi="Arial Narrow" w:cs="Tahoma"/>
          <w:sz w:val="22"/>
          <w:szCs w:val="22"/>
          <w:lang w:val="sr-Cyrl-CS"/>
        </w:rPr>
        <w:t>ембру</w:t>
      </w:r>
      <w:r w:rsidRPr="001536A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1536A6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1536A6">
        <w:rPr>
          <w:rFonts w:ascii="Arial Narrow" w:hAnsi="Arial Narrow" w:cs="Tahoma"/>
          <w:sz w:val="22"/>
          <w:szCs w:val="22"/>
          <w:lang w:val="ru-RU"/>
        </w:rPr>
        <w:t>7</w:t>
      </w:r>
      <w:r w:rsidRPr="001536A6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863C30" w:rsidRPr="001536A6">
        <w:rPr>
          <w:rFonts w:ascii="Arial Narrow" w:hAnsi="Arial Narrow" w:cs="Tahoma"/>
          <w:sz w:val="22"/>
          <w:szCs w:val="22"/>
          <w:lang w:val="ru-RU"/>
        </w:rPr>
        <w:t>новем</w:t>
      </w:r>
      <w:r w:rsidR="00D360E1" w:rsidRPr="001536A6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1536A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1536A6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1536A6">
        <w:rPr>
          <w:rFonts w:ascii="Arial Narrow" w:hAnsi="Arial Narrow" w:cs="Tahoma"/>
          <w:sz w:val="22"/>
          <w:szCs w:val="22"/>
          <w:lang w:val="ru-RU"/>
        </w:rPr>
        <w:t>7</w:t>
      </w:r>
      <w:r w:rsidRPr="001536A6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536A6">
        <w:rPr>
          <w:rFonts w:ascii="Arial Narrow" w:hAnsi="Arial Narrow" w:cs="Tahoma"/>
          <w:sz w:val="22"/>
          <w:szCs w:val="22"/>
          <w:lang w:val="sr-Cyrl-BA"/>
        </w:rPr>
        <w:t xml:space="preserve">највећи </w:t>
      </w:r>
      <w:r w:rsidRPr="001536A6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1536A6">
        <w:rPr>
          <w:rFonts w:ascii="Arial Narrow" w:hAnsi="Arial Narrow" w:cs="Tahoma"/>
          <w:sz w:val="22"/>
          <w:szCs w:val="22"/>
          <w:lang w:val="sr-Latn-CS"/>
        </w:rPr>
        <w:t>р</w:t>
      </w:r>
      <w:r w:rsidRPr="001536A6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1536A6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1536A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63C30" w:rsidRPr="001536A6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863C30" w:rsidRPr="001536A6">
        <w:rPr>
          <w:rFonts w:ascii="Arial Narrow" w:hAnsi="Arial Narrow" w:cs="Tahoma"/>
          <w:sz w:val="22"/>
          <w:szCs w:val="22"/>
          <w:lang w:val="sr-Cyrl-BA"/>
        </w:rPr>
        <w:t xml:space="preserve"> 7</w:t>
      </w:r>
      <w:r w:rsidR="00A426D7" w:rsidRPr="001536A6">
        <w:rPr>
          <w:rFonts w:ascii="Arial Narrow" w:hAnsi="Arial Narrow" w:cs="Tahoma"/>
          <w:sz w:val="22"/>
          <w:szCs w:val="22"/>
          <w:lang w:val="sr-Cyrl-BA"/>
        </w:rPr>
        <w:t>,</w:t>
      </w:r>
      <w:r w:rsidR="00D360E1" w:rsidRPr="001536A6">
        <w:rPr>
          <w:rFonts w:ascii="Arial Narrow" w:hAnsi="Arial Narrow" w:cs="Tahoma"/>
          <w:sz w:val="22"/>
          <w:szCs w:val="22"/>
          <w:lang w:val="sr-Cyrl-BA"/>
        </w:rPr>
        <w:t>9</w:t>
      </w:r>
      <w:r w:rsidR="00A426D7" w:rsidRPr="001536A6">
        <w:rPr>
          <w:rFonts w:ascii="Arial Narrow" w:hAnsi="Arial Narrow" w:cs="Tahoma"/>
          <w:sz w:val="22"/>
          <w:szCs w:val="22"/>
          <w:lang w:val="sr-Cyrl-BA"/>
        </w:rPr>
        <w:t>%</w:t>
      </w:r>
      <w:r w:rsidR="00D360E1" w:rsidRPr="001536A6">
        <w:rPr>
          <w:rFonts w:ascii="Arial Narrow" w:hAnsi="Arial Narrow" w:cs="Tahoma"/>
          <w:sz w:val="22"/>
          <w:szCs w:val="22"/>
          <w:lang w:val="sr-Cyrl-BA"/>
        </w:rPr>
        <w:t>,</w:t>
      </w:r>
      <w:r w:rsidR="00863C30" w:rsidRPr="001536A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360E1" w:rsidRPr="001536A6">
        <w:rPr>
          <w:rFonts w:ascii="Arial Narrow" w:hAnsi="Arial Narrow" w:cs="Tahoma"/>
          <w:i/>
          <w:sz w:val="22"/>
          <w:szCs w:val="22"/>
          <w:lang w:val="sr-Cyrl-BA"/>
        </w:rPr>
        <w:t>Прерађивачка индустрија</w:t>
      </w:r>
      <w:r w:rsidR="00D360E1" w:rsidRPr="001536A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63C30" w:rsidRPr="001536A6">
        <w:rPr>
          <w:rFonts w:ascii="Arial Narrow" w:hAnsi="Arial Narrow" w:cs="Tahoma"/>
          <w:sz w:val="22"/>
          <w:szCs w:val="22"/>
          <w:lang w:val="sr-Cyrl-BA"/>
        </w:rPr>
        <w:t>2</w:t>
      </w:r>
      <w:r w:rsidR="00D360E1" w:rsidRPr="001536A6">
        <w:rPr>
          <w:rFonts w:ascii="Arial Narrow" w:hAnsi="Arial Narrow" w:cs="Tahoma"/>
          <w:sz w:val="22"/>
          <w:szCs w:val="22"/>
          <w:lang w:val="sr-Cyrl-BA"/>
        </w:rPr>
        <w:t>,</w:t>
      </w:r>
      <w:r w:rsidR="00863C30" w:rsidRPr="001536A6">
        <w:rPr>
          <w:rFonts w:ascii="Arial Narrow" w:hAnsi="Arial Narrow" w:cs="Tahoma"/>
          <w:sz w:val="22"/>
          <w:szCs w:val="22"/>
          <w:lang w:val="sr-Cyrl-BA"/>
        </w:rPr>
        <w:t>3</w:t>
      </w:r>
      <w:r w:rsidR="00D360E1" w:rsidRPr="001536A6">
        <w:rPr>
          <w:rFonts w:ascii="Arial Narrow" w:hAnsi="Arial Narrow" w:cs="Tahoma"/>
          <w:sz w:val="22"/>
          <w:szCs w:val="22"/>
          <w:lang w:val="sr-Cyrl-BA"/>
        </w:rPr>
        <w:t>%</w:t>
      </w:r>
      <w:r w:rsidR="00863C30" w:rsidRPr="001536A6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863C30" w:rsidRPr="001536A6">
        <w:rPr>
          <w:rFonts w:ascii="Arial Narrow" w:hAnsi="Arial Narrow" w:cs="Tahoma"/>
          <w:i/>
          <w:sz w:val="22"/>
          <w:szCs w:val="22"/>
          <w:lang w:val="sr-Cyrl-BA"/>
        </w:rPr>
        <w:t>Остале услужне дјелатности</w:t>
      </w:r>
      <w:r w:rsidR="00863C30" w:rsidRPr="001536A6">
        <w:rPr>
          <w:rFonts w:ascii="Arial Narrow" w:hAnsi="Arial Narrow" w:cs="Tahoma"/>
          <w:sz w:val="22"/>
          <w:szCs w:val="22"/>
          <w:lang w:val="sr-Cyrl-BA"/>
        </w:rPr>
        <w:t xml:space="preserve"> 2,3%.</w:t>
      </w:r>
    </w:p>
    <w:p w:rsidR="00FF3EA0" w:rsidRPr="001536A6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1536A6" w:rsidRDefault="001536A6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>Највеће с</w:t>
      </w:r>
      <w:r w:rsidR="00E33D13" w:rsidRPr="001536A6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1536A6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1536A6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1536A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63C30"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863C30" w:rsidRPr="001536A6">
        <w:rPr>
          <w:rFonts w:ascii="Arial Narrow" w:hAnsi="Arial Narrow" w:cs="Tahoma"/>
          <w:sz w:val="22"/>
          <w:lang w:val="sr-Cyrl-CS"/>
        </w:rPr>
        <w:t>2</w:t>
      </w:r>
      <w:r w:rsidR="00D360E1" w:rsidRPr="001536A6">
        <w:rPr>
          <w:rFonts w:ascii="Arial Narrow" w:hAnsi="Arial Narrow" w:cs="Tahoma"/>
          <w:sz w:val="22"/>
          <w:lang w:val="sr-Cyrl-CS"/>
        </w:rPr>
        <w:t>,</w:t>
      </w:r>
      <w:r w:rsidR="00863C30" w:rsidRPr="001536A6">
        <w:rPr>
          <w:rFonts w:ascii="Arial Narrow" w:hAnsi="Arial Narrow" w:cs="Tahoma"/>
          <w:sz w:val="22"/>
          <w:lang w:val="sr-Cyrl-CS"/>
        </w:rPr>
        <w:t>3</w:t>
      </w:r>
      <w:r w:rsidR="00D360E1" w:rsidRPr="001536A6">
        <w:rPr>
          <w:rFonts w:ascii="Arial Narrow" w:hAnsi="Arial Narrow" w:cs="Tahoma"/>
          <w:sz w:val="22"/>
          <w:lang w:val="sr-Cyrl-CS"/>
        </w:rPr>
        <w:t xml:space="preserve">%, </w:t>
      </w:r>
      <w:r w:rsidR="00863C30" w:rsidRPr="001536A6">
        <w:rPr>
          <w:rFonts w:ascii="Arial Narrow" w:hAnsi="Arial Narrow" w:cs="Tahoma"/>
          <w:i/>
          <w:sz w:val="22"/>
          <w:lang w:val="sr-Cyrl-CS"/>
        </w:rPr>
        <w:t>Образовање</w:t>
      </w:r>
      <w:r w:rsidR="00D360E1" w:rsidRPr="001536A6">
        <w:rPr>
          <w:rFonts w:ascii="Arial Narrow" w:hAnsi="Arial Narrow" w:cs="Tahoma"/>
          <w:sz w:val="22"/>
          <w:lang w:val="sr-Cyrl-CS"/>
        </w:rPr>
        <w:t xml:space="preserve"> </w:t>
      </w:r>
      <w:r w:rsidR="00863C30" w:rsidRPr="001536A6">
        <w:rPr>
          <w:rFonts w:ascii="Arial Narrow" w:hAnsi="Arial Narrow" w:cs="Tahoma"/>
          <w:sz w:val="22"/>
          <w:lang w:val="sr-Cyrl-CS"/>
        </w:rPr>
        <w:t>2</w:t>
      </w:r>
      <w:r w:rsidR="00D360E1" w:rsidRPr="001536A6">
        <w:rPr>
          <w:rFonts w:ascii="Arial Narrow" w:hAnsi="Arial Narrow" w:cs="Tahoma"/>
          <w:sz w:val="22"/>
          <w:lang w:val="sr-Cyrl-CS"/>
        </w:rPr>
        <w:t>,</w:t>
      </w:r>
      <w:r w:rsidR="00863C30" w:rsidRPr="001536A6">
        <w:rPr>
          <w:rFonts w:ascii="Arial Narrow" w:hAnsi="Arial Narrow" w:cs="Tahoma"/>
          <w:sz w:val="22"/>
          <w:lang w:val="sr-Cyrl-CS"/>
        </w:rPr>
        <w:t>1</w:t>
      </w:r>
      <w:r w:rsidR="00D360E1" w:rsidRPr="001536A6">
        <w:rPr>
          <w:rFonts w:ascii="Arial Narrow" w:hAnsi="Arial Narrow" w:cs="Tahoma"/>
          <w:sz w:val="22"/>
          <w:lang w:val="sr-Cyrl-CS"/>
        </w:rPr>
        <w:t xml:space="preserve">% и </w:t>
      </w:r>
      <w:r w:rsidR="00863C30" w:rsidRPr="001536A6">
        <w:rPr>
          <w:rFonts w:ascii="Arial Narrow" w:hAnsi="Arial Narrow" w:cs="Tahoma"/>
          <w:i/>
          <w:sz w:val="22"/>
          <w:lang w:val="sr-Cyrl-CS"/>
        </w:rPr>
        <w:t>Стручне, научне и техничке дјелатности</w:t>
      </w:r>
      <w:r w:rsidR="00863C30" w:rsidRPr="001536A6">
        <w:rPr>
          <w:rFonts w:ascii="Arial Narrow" w:hAnsi="Arial Narrow" w:cs="Tahoma"/>
          <w:sz w:val="22"/>
          <w:lang w:val="sr-Cyrl-CS"/>
        </w:rPr>
        <w:t xml:space="preserve"> 2</w:t>
      </w:r>
      <w:r w:rsidR="00D360E1" w:rsidRPr="001536A6">
        <w:rPr>
          <w:rFonts w:ascii="Arial Narrow" w:hAnsi="Arial Narrow" w:cs="Tahoma"/>
          <w:sz w:val="22"/>
          <w:lang w:val="sr-Cyrl-CS"/>
        </w:rPr>
        <w:t>,</w:t>
      </w:r>
      <w:r w:rsidR="00863C30" w:rsidRPr="001536A6">
        <w:rPr>
          <w:rFonts w:ascii="Arial Narrow" w:hAnsi="Arial Narrow" w:cs="Tahoma"/>
          <w:sz w:val="22"/>
          <w:lang w:val="sr-Cyrl-CS"/>
        </w:rPr>
        <w:t>0</w:t>
      </w:r>
      <w:r w:rsidR="00D360E1" w:rsidRPr="001536A6">
        <w:rPr>
          <w:rFonts w:ascii="Arial Narrow" w:hAnsi="Arial Narrow" w:cs="Tahoma"/>
          <w:sz w:val="22"/>
          <w:lang w:val="sr-Cyrl-CS"/>
        </w:rPr>
        <w:t>%</w:t>
      </w:r>
      <w:r w:rsidR="00682C77" w:rsidRPr="001536A6">
        <w:rPr>
          <w:rFonts w:ascii="Arial Narrow" w:hAnsi="Arial Narrow" w:cs="Tahoma"/>
          <w:sz w:val="22"/>
          <w:lang w:val="sr-Cyrl-CS"/>
        </w:rPr>
        <w:t>.</w:t>
      </w:r>
    </w:p>
    <w:p w:rsidR="00396802" w:rsidRPr="001536A6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1536A6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536A6">
        <w:rPr>
          <w:rFonts w:ascii="Tahoma" w:hAnsi="Tahoma" w:cs="Tahoma"/>
          <w:i/>
          <w:sz w:val="14"/>
          <w:lang w:val="sr-Cyrl-CS"/>
        </w:rPr>
        <w:t xml:space="preserve"> </w:t>
      </w:r>
      <w:r w:rsidRPr="001536A6">
        <w:rPr>
          <w:rFonts w:ascii="Tahoma" w:hAnsi="Tahoma" w:cs="Tahoma"/>
          <w:sz w:val="14"/>
          <w:lang w:val="sr-Cyrl-CS"/>
        </w:rPr>
        <w:t xml:space="preserve">   </w:t>
      </w:r>
      <w:r w:rsidRPr="001536A6">
        <w:rPr>
          <w:rFonts w:ascii="Tahoma" w:hAnsi="Tahoma" w:cs="Tahoma"/>
          <w:sz w:val="14"/>
          <w:lang w:val="sr-Latn-CS"/>
        </w:rPr>
        <w:tab/>
      </w:r>
      <w:r w:rsidRPr="001536A6">
        <w:rPr>
          <w:rFonts w:ascii="Tahoma" w:hAnsi="Tahoma" w:cs="Tahoma"/>
          <w:sz w:val="14"/>
          <w:lang w:val="sr-Latn-CS"/>
        </w:rPr>
        <w:tab/>
      </w:r>
      <w:r w:rsidRPr="001536A6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1536A6">
        <w:rPr>
          <w:rFonts w:ascii="Tahoma" w:hAnsi="Tahoma" w:cs="Tahoma"/>
          <w:sz w:val="14"/>
          <w:lang w:val="sr-Cyrl-BA"/>
        </w:rPr>
        <w:t xml:space="preserve">   </w:t>
      </w:r>
      <w:r w:rsidRPr="001536A6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1536A6" w:rsidRDefault="00362878" w:rsidP="00E33D13">
      <w:pPr>
        <w:jc w:val="center"/>
        <w:rPr>
          <w:rFonts w:ascii="Tahoma" w:hAnsi="Tahoma" w:cs="Tahoma"/>
          <w:lang w:val="sr-Cyrl-BA"/>
        </w:rPr>
      </w:pPr>
      <w:r w:rsidRPr="001536A6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994126</wp:posOffset>
            </wp:positionH>
            <wp:positionV relativeFrom="paragraph">
              <wp:posOffset>2072441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1536A6">
        <w:rPr>
          <w:rFonts w:ascii="Tahoma" w:hAnsi="Tahoma" w:cs="Tahoma"/>
          <w:szCs w:val="18"/>
          <w:lang w:val="sr-Cyrl-BA"/>
        </w:rPr>
        <w:t xml:space="preserve"> </w:t>
      </w:r>
      <w:r w:rsidRPr="001536A6">
        <w:rPr>
          <w:noProof/>
        </w:rPr>
        <w:drawing>
          <wp:inline distT="0" distB="0" distL="0" distR="0">
            <wp:extent cx="4572000" cy="2743200"/>
            <wp:effectExtent l="0" t="0" r="0" b="0"/>
            <wp:docPr id="1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1536A6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1536A6" w:rsidRDefault="001536A6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BA"/>
        </w:rPr>
      </w:pPr>
    </w:p>
    <w:p w:rsidR="00E33D13" w:rsidRPr="001536A6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1536A6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1536A6">
        <w:rPr>
          <w:rFonts w:ascii="Arial Narrow" w:hAnsi="Arial Narrow" w:cs="Tahoma"/>
          <w:sz w:val="16"/>
          <w:szCs w:val="22"/>
          <w:lang w:val="sr-Latn-BA"/>
        </w:rPr>
        <w:t>1</w:t>
      </w:r>
      <w:r w:rsidRPr="001536A6">
        <w:rPr>
          <w:rFonts w:ascii="Arial Narrow" w:hAnsi="Arial Narrow" w:cs="Tahoma"/>
          <w:sz w:val="16"/>
          <w:szCs w:val="22"/>
          <w:lang w:val="sr-Cyrl-CS"/>
        </w:rPr>
        <w:t>.</w:t>
      </w:r>
      <w:r w:rsidRPr="001536A6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1536A6">
        <w:rPr>
          <w:rFonts w:ascii="Arial Narrow" w:hAnsi="Arial Narrow" w:cs="Tahoma"/>
          <w:sz w:val="16"/>
          <w:szCs w:val="22"/>
          <w:lang w:val="sr-Cyrl-CS"/>
        </w:rPr>
        <w:t>П</w:t>
      </w:r>
      <w:r w:rsidRPr="001536A6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1536A6">
        <w:rPr>
          <w:rFonts w:ascii="Arial Narrow" w:hAnsi="Arial Narrow" w:cs="Tahoma"/>
          <w:sz w:val="16"/>
          <w:szCs w:val="22"/>
        </w:rPr>
        <w:t>e</w:t>
      </w:r>
      <w:r w:rsidRPr="001536A6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1536A6">
        <w:rPr>
          <w:rFonts w:ascii="Arial Narrow" w:hAnsi="Arial Narrow" w:cs="Tahoma"/>
          <w:sz w:val="16"/>
          <w:szCs w:val="22"/>
        </w:rPr>
        <w:t>e</w:t>
      </w:r>
      <w:r w:rsidRPr="001536A6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620BD6" w:rsidRPr="001536A6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901910" w:rsidRPr="001536A6" w:rsidRDefault="00901910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  <w:r w:rsidRPr="001536A6">
        <w:rPr>
          <w:rFonts w:ascii="Arial Narrow" w:hAnsi="Arial Narrow" w:cs="Tahoma"/>
          <w:b/>
          <w:sz w:val="24"/>
          <w:szCs w:val="24"/>
          <w:lang w:val="sr-Cyrl-BA"/>
        </w:rPr>
        <w:lastRenderedPageBreak/>
        <w:t xml:space="preserve">Мјесечна инфлација у </w:t>
      </w:r>
      <w:r w:rsidR="00EC351A" w:rsidRPr="001536A6">
        <w:rPr>
          <w:rFonts w:ascii="Arial Narrow" w:hAnsi="Arial Narrow" w:cs="Tahoma"/>
          <w:b/>
          <w:sz w:val="24"/>
          <w:szCs w:val="24"/>
          <w:lang w:val="sr-Cyrl-CS"/>
        </w:rPr>
        <w:t>дец</w:t>
      </w:r>
      <w:r w:rsidR="008A715E" w:rsidRPr="001536A6">
        <w:rPr>
          <w:rFonts w:ascii="Arial Narrow" w:hAnsi="Arial Narrow" w:cs="Tahoma"/>
          <w:b/>
          <w:sz w:val="24"/>
          <w:szCs w:val="24"/>
          <w:lang w:val="sr-Cyrl-CS"/>
        </w:rPr>
        <w:t>ем</w:t>
      </w:r>
      <w:r w:rsidR="00620BD6" w:rsidRPr="001536A6">
        <w:rPr>
          <w:rFonts w:ascii="Arial Narrow" w:hAnsi="Arial Narrow" w:cs="Tahoma"/>
          <w:b/>
          <w:sz w:val="24"/>
          <w:szCs w:val="24"/>
          <w:lang w:val="sr-Cyrl-CS"/>
        </w:rPr>
        <w:t>б</w:t>
      </w:r>
      <w:r w:rsidRPr="001536A6">
        <w:rPr>
          <w:rFonts w:ascii="Arial Narrow" w:hAnsi="Arial Narrow" w:cs="Tahoma"/>
          <w:b/>
          <w:sz w:val="24"/>
          <w:szCs w:val="24"/>
          <w:lang w:val="sr-Cyrl-CS"/>
        </w:rPr>
        <w:t>ру</w:t>
      </w:r>
      <w:r w:rsidR="00620BD6" w:rsidRPr="001536A6">
        <w:rPr>
          <w:rFonts w:ascii="Arial Narrow" w:hAnsi="Arial Narrow" w:cs="Tahoma"/>
          <w:b/>
          <w:sz w:val="24"/>
          <w:szCs w:val="24"/>
          <w:lang w:val="sr-Cyrl-BA"/>
        </w:rPr>
        <w:t xml:space="preserve"> 2017. године </w:t>
      </w:r>
      <w:r w:rsidR="008A715E" w:rsidRPr="001536A6">
        <w:rPr>
          <w:rFonts w:ascii="Arial Narrow" w:hAnsi="Arial Narrow" w:cs="Tahoma"/>
          <w:b/>
          <w:sz w:val="24"/>
          <w:szCs w:val="24"/>
          <w:lang w:val="sr-Cyrl-BA"/>
        </w:rPr>
        <w:t>0</w:t>
      </w:r>
      <w:r w:rsidRPr="001536A6">
        <w:rPr>
          <w:rFonts w:ascii="Arial Narrow" w:hAnsi="Arial Narrow" w:cs="Tahoma"/>
          <w:b/>
          <w:sz w:val="24"/>
          <w:szCs w:val="24"/>
          <w:lang w:val="sr-Cyrl-BA"/>
        </w:rPr>
        <w:t>,</w:t>
      </w:r>
      <w:r w:rsidR="00EC351A" w:rsidRPr="001536A6">
        <w:rPr>
          <w:rFonts w:ascii="Arial Narrow" w:hAnsi="Arial Narrow" w:cs="Tahoma"/>
          <w:b/>
          <w:sz w:val="24"/>
          <w:szCs w:val="24"/>
          <w:lang w:val="sr-Cyrl-CS"/>
        </w:rPr>
        <w:t>0</w:t>
      </w:r>
      <w:r w:rsidRPr="001536A6">
        <w:rPr>
          <w:rFonts w:ascii="Arial Narrow" w:hAnsi="Arial Narrow" w:cs="Tahoma"/>
          <w:b/>
          <w:sz w:val="24"/>
          <w:szCs w:val="24"/>
          <w:lang w:val="sr-Cyrl-BA"/>
        </w:rPr>
        <w:t>%</w:t>
      </w:r>
    </w:p>
    <w:p w:rsidR="00901910" w:rsidRPr="001536A6" w:rsidRDefault="00901910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  <w:r w:rsidRPr="001536A6">
        <w:rPr>
          <w:rFonts w:ascii="Arial Narrow" w:hAnsi="Arial Narrow" w:cs="Tahoma"/>
          <w:b/>
          <w:sz w:val="24"/>
          <w:szCs w:val="24"/>
          <w:lang w:val="sr-Cyrl-BA"/>
        </w:rPr>
        <w:t>Годишња инфлација (</w:t>
      </w:r>
      <w:r w:rsidR="00E72EA8" w:rsidRPr="001536A6">
        <w:rPr>
          <w:rFonts w:ascii="Arial Narrow" w:hAnsi="Arial Narrow" w:cs="Tahoma"/>
          <w:b/>
          <w:sz w:val="24"/>
          <w:szCs w:val="24"/>
          <w:lang w:val="sr-Latn-BA"/>
        </w:rPr>
        <w:t>XI</w:t>
      </w:r>
      <w:r w:rsidR="00EC351A" w:rsidRPr="001536A6">
        <w:rPr>
          <w:rFonts w:ascii="Arial Narrow" w:hAnsi="Arial Narrow" w:cs="Tahoma"/>
          <w:b/>
          <w:sz w:val="24"/>
          <w:szCs w:val="24"/>
          <w:lang w:val="sr-Latn-BA"/>
        </w:rPr>
        <w:t>I</w:t>
      </w:r>
      <w:r w:rsidRPr="001536A6">
        <w:rPr>
          <w:rFonts w:ascii="Arial Narrow" w:hAnsi="Arial Narrow" w:cs="Tahoma"/>
          <w:b/>
          <w:sz w:val="24"/>
          <w:szCs w:val="24"/>
          <w:lang w:val="sr-Cyrl-BA"/>
        </w:rPr>
        <w:t xml:space="preserve"> 2017/</w:t>
      </w:r>
      <w:r w:rsidR="00E72EA8" w:rsidRPr="001536A6">
        <w:rPr>
          <w:rFonts w:ascii="Arial Narrow" w:hAnsi="Arial Narrow" w:cs="Tahoma"/>
          <w:b/>
          <w:sz w:val="24"/>
          <w:szCs w:val="24"/>
          <w:lang w:val="sr-Latn-BA"/>
        </w:rPr>
        <w:t>XI</w:t>
      </w:r>
      <w:r w:rsidR="00EC351A" w:rsidRPr="001536A6">
        <w:rPr>
          <w:rFonts w:ascii="Arial Narrow" w:hAnsi="Arial Narrow" w:cs="Tahoma"/>
          <w:b/>
          <w:sz w:val="24"/>
          <w:szCs w:val="24"/>
          <w:lang w:val="sr-Latn-BA"/>
        </w:rPr>
        <w:t>I</w:t>
      </w:r>
      <w:r w:rsidRPr="001536A6">
        <w:rPr>
          <w:rFonts w:ascii="Arial Narrow" w:hAnsi="Arial Narrow" w:cs="Tahoma"/>
          <w:b/>
          <w:sz w:val="24"/>
          <w:szCs w:val="24"/>
          <w:lang w:val="sr-Cyrl-BA"/>
        </w:rPr>
        <w:t xml:space="preserve"> 201</w:t>
      </w:r>
      <w:r w:rsidR="00620BD6" w:rsidRPr="001536A6">
        <w:rPr>
          <w:rFonts w:ascii="Arial Narrow" w:hAnsi="Arial Narrow" w:cs="Tahoma"/>
          <w:b/>
          <w:sz w:val="24"/>
          <w:szCs w:val="24"/>
          <w:lang w:val="sr-Cyrl-BA"/>
        </w:rPr>
        <w:t>6) 0,</w:t>
      </w:r>
      <w:r w:rsidR="00EC351A" w:rsidRPr="001536A6">
        <w:rPr>
          <w:rFonts w:ascii="Arial Narrow" w:hAnsi="Arial Narrow" w:cs="Tahoma"/>
          <w:b/>
          <w:sz w:val="24"/>
          <w:szCs w:val="24"/>
          <w:lang w:val="sr-Cyrl-BA"/>
        </w:rPr>
        <w:t>4</w:t>
      </w:r>
      <w:r w:rsidRPr="001536A6">
        <w:rPr>
          <w:rFonts w:ascii="Arial Narrow" w:hAnsi="Arial Narrow" w:cs="Tahoma"/>
          <w:b/>
          <w:sz w:val="24"/>
          <w:szCs w:val="24"/>
          <w:lang w:val="sr-Cyrl-BA"/>
        </w:rPr>
        <w:t>%</w:t>
      </w:r>
    </w:p>
    <w:p w:rsidR="00620BD6" w:rsidRPr="001536A6" w:rsidRDefault="00620BD6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EC351A" w:rsidRPr="001536A6" w:rsidRDefault="00EC351A" w:rsidP="00EC351A">
      <w:pPr>
        <w:pStyle w:val="Heading2"/>
        <w:jc w:val="left"/>
        <w:rPr>
          <w:rFonts w:ascii="Arial Narrow" w:hAnsi="Arial Narrow" w:cs="Tahoma"/>
          <w:sz w:val="22"/>
          <w:szCs w:val="22"/>
          <w:u w:val="none"/>
          <w:lang w:val="sr-Cyrl-BA"/>
        </w:rPr>
      </w:pPr>
      <w:r w:rsidRPr="001536A6">
        <w:rPr>
          <w:rFonts w:ascii="Arial Narrow" w:hAnsi="Arial Narrow" w:cs="Tahoma"/>
          <w:sz w:val="22"/>
          <w:szCs w:val="22"/>
          <w:u w:val="none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децембру 2017. године у односу на претходни  мјесец, у просјеку су остале непромијењене</w:t>
      </w:r>
      <w:r w:rsidR="001536A6">
        <w:rPr>
          <w:rFonts w:ascii="Arial Narrow" w:hAnsi="Arial Narrow" w:cs="Tahoma"/>
          <w:sz w:val="22"/>
          <w:szCs w:val="22"/>
          <w:u w:val="none"/>
          <w:lang w:val="sr-Cyrl-BA"/>
        </w:rPr>
        <w:t>,</w:t>
      </w:r>
      <w:r w:rsidRPr="001536A6">
        <w:rPr>
          <w:rFonts w:ascii="Arial Narrow" w:hAnsi="Arial Narrow" w:cs="Tahoma"/>
          <w:sz w:val="22"/>
          <w:szCs w:val="22"/>
          <w:u w:val="none"/>
          <w:lang w:val="sr-Cyrl-BA"/>
        </w:rPr>
        <w:t xml:space="preserve"> док су на годишњем нивоу, у просјеку више за 0,4%.</w:t>
      </w:r>
    </w:p>
    <w:p w:rsidR="00EC351A" w:rsidRPr="001536A6" w:rsidRDefault="00EC351A" w:rsidP="00EC35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C351A" w:rsidRPr="001536A6" w:rsidRDefault="00EC351A" w:rsidP="00EC35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три, ниже цијене у четири, док су цијене у пет </w:t>
      </w:r>
      <w:r w:rsidR="00E75CFA" w:rsidRPr="001536A6">
        <w:rPr>
          <w:rFonts w:ascii="Arial Narrow" w:hAnsi="Arial Narrow" w:cs="Tahoma"/>
          <w:sz w:val="22"/>
          <w:szCs w:val="22"/>
          <w:lang w:val="sr-Cyrl-BA"/>
        </w:rPr>
        <w:t>одјељка,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 у просјеку остале непромијењене.</w:t>
      </w:r>
    </w:p>
    <w:p w:rsidR="00EC351A" w:rsidRPr="001536A6" w:rsidRDefault="00EC351A" w:rsidP="00EC35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C351A" w:rsidRPr="001536A6" w:rsidRDefault="00EC351A" w:rsidP="00EC35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Највећи раст цијена у децембру забиљежен је у одјељку </w:t>
      </w:r>
      <w:r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(0,8%) усљед виших цијена у групи горива и мазива од 1,2%. </w:t>
      </w:r>
      <w:r w:rsidR="001536A6">
        <w:rPr>
          <w:rFonts w:ascii="Arial Narrow" w:hAnsi="Arial Narrow" w:cs="Tahoma"/>
          <w:sz w:val="22"/>
          <w:szCs w:val="22"/>
          <w:lang w:val="sr-Cyrl-BA"/>
        </w:rPr>
        <w:t>В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ише цијене забиљежене су и у одјељцима </w:t>
      </w:r>
      <w:r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(0,2%) највише у групи поврће од 7,0% и у групи хљеб и житарице од 0,4%, док су више цијене у одјељку </w:t>
      </w:r>
      <w:r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1536A6">
        <w:rPr>
          <w:rFonts w:ascii="Arial Narrow" w:hAnsi="Arial Narrow" w:cs="Tahoma"/>
          <w:sz w:val="22"/>
          <w:szCs w:val="22"/>
          <w:lang w:val="sr-Cyrl-BA"/>
        </w:rPr>
        <w:t>(0,2%) забиљежене у групи алкохолних пића од 1,1%.</w:t>
      </w:r>
    </w:p>
    <w:p w:rsidR="00EC351A" w:rsidRPr="001536A6" w:rsidRDefault="00EC351A" w:rsidP="00EC35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C351A" w:rsidRPr="001536A6" w:rsidRDefault="00EC351A" w:rsidP="00EC35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Становање, Здравство, Комуникације, Образовање </w:t>
      </w:r>
      <w:r w:rsidRPr="001536A6">
        <w:rPr>
          <w:rFonts w:ascii="Arial Narrow" w:hAnsi="Arial Narrow" w:cs="Tahoma"/>
          <w:sz w:val="22"/>
          <w:szCs w:val="22"/>
          <w:lang w:val="sr-Cyrl-BA"/>
        </w:rPr>
        <w:t>и</w:t>
      </w:r>
      <w:r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 </w:t>
      </w:r>
      <w:r w:rsidRPr="001536A6">
        <w:rPr>
          <w:rFonts w:ascii="Arial Narrow" w:hAnsi="Arial Narrow" w:cs="Tahoma"/>
          <w:sz w:val="22"/>
          <w:szCs w:val="22"/>
          <w:lang w:val="sr-Cyrl-BA"/>
        </w:rPr>
        <w:t>цијене су, у просјеку остале непромијењене.</w:t>
      </w:r>
    </w:p>
    <w:p w:rsidR="00EC351A" w:rsidRPr="001536A6" w:rsidRDefault="00EC351A" w:rsidP="00EC351A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</w:p>
    <w:p w:rsidR="00EC351A" w:rsidRPr="001536A6" w:rsidRDefault="00EC351A" w:rsidP="00EC35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536A6">
        <w:rPr>
          <w:rFonts w:ascii="Arial Narrow" w:hAnsi="Arial Narrow" w:cs="Tahoma"/>
          <w:sz w:val="22"/>
          <w:szCs w:val="22"/>
          <w:lang w:val="sr-Cyrl-BA"/>
        </w:rPr>
        <w:t>Нај</w:t>
      </w:r>
      <w:r w:rsidR="001536A6">
        <w:rPr>
          <w:rFonts w:ascii="Arial Narrow" w:hAnsi="Arial Narrow" w:cs="Tahoma"/>
          <w:sz w:val="22"/>
          <w:szCs w:val="22"/>
          <w:lang w:val="sr-Cyrl-BA"/>
        </w:rPr>
        <w:t>већи пад цијена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 у децембру забиљежен </w:t>
      </w:r>
      <w:r w:rsidR="001536A6">
        <w:rPr>
          <w:rFonts w:ascii="Arial Narrow" w:hAnsi="Arial Narrow" w:cs="Tahoma"/>
          <w:sz w:val="22"/>
          <w:szCs w:val="22"/>
          <w:lang w:val="sr-Cyrl-BA"/>
        </w:rPr>
        <w:t>је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 одјељку </w:t>
      </w:r>
      <w:r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Одјећа и обућа 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(2,9%) усљед сезонских снижења и празничних попуста, док су ниже цијене у одјељку </w:t>
      </w:r>
      <w:r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(0,7%) забиљежене у групи производи за чишћење и редовно одржавање куће од 1,4%, затим у групи намјештај и опрема за кућу од 0,5% и групи већи апарати за домаћинство од 0,3%, такође усљед разних празничних попуста. Ниже цијене у децембру забиљежене су још и у одјељцима </w:t>
      </w:r>
      <w:r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Остала добра и услуге 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(0,3%) и </w:t>
      </w:r>
      <w:r w:rsidRPr="001536A6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1536A6">
        <w:rPr>
          <w:rFonts w:ascii="Arial Narrow" w:hAnsi="Arial Narrow" w:cs="Tahoma"/>
          <w:sz w:val="22"/>
          <w:szCs w:val="22"/>
          <w:lang w:val="sr-Cyrl-BA"/>
        </w:rPr>
        <w:t>(0,2%).</w:t>
      </w:r>
    </w:p>
    <w:p w:rsidR="00EC351A" w:rsidRPr="001536A6" w:rsidRDefault="00EC351A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625E3C" w:rsidRDefault="001536A6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  <w:r w:rsidRPr="001536A6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571500</wp:posOffset>
            </wp:positionH>
            <wp:positionV relativeFrom="paragraph">
              <wp:posOffset>53975</wp:posOffset>
            </wp:positionV>
            <wp:extent cx="5199380" cy="2169795"/>
            <wp:effectExtent l="0" t="0" r="1270" b="1905"/>
            <wp:wrapNone/>
            <wp:docPr id="5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216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1536A6" w:rsidRPr="001536A6" w:rsidRDefault="001536A6" w:rsidP="001536A6">
      <w:pPr>
        <w:jc w:val="center"/>
        <w:rPr>
          <w:rFonts w:ascii="Arial Narrow" w:hAnsi="Arial Narrow" w:cs="Tahoma"/>
          <w:noProof/>
          <w:sz w:val="16"/>
          <w:szCs w:val="16"/>
          <w:lang w:val="sr-Cyrl-BA"/>
        </w:rPr>
      </w:pPr>
    </w:p>
    <w:p w:rsidR="00625E3C" w:rsidRPr="001536A6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9856D8" w:rsidRPr="001536A6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536A6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1536A6">
        <w:rPr>
          <w:rFonts w:ascii="Arial Narrow" w:hAnsi="Arial Narrow" w:cs="Tahoma"/>
          <w:sz w:val="16"/>
          <w:szCs w:val="16"/>
          <w:lang w:val="sr-Cyrl-BA"/>
        </w:rPr>
        <w:t>2</w:t>
      </w:r>
      <w:r w:rsidRPr="001536A6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1536A6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F6060" w:rsidRPr="001536A6" w:rsidRDefault="000F6060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</w:p>
    <w:p w:rsidR="00E024E4" w:rsidRPr="00E024E4" w:rsidRDefault="00E024E4" w:rsidP="00E024E4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E024E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E024E4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E024E4">
        <w:rPr>
          <w:rFonts w:ascii="Arial Narrow" w:hAnsi="Arial Narrow" w:cs="Tahoma"/>
          <w:b/>
          <w:sz w:val="30"/>
          <w:szCs w:val="30"/>
          <w:lang w:val="sr-Latn-BA"/>
        </w:rPr>
        <w:t>I-XII</w:t>
      </w:r>
      <w:r w:rsidRPr="00E024E4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E024E4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E024E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E024E4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E024E4">
        <w:rPr>
          <w:rFonts w:ascii="Arial Narrow" w:hAnsi="Arial Narrow" w:cs="Tahoma"/>
          <w:b/>
          <w:sz w:val="30"/>
          <w:szCs w:val="30"/>
          <w:lang w:val="sr-Latn-BA"/>
        </w:rPr>
        <w:t>/I-XII</w:t>
      </w:r>
      <w:r w:rsidRPr="00E024E4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E024E4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E024E4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E024E4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E024E4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E024E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Pr="00E024E4">
        <w:rPr>
          <w:rFonts w:ascii="Arial Narrow" w:hAnsi="Arial Narrow" w:cs="Tahoma"/>
          <w:b/>
          <w:bCs/>
          <w:sz w:val="30"/>
          <w:szCs w:val="30"/>
          <w:lang w:val="sr-Latn-BA"/>
        </w:rPr>
        <w:t>1</w:t>
      </w:r>
      <w:r w:rsidRPr="00E024E4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Pr="00E024E4">
        <w:rPr>
          <w:rFonts w:ascii="Arial Narrow" w:hAnsi="Arial Narrow" w:cs="Tahoma"/>
          <w:b/>
          <w:bCs/>
          <w:sz w:val="30"/>
          <w:szCs w:val="30"/>
          <w:lang w:val="sr-Latn-BA"/>
        </w:rPr>
        <w:t>4</w:t>
      </w:r>
      <w:r w:rsidRPr="00E024E4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E024E4" w:rsidRPr="00E024E4" w:rsidRDefault="00E024E4" w:rsidP="00E024E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E024E4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E024E4">
        <w:rPr>
          <w:rFonts w:ascii="Arial Narrow" w:hAnsi="Arial Narrow" w:cs="Tahoma"/>
          <w:b/>
          <w:sz w:val="30"/>
          <w:szCs w:val="30"/>
          <w:lang w:val="sr-Latn-BA"/>
        </w:rPr>
        <w:t>I-XII</w:t>
      </w:r>
      <w:r w:rsidRPr="00E024E4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E024E4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E024E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E024E4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E024E4">
        <w:rPr>
          <w:rFonts w:ascii="Arial Narrow" w:hAnsi="Arial Narrow" w:cs="Tahoma"/>
          <w:b/>
          <w:sz w:val="30"/>
          <w:szCs w:val="30"/>
          <w:lang w:val="sr-Latn-BA"/>
        </w:rPr>
        <w:t>/I-XII</w:t>
      </w:r>
      <w:r w:rsidRPr="00E024E4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E024E4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E024E4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E024E4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E024E4">
        <w:rPr>
          <w:rFonts w:ascii="Arial Narrow" w:hAnsi="Arial Narrow" w:cs="Tahoma"/>
          <w:b/>
          <w:sz w:val="28"/>
          <w:lang w:val="ru-RU"/>
        </w:rPr>
        <w:t xml:space="preserve">) већи </w:t>
      </w:r>
      <w:r>
        <w:rPr>
          <w:rFonts w:ascii="Arial Narrow" w:hAnsi="Arial Narrow" w:cs="Tahoma"/>
          <w:b/>
          <w:sz w:val="28"/>
          <w:lang w:val="sr-Cyrl-BA"/>
        </w:rPr>
        <w:t>4</w:t>
      </w:r>
      <w:r w:rsidRPr="00E024E4">
        <w:rPr>
          <w:rFonts w:ascii="Arial Narrow" w:hAnsi="Arial Narrow" w:cs="Tahoma"/>
          <w:b/>
          <w:sz w:val="28"/>
          <w:lang w:val="ru-RU"/>
        </w:rPr>
        <w:t>,</w:t>
      </w:r>
      <w:r>
        <w:rPr>
          <w:rFonts w:ascii="Arial Narrow" w:hAnsi="Arial Narrow" w:cs="Tahoma"/>
          <w:b/>
          <w:sz w:val="28"/>
          <w:lang w:val="sr-Cyrl-BA"/>
        </w:rPr>
        <w:t>0</w:t>
      </w:r>
      <w:r w:rsidRPr="00E024E4">
        <w:rPr>
          <w:rFonts w:ascii="Arial Narrow" w:hAnsi="Arial Narrow" w:cs="Tahoma"/>
          <w:b/>
          <w:sz w:val="28"/>
          <w:lang w:val="ru-RU"/>
        </w:rPr>
        <w:t>%</w:t>
      </w:r>
    </w:p>
    <w:p w:rsidR="00E024E4" w:rsidRPr="00E024E4" w:rsidRDefault="00E024E4" w:rsidP="00E024E4">
      <w:pPr>
        <w:jc w:val="both"/>
        <w:rPr>
          <w:rFonts w:ascii="Arial Narrow" w:hAnsi="Arial Narrow" w:cs="Tahoma"/>
          <w:sz w:val="22"/>
          <w:lang w:val="sr-Cyrl-BA"/>
        </w:rPr>
      </w:pPr>
    </w:p>
    <w:p w:rsidR="00E024E4" w:rsidRPr="00E024E4" w:rsidRDefault="00E024E4" w:rsidP="00E024E4">
      <w:pPr>
        <w:jc w:val="both"/>
        <w:rPr>
          <w:rFonts w:ascii="Arial Narrow" w:hAnsi="Arial Narrow" w:cs="Tahoma"/>
          <w:sz w:val="22"/>
          <w:lang w:val="sr-Cyrl-CS"/>
        </w:rPr>
      </w:pPr>
      <w:r w:rsidRPr="00E024E4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E024E4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E024E4">
        <w:rPr>
          <w:rFonts w:ascii="Arial Narrow" w:hAnsi="Arial Narrow" w:cs="Tahoma"/>
          <w:sz w:val="22"/>
          <w:lang w:val="sr-Cyrl-BA"/>
        </w:rPr>
        <w:t xml:space="preserve"> у </w:t>
      </w:r>
      <w:r w:rsidRPr="00E024E4">
        <w:rPr>
          <w:rFonts w:ascii="Arial Narrow" w:hAnsi="Arial Narrow" w:cs="Tahoma"/>
          <w:spacing w:val="-2"/>
          <w:sz w:val="22"/>
          <w:lang w:val="sr-Cyrl-CS"/>
        </w:rPr>
        <w:t xml:space="preserve">периоду јануар-децембар </w:t>
      </w:r>
      <w:r w:rsidRPr="00E024E4">
        <w:rPr>
          <w:rFonts w:ascii="Arial Narrow" w:hAnsi="Arial Narrow" w:cs="Tahoma"/>
          <w:sz w:val="22"/>
          <w:lang w:val="sr-Cyrl-BA"/>
        </w:rPr>
        <w:t>2017. године</w:t>
      </w:r>
      <w:r w:rsidRPr="00E024E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E024E4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E024E4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Pr="00E024E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024E4">
        <w:rPr>
          <w:rFonts w:ascii="Arial Narrow" w:hAnsi="Arial Narrow" w:cs="Tahoma"/>
          <w:spacing w:val="-2"/>
          <w:sz w:val="22"/>
          <w:lang w:val="sr-Cyrl-BA"/>
        </w:rPr>
        <w:t xml:space="preserve">јануар-децембар </w:t>
      </w:r>
      <w:r w:rsidRPr="00E024E4">
        <w:rPr>
          <w:rFonts w:ascii="Arial Narrow" w:hAnsi="Arial Narrow" w:cs="Tahoma"/>
          <w:sz w:val="22"/>
          <w:lang w:val="ru-RU"/>
        </w:rPr>
        <w:t>2016.</w:t>
      </w:r>
      <w:r w:rsidRPr="00E024E4">
        <w:rPr>
          <w:rFonts w:ascii="Arial Narrow" w:hAnsi="Arial Narrow" w:cs="Tahoma"/>
          <w:sz w:val="22"/>
          <w:lang w:val="sr-Cyrl-BA"/>
        </w:rPr>
        <w:t xml:space="preserve"> године </w:t>
      </w:r>
      <w:r w:rsidRPr="00E024E4">
        <w:rPr>
          <w:rFonts w:ascii="Arial Narrow" w:hAnsi="Arial Narrow" w:cs="Tahoma"/>
          <w:sz w:val="22"/>
          <w:lang w:val="sr-Cyrl-CS"/>
        </w:rPr>
        <w:t>већа је за 1,4%.</w:t>
      </w:r>
      <w:r w:rsidRPr="00E024E4">
        <w:rPr>
          <w:rFonts w:ascii="Arial Narrow" w:hAnsi="Arial Narrow" w:cs="Tahoma"/>
          <w:sz w:val="22"/>
          <w:lang w:val="sr-Cyrl-BA"/>
        </w:rPr>
        <w:t xml:space="preserve"> </w:t>
      </w:r>
      <w:r w:rsidRPr="00E024E4">
        <w:rPr>
          <w:rFonts w:ascii="Arial Narrow" w:hAnsi="Arial Narrow" w:cs="Tahoma"/>
          <w:sz w:val="22"/>
          <w:lang w:val="sr-Cyrl-CS"/>
        </w:rPr>
        <w:t>У</w:t>
      </w:r>
      <w:r w:rsidRPr="00E024E4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E024E4">
        <w:rPr>
          <w:rFonts w:ascii="Arial Narrow" w:hAnsi="Arial Narrow" w:cs="Tahoma"/>
          <w:i/>
          <w:sz w:val="22"/>
          <w:lang w:val="sr-Cyrl-BA"/>
        </w:rPr>
        <w:t>Прерађивачкој индустриј</w:t>
      </w:r>
      <w:r>
        <w:rPr>
          <w:rFonts w:ascii="Arial Narrow" w:hAnsi="Arial Narrow" w:cs="Tahoma"/>
          <w:i/>
          <w:sz w:val="22"/>
          <w:lang w:val="sr-Cyrl-BA"/>
        </w:rPr>
        <w:t>и</w:t>
      </w:r>
      <w:r w:rsidRPr="00E024E4">
        <w:rPr>
          <w:rFonts w:ascii="Arial Narrow" w:hAnsi="Arial Narrow" w:cs="Tahoma"/>
          <w:sz w:val="22"/>
          <w:lang w:val="sr-Cyrl-CS"/>
        </w:rPr>
        <w:t xml:space="preserve"> </w:t>
      </w:r>
      <w:r w:rsidRPr="00E024E4">
        <w:rPr>
          <w:rFonts w:ascii="Arial Narrow" w:hAnsi="Arial Narrow" w:cs="Tahoma"/>
          <w:sz w:val="22"/>
          <w:lang w:val="sr-Cyrl-BA"/>
        </w:rPr>
        <w:t>забиљежен</w:t>
      </w:r>
      <w:r w:rsidRPr="00E024E4">
        <w:rPr>
          <w:rFonts w:ascii="Arial Narrow" w:hAnsi="Arial Narrow" w:cs="Tahoma"/>
          <w:sz w:val="22"/>
          <w:lang w:val="sr-Cyrl-CS"/>
        </w:rPr>
        <w:t xml:space="preserve"> је раст </w:t>
      </w:r>
      <w:r w:rsidRPr="00E024E4">
        <w:rPr>
          <w:rFonts w:ascii="Arial Narrow" w:hAnsi="Arial Narrow" w:cs="Tahoma"/>
          <w:sz w:val="22"/>
          <w:lang w:val="sr-Cyrl-BA"/>
        </w:rPr>
        <w:t xml:space="preserve">од 6,5%, док је у подручју </w:t>
      </w:r>
      <w:r w:rsidRPr="00E024E4">
        <w:rPr>
          <w:rFonts w:ascii="Arial Narrow" w:hAnsi="Arial Narrow" w:cs="Tahoma"/>
          <w:i/>
          <w:sz w:val="22"/>
          <w:lang w:val="sr-Cyrl-BA"/>
        </w:rPr>
        <w:t>Вађењ</w:t>
      </w:r>
      <w:r w:rsidRPr="00E024E4">
        <w:rPr>
          <w:rFonts w:ascii="Arial Narrow" w:hAnsi="Arial Narrow" w:cs="Tahoma"/>
          <w:i/>
          <w:sz w:val="22"/>
          <w:lang w:val="sr-Cyrl-CS"/>
        </w:rPr>
        <w:t>а</w:t>
      </w:r>
      <w:r w:rsidRPr="00E024E4">
        <w:rPr>
          <w:rFonts w:ascii="Arial Narrow" w:hAnsi="Arial Narrow" w:cs="Tahoma"/>
          <w:i/>
          <w:sz w:val="22"/>
          <w:lang w:val="sr-Cyrl-BA"/>
        </w:rPr>
        <w:t xml:space="preserve"> руда и камена забиљежен пад </w:t>
      </w:r>
      <w:r w:rsidRPr="00E024E4">
        <w:rPr>
          <w:rFonts w:ascii="Arial Narrow" w:hAnsi="Arial Narrow" w:cs="Tahoma"/>
          <w:sz w:val="22"/>
          <w:lang w:val="sr-Cyrl-CS"/>
        </w:rPr>
        <w:t xml:space="preserve">од 2,1% </w:t>
      </w:r>
      <w:r w:rsidRPr="00E024E4">
        <w:rPr>
          <w:rFonts w:ascii="Arial Narrow" w:hAnsi="Arial Narrow" w:cs="Tahoma"/>
          <w:sz w:val="22"/>
          <w:lang w:val="sr-Cyrl-BA"/>
        </w:rPr>
        <w:t>и у</w:t>
      </w:r>
      <w:r w:rsidRPr="00E024E4">
        <w:rPr>
          <w:rFonts w:ascii="Arial Narrow" w:hAnsi="Arial Narrow" w:cs="Tahoma"/>
          <w:sz w:val="22"/>
          <w:lang w:val="sr-Cyrl-CS"/>
        </w:rPr>
        <w:t xml:space="preserve"> подручју </w:t>
      </w:r>
      <w:r w:rsidRPr="00E024E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E024E4">
        <w:rPr>
          <w:rFonts w:ascii="Arial Narrow" w:hAnsi="Arial Narrow" w:cs="Tahoma"/>
          <w:sz w:val="22"/>
          <w:lang w:val="sr-Cyrl-CS"/>
        </w:rPr>
        <w:t xml:space="preserve"> пад </w:t>
      </w:r>
      <w:r w:rsidRPr="00E024E4">
        <w:rPr>
          <w:rFonts w:ascii="Arial Narrow" w:hAnsi="Arial Narrow" w:cs="Tahoma"/>
          <w:sz w:val="22"/>
          <w:lang w:val="sr-Cyrl-BA"/>
        </w:rPr>
        <w:t xml:space="preserve">од 7,5%. </w:t>
      </w:r>
      <w:r w:rsidRPr="00E024E4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E024E4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E024E4">
        <w:rPr>
          <w:rFonts w:ascii="Arial Narrow" w:hAnsi="Arial Narrow" w:cs="Tahoma"/>
          <w:sz w:val="22"/>
          <w:lang w:val="sr-Cyrl-CS"/>
        </w:rPr>
        <w:t xml:space="preserve"> капиталних производа, </w:t>
      </w:r>
      <w:r w:rsidRPr="00E024E4">
        <w:rPr>
          <w:rFonts w:ascii="Arial Narrow" w:hAnsi="Arial Narrow" w:cs="Tahoma"/>
          <w:sz w:val="22"/>
          <w:lang w:val="sr-Cyrl-BA"/>
        </w:rPr>
        <w:t xml:space="preserve">у </w:t>
      </w:r>
      <w:r w:rsidRPr="00E024E4">
        <w:rPr>
          <w:rFonts w:ascii="Arial Narrow" w:hAnsi="Arial Narrow" w:cs="Tahoma"/>
          <w:spacing w:val="-2"/>
          <w:sz w:val="22"/>
          <w:lang w:val="sr-Cyrl-CS"/>
        </w:rPr>
        <w:t xml:space="preserve">периоду јануар-децембар </w:t>
      </w:r>
      <w:r w:rsidRPr="00E024E4">
        <w:rPr>
          <w:rFonts w:ascii="Arial Narrow" w:hAnsi="Arial Narrow" w:cs="Tahoma"/>
          <w:sz w:val="22"/>
          <w:lang w:val="sr-Cyrl-BA"/>
        </w:rPr>
        <w:t>2017. године</w:t>
      </w:r>
      <w:r w:rsidRPr="00E024E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E024E4">
        <w:rPr>
          <w:rFonts w:ascii="Arial Narrow" w:hAnsi="Arial Narrow" w:cs="Tahoma"/>
          <w:sz w:val="22"/>
          <w:lang w:val="sr-Cyrl-BA"/>
        </w:rPr>
        <w:t xml:space="preserve">у поређењу са истим </w:t>
      </w:r>
      <w:r w:rsidRPr="00E024E4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Pr="00E024E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024E4">
        <w:rPr>
          <w:rFonts w:ascii="Arial Narrow" w:hAnsi="Arial Narrow" w:cs="Tahoma"/>
          <w:sz w:val="22"/>
          <w:lang w:val="ru-RU"/>
        </w:rPr>
        <w:t>2016</w:t>
      </w:r>
      <w:r w:rsidRPr="00E024E4">
        <w:rPr>
          <w:rFonts w:ascii="Arial Narrow" w:hAnsi="Arial Narrow" w:cs="Tahoma"/>
          <w:sz w:val="22"/>
          <w:lang w:val="sr-Latn-BA"/>
        </w:rPr>
        <w:t>,</w:t>
      </w:r>
      <w:r w:rsidRPr="00E024E4">
        <w:rPr>
          <w:rFonts w:ascii="Arial Narrow" w:hAnsi="Arial Narrow" w:cs="Tahoma"/>
          <w:sz w:val="22"/>
          <w:lang w:val="ru-RU"/>
        </w:rPr>
        <w:t xml:space="preserve"> </w:t>
      </w:r>
      <w:r w:rsidRPr="00E024E4">
        <w:rPr>
          <w:rFonts w:ascii="Arial Narrow" w:hAnsi="Arial Narrow" w:cs="Tahoma"/>
          <w:sz w:val="22"/>
          <w:lang w:val="sr-Cyrl-CS"/>
        </w:rPr>
        <w:t xml:space="preserve">већа је за 20,7%, интермедијарних производа за 6,9% и нетрајних производа за широку потрошњу за 2,2%, док је производња трајних производа за широку потрошњу мања за 4,1% и енергије за 5,6%. </w:t>
      </w:r>
    </w:p>
    <w:p w:rsidR="00E024E4" w:rsidRPr="00E024E4" w:rsidRDefault="00E024E4" w:rsidP="00E024E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E024E4" w:rsidRPr="00E024E4" w:rsidRDefault="00E024E4" w:rsidP="00E024E4">
      <w:pPr>
        <w:jc w:val="both"/>
        <w:rPr>
          <w:rFonts w:ascii="Arial Narrow" w:hAnsi="Arial Narrow" w:cs="Tahoma"/>
          <w:sz w:val="22"/>
          <w:lang w:val="ru-RU"/>
        </w:rPr>
      </w:pPr>
      <w:r w:rsidRPr="00E024E4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E024E4">
        <w:rPr>
          <w:rFonts w:ascii="Arial Narrow" w:hAnsi="Arial Narrow" w:cs="Tahoma"/>
          <w:sz w:val="22"/>
          <w:lang w:val="ru-RU"/>
        </w:rPr>
        <w:t xml:space="preserve"> у </w:t>
      </w:r>
      <w:r w:rsidRPr="00E024E4">
        <w:rPr>
          <w:rFonts w:ascii="Arial Narrow" w:hAnsi="Arial Narrow" w:cs="Tahoma"/>
          <w:spacing w:val="-2"/>
          <w:sz w:val="22"/>
          <w:lang w:val="sr-Cyrl-CS"/>
        </w:rPr>
        <w:t xml:space="preserve">децембру </w:t>
      </w:r>
      <w:r w:rsidRPr="00E024E4">
        <w:rPr>
          <w:rFonts w:ascii="Arial Narrow" w:hAnsi="Arial Narrow" w:cs="Tahoma"/>
          <w:sz w:val="22"/>
          <w:lang w:val="ru-RU"/>
        </w:rPr>
        <w:t xml:space="preserve">2017. године </w:t>
      </w:r>
      <w:r w:rsidRPr="00E024E4">
        <w:rPr>
          <w:rFonts w:ascii="Arial Narrow" w:hAnsi="Arial Narrow" w:cs="Tahoma"/>
          <w:sz w:val="22"/>
          <w:lang w:val="sr-Cyrl-CS"/>
        </w:rPr>
        <w:t xml:space="preserve">у </w:t>
      </w:r>
      <w:r w:rsidRPr="00E024E4">
        <w:rPr>
          <w:rFonts w:ascii="Arial Narrow" w:hAnsi="Arial Narrow" w:cs="Tahoma"/>
          <w:sz w:val="22"/>
          <w:lang w:val="ru-RU"/>
        </w:rPr>
        <w:t xml:space="preserve">односу на </w:t>
      </w:r>
      <w:r w:rsidRPr="00E024E4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E024E4">
        <w:rPr>
          <w:rFonts w:ascii="Arial Narrow" w:hAnsi="Arial Narrow" w:cs="Tahoma"/>
          <w:sz w:val="22"/>
          <w:lang w:val="sr-Cyrl-CS"/>
        </w:rPr>
        <w:t>6</w:t>
      </w:r>
      <w:r w:rsidRPr="00E024E4">
        <w:rPr>
          <w:rFonts w:ascii="Arial Narrow" w:hAnsi="Arial Narrow" w:cs="Tahoma"/>
          <w:sz w:val="22"/>
          <w:lang w:val="sr-Latn-CS"/>
        </w:rPr>
        <w:t xml:space="preserve">. </w:t>
      </w:r>
      <w:r w:rsidRPr="00E024E4">
        <w:rPr>
          <w:rFonts w:ascii="Arial Narrow" w:hAnsi="Arial Narrow" w:cs="Tahoma"/>
          <w:sz w:val="22"/>
          <w:lang w:val="sr-Cyrl-CS"/>
        </w:rPr>
        <w:t>г</w:t>
      </w:r>
      <w:r w:rsidRPr="00E024E4">
        <w:rPr>
          <w:rFonts w:ascii="Arial Narrow" w:hAnsi="Arial Narrow" w:cs="Tahoma"/>
          <w:sz w:val="22"/>
          <w:lang w:val="sr-Latn-CS"/>
        </w:rPr>
        <w:t>одини</w:t>
      </w:r>
      <w:r w:rsidRPr="00E024E4">
        <w:rPr>
          <w:rFonts w:ascii="Arial Narrow" w:hAnsi="Arial Narrow" w:cs="Tahoma"/>
          <w:sz w:val="22"/>
          <w:lang w:val="sr-Cyrl-CS"/>
        </w:rPr>
        <w:t xml:space="preserve"> већи</w:t>
      </w:r>
      <w:r w:rsidRPr="00E024E4">
        <w:rPr>
          <w:rFonts w:ascii="Arial Narrow" w:hAnsi="Arial Narrow" w:cs="Tahoma"/>
          <w:sz w:val="22"/>
          <w:lang w:val="sr-Latn-CS"/>
        </w:rPr>
        <w:t xml:space="preserve"> је за </w:t>
      </w:r>
      <w:r w:rsidRPr="00E024E4">
        <w:rPr>
          <w:rFonts w:ascii="Arial Narrow" w:hAnsi="Arial Narrow" w:cs="Tahoma"/>
          <w:sz w:val="22"/>
          <w:lang w:val="sr-Cyrl-BA"/>
        </w:rPr>
        <w:t>4,8</w:t>
      </w:r>
      <w:r w:rsidRPr="00E024E4">
        <w:rPr>
          <w:rFonts w:ascii="Arial Narrow" w:hAnsi="Arial Narrow" w:cs="Tahoma"/>
          <w:sz w:val="22"/>
          <w:lang w:val="sr-Latn-CS"/>
        </w:rPr>
        <w:t>%</w:t>
      </w:r>
      <w:r w:rsidRPr="00E024E4">
        <w:rPr>
          <w:rFonts w:ascii="Arial Narrow" w:hAnsi="Arial Narrow" w:cs="Tahoma"/>
          <w:sz w:val="22"/>
          <w:lang w:val="sr-Cyrl-BA"/>
        </w:rPr>
        <w:t>,</w:t>
      </w:r>
      <w:r w:rsidRPr="00E024E4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Pr="00E024E4">
        <w:rPr>
          <w:rFonts w:ascii="Arial Narrow" w:hAnsi="Arial Narrow" w:cs="Tahoma"/>
          <w:sz w:val="22"/>
          <w:lang w:val="sr-Cyrl-CS"/>
        </w:rPr>
        <w:t xml:space="preserve"> за 2,9%, док је у </w:t>
      </w:r>
      <w:r w:rsidRPr="00E024E4">
        <w:rPr>
          <w:rFonts w:ascii="Arial Narrow" w:hAnsi="Arial Narrow" w:cs="Tahoma"/>
          <w:sz w:val="22"/>
          <w:lang w:val="sr-Latn-CS"/>
        </w:rPr>
        <w:t xml:space="preserve">односу на </w:t>
      </w:r>
      <w:r w:rsidRPr="00E024E4">
        <w:rPr>
          <w:rFonts w:ascii="Arial Narrow" w:hAnsi="Arial Narrow" w:cs="Tahoma"/>
          <w:sz w:val="22"/>
          <w:lang w:val="sr-Cyrl-BA"/>
        </w:rPr>
        <w:t>новембар</w:t>
      </w:r>
      <w:r w:rsidRPr="00E024E4">
        <w:rPr>
          <w:rFonts w:ascii="Arial Narrow" w:hAnsi="Arial Narrow" w:cs="Tahoma"/>
          <w:sz w:val="22"/>
          <w:lang w:val="sr-Cyrl-CS"/>
        </w:rPr>
        <w:t xml:space="preserve"> 2017.</w:t>
      </w:r>
      <w:r w:rsidRPr="00E024E4">
        <w:rPr>
          <w:rFonts w:ascii="Arial Narrow" w:hAnsi="Arial Narrow" w:cs="Tahoma"/>
          <w:sz w:val="22"/>
          <w:lang w:val="ru-RU"/>
        </w:rPr>
        <w:t xml:space="preserve"> године мањи за 0,5%</w:t>
      </w:r>
      <w:r w:rsidRPr="00E024E4">
        <w:rPr>
          <w:rFonts w:ascii="Arial Narrow" w:hAnsi="Arial Narrow" w:cs="Tahoma"/>
          <w:sz w:val="22"/>
          <w:lang w:val="sr-Cyrl-CS"/>
        </w:rPr>
        <w:t>.</w:t>
      </w:r>
      <w:r w:rsidRPr="00E024E4">
        <w:rPr>
          <w:rFonts w:ascii="Arial Narrow" w:hAnsi="Arial Narrow" w:cs="Tahoma"/>
          <w:sz w:val="22"/>
          <w:lang w:val="sr-Latn-CS"/>
        </w:rPr>
        <w:t xml:space="preserve"> </w:t>
      </w:r>
      <w:r w:rsidRPr="00E024E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E024E4">
        <w:rPr>
          <w:rFonts w:ascii="Arial Narrow" w:hAnsi="Arial Narrow" w:cs="Tahoma"/>
          <w:sz w:val="22"/>
          <w:lang w:val="sr-Cyrl-CS"/>
        </w:rPr>
        <w:t xml:space="preserve">у </w:t>
      </w:r>
      <w:r w:rsidRPr="00E024E4">
        <w:rPr>
          <w:rFonts w:ascii="Arial Narrow" w:hAnsi="Arial Narrow" w:cs="Tahoma"/>
          <w:sz w:val="22"/>
          <w:lang w:val="ru-RU"/>
        </w:rPr>
        <w:t>периоду јануар – децембар</w:t>
      </w:r>
      <w:r w:rsidRPr="00E024E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024E4">
        <w:rPr>
          <w:rFonts w:ascii="Arial Narrow" w:hAnsi="Arial Narrow" w:cs="Tahoma"/>
          <w:sz w:val="22"/>
          <w:lang w:val="sr-Cyrl-CS"/>
        </w:rPr>
        <w:t xml:space="preserve">2017. године, у односу на исти период </w:t>
      </w:r>
      <w:r>
        <w:rPr>
          <w:rFonts w:ascii="Arial Narrow" w:hAnsi="Arial Narrow" w:cs="Tahoma"/>
          <w:sz w:val="22"/>
          <w:lang w:val="sr-Cyrl-CS"/>
        </w:rPr>
        <w:t>2016.</w:t>
      </w:r>
      <w:r w:rsidRPr="00E024E4">
        <w:rPr>
          <w:rFonts w:ascii="Arial Narrow" w:hAnsi="Arial Narrow" w:cs="Tahoma"/>
          <w:sz w:val="22"/>
          <w:lang w:val="sr-Cyrl-CS"/>
        </w:rPr>
        <w:t xml:space="preserve"> године,</w:t>
      </w:r>
      <w:r w:rsidRPr="00E024E4">
        <w:rPr>
          <w:rFonts w:ascii="Arial Narrow" w:hAnsi="Arial Narrow" w:cs="Tahoma"/>
          <w:sz w:val="22"/>
          <w:szCs w:val="22"/>
          <w:lang w:val="ru-RU"/>
        </w:rPr>
        <w:t xml:space="preserve"> већи је </w:t>
      </w:r>
      <w:r w:rsidRPr="00E024E4">
        <w:rPr>
          <w:rFonts w:ascii="Arial Narrow" w:hAnsi="Arial Narrow" w:cs="Tahoma"/>
          <w:sz w:val="22"/>
          <w:szCs w:val="22"/>
          <w:lang w:val="ru-RU"/>
        </w:rPr>
        <w:lastRenderedPageBreak/>
        <w:t xml:space="preserve">за 4,0%. У истом периоду </w:t>
      </w:r>
      <w:r w:rsidRPr="00E024E4">
        <w:rPr>
          <w:rFonts w:ascii="Arial Narrow" w:hAnsi="Arial Narrow" w:cs="Tahoma"/>
          <w:sz w:val="22"/>
          <w:lang w:val="ru-RU"/>
        </w:rPr>
        <w:t xml:space="preserve">у </w:t>
      </w:r>
      <w:r w:rsidRPr="00E024E4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E024E4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E024E4">
        <w:rPr>
          <w:rFonts w:ascii="Arial Narrow" w:hAnsi="Arial Narrow" w:cs="Tahoma"/>
          <w:sz w:val="22"/>
          <w:lang w:val="sr-Cyrl-CS"/>
        </w:rPr>
        <w:t xml:space="preserve"> остварен је раст од 4</w:t>
      </w:r>
      <w:r w:rsidRPr="00E024E4">
        <w:rPr>
          <w:rFonts w:ascii="Arial Narrow" w:hAnsi="Arial Narrow" w:cs="Tahoma"/>
          <w:sz w:val="22"/>
          <w:lang w:val="ru-RU"/>
        </w:rPr>
        <w:t>,2%, у</w:t>
      </w:r>
      <w:r w:rsidRPr="00E024E4">
        <w:rPr>
          <w:rFonts w:ascii="Tahoma" w:hAnsi="Tahoma" w:cs="Tahoma"/>
          <w:sz w:val="22"/>
          <w:lang w:val="sr-Cyrl-CS"/>
        </w:rPr>
        <w:t xml:space="preserve"> </w:t>
      </w:r>
      <w:r w:rsidRPr="00E024E4">
        <w:rPr>
          <w:rFonts w:ascii="Arial Narrow" w:hAnsi="Arial Narrow" w:cs="Tahoma"/>
          <w:sz w:val="22"/>
          <w:lang w:val="ru-RU"/>
        </w:rPr>
        <w:t xml:space="preserve">подручју </w:t>
      </w:r>
      <w:r w:rsidRPr="00E024E4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Pr="00E024E4">
        <w:rPr>
          <w:rFonts w:ascii="Arial Narrow" w:hAnsi="Arial Narrow" w:cs="Tahoma"/>
          <w:sz w:val="22"/>
          <w:lang w:val="sr-Cyrl-CS"/>
        </w:rPr>
        <w:t>раст</w:t>
      </w:r>
      <w:r w:rsidRPr="00E024E4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E024E4">
        <w:rPr>
          <w:rFonts w:ascii="Arial Narrow" w:hAnsi="Arial Narrow" w:cs="Tahoma"/>
          <w:sz w:val="22"/>
          <w:lang w:val="sr-Cyrl-CS"/>
        </w:rPr>
        <w:t>од 3</w:t>
      </w:r>
      <w:r w:rsidRPr="00E024E4">
        <w:rPr>
          <w:rFonts w:ascii="Arial Narrow" w:hAnsi="Arial Narrow" w:cs="Tahoma"/>
          <w:sz w:val="22"/>
          <w:lang w:val="ru-RU"/>
        </w:rPr>
        <w:t xml:space="preserve">,3% и у подручју </w:t>
      </w:r>
      <w:r w:rsidRPr="00E024E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E024E4">
        <w:rPr>
          <w:rFonts w:ascii="Arial Narrow" w:hAnsi="Arial Narrow" w:cs="Tahoma"/>
          <w:sz w:val="22"/>
          <w:lang w:val="ru-RU"/>
        </w:rPr>
        <w:t xml:space="preserve"> раст</w:t>
      </w:r>
      <w:r w:rsidRPr="00E024E4">
        <w:rPr>
          <w:rFonts w:ascii="Arial Narrow" w:hAnsi="Arial Narrow" w:cs="Tahoma"/>
          <w:sz w:val="22"/>
          <w:lang w:val="sr-Cyrl-CS"/>
        </w:rPr>
        <w:t xml:space="preserve"> </w:t>
      </w:r>
      <w:r w:rsidRPr="00E024E4">
        <w:rPr>
          <w:rFonts w:ascii="Arial Narrow" w:hAnsi="Arial Narrow" w:cs="Tahoma"/>
          <w:sz w:val="22"/>
          <w:lang w:val="ru-RU"/>
        </w:rPr>
        <w:t xml:space="preserve">од 3,1%. </w:t>
      </w:r>
    </w:p>
    <w:p w:rsidR="000213F8" w:rsidRPr="001536A6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1536A6" w:rsidRDefault="00E024E4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2161872</wp:posOffset>
                </wp:positionH>
                <wp:positionV relativeFrom="paragraph">
                  <wp:posOffset>2717601</wp:posOffset>
                </wp:positionV>
                <wp:extent cx="2299647" cy="245660"/>
                <wp:effectExtent l="0" t="0" r="5715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647" cy="24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4E4" w:rsidRDefault="00E02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70.25pt;margin-top:214pt;width:181.05pt;height:19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" fillcolor="white [3201]" stroked="f" strokeweight=".5pt">
                <v:textbox>
                  <w:txbxContent>
                    <w:p w:rsidR="00E024E4" w:rsidRDefault="00E024E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1E3119" wp14:editId="484E6C24">
            <wp:extent cx="6480810" cy="2946640"/>
            <wp:effectExtent l="0" t="0" r="0" b="63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1536A6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536A6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F57D77" w:rsidRPr="001536A6">
        <w:rPr>
          <w:rFonts w:ascii="Arial Narrow" w:hAnsi="Arial Narrow" w:cs="Tahoma"/>
          <w:sz w:val="16"/>
          <w:szCs w:val="16"/>
          <w:lang w:val="sr-Cyrl-BA"/>
        </w:rPr>
        <w:t>дец</w:t>
      </w:r>
      <w:r w:rsidR="00145915" w:rsidRPr="001536A6">
        <w:rPr>
          <w:rFonts w:ascii="Arial Narrow" w:hAnsi="Arial Narrow" w:cs="Tahoma"/>
          <w:sz w:val="16"/>
          <w:szCs w:val="16"/>
          <w:lang w:val="sr-Cyrl-BA"/>
        </w:rPr>
        <w:t>ембар</w:t>
      </w:r>
      <w:r w:rsidRPr="001536A6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1536A6">
        <w:rPr>
          <w:rFonts w:ascii="Arial Narrow" w:hAnsi="Arial Narrow" w:cs="Tahoma"/>
          <w:sz w:val="16"/>
          <w:szCs w:val="16"/>
          <w:lang w:val="sr-Latn-BA"/>
        </w:rPr>
        <w:t>1</w:t>
      </w:r>
      <w:r w:rsidRPr="001536A6">
        <w:rPr>
          <w:rFonts w:ascii="Arial Narrow" w:hAnsi="Arial Narrow" w:cs="Tahoma"/>
          <w:sz w:val="16"/>
          <w:szCs w:val="16"/>
          <w:lang w:val="sr-Cyrl-CS"/>
        </w:rPr>
        <w:t>3</w:t>
      </w:r>
      <w:r w:rsidRPr="001536A6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F57D77" w:rsidRPr="001536A6">
        <w:rPr>
          <w:rFonts w:ascii="Arial Narrow" w:hAnsi="Arial Narrow" w:cs="Tahoma"/>
          <w:sz w:val="16"/>
          <w:szCs w:val="16"/>
          <w:lang w:val="sr-Cyrl-BA"/>
        </w:rPr>
        <w:t>дец</w:t>
      </w:r>
      <w:r w:rsidR="00145915" w:rsidRPr="001536A6">
        <w:rPr>
          <w:rFonts w:ascii="Arial Narrow" w:hAnsi="Arial Narrow" w:cs="Tahoma"/>
          <w:sz w:val="16"/>
          <w:szCs w:val="16"/>
          <w:lang w:val="sr-Cyrl-BA"/>
        </w:rPr>
        <w:t>ембар</w:t>
      </w:r>
      <w:r w:rsidRPr="001536A6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1536A6">
        <w:rPr>
          <w:rFonts w:ascii="Arial Narrow" w:hAnsi="Arial Narrow" w:cs="Tahoma"/>
          <w:sz w:val="16"/>
          <w:szCs w:val="16"/>
          <w:lang w:val="sr-Cyrl-CS"/>
        </w:rPr>
        <w:t>7</w:t>
      </w:r>
      <w:r w:rsidRPr="001536A6">
        <w:rPr>
          <w:rFonts w:ascii="Arial Narrow" w:hAnsi="Arial Narrow" w:cs="Tahoma"/>
          <w:sz w:val="16"/>
          <w:szCs w:val="16"/>
          <w:lang w:val="sr-Latn-CS"/>
        </w:rPr>
        <w:t>. (</w:t>
      </w:r>
      <w:r w:rsidRPr="001536A6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1536A6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1536A6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1536A6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1536A6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1536A6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1536A6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1536A6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9252C9" w:rsidRPr="001536A6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E10B41" w:rsidRPr="001536A6">
        <w:rPr>
          <w:rFonts w:ascii="Arial Narrow" w:hAnsi="Arial Narrow" w:cs="Tahoma"/>
          <w:b/>
          <w:sz w:val="30"/>
          <w:szCs w:val="30"/>
          <w:lang w:val="sr-Latn-CS"/>
        </w:rPr>
        <w:t>I-</w:t>
      </w:r>
      <w:r w:rsidR="009C1368" w:rsidRPr="001536A6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="000E4527" w:rsidRPr="001536A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523C34" w:rsidRPr="001536A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1536A6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1536A6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1536A6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1536A6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1536A6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1536A6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1536A6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1A6FC9" w:rsidRPr="001536A6">
        <w:rPr>
          <w:rFonts w:ascii="Arial Narrow" w:hAnsi="Arial Narrow" w:cs="Tahoma"/>
          <w:b/>
          <w:sz w:val="30"/>
          <w:szCs w:val="30"/>
          <w:lang w:val="sr-Latn-BA"/>
        </w:rPr>
        <w:t>1</w:t>
      </w:r>
      <w:r w:rsidR="003A0849" w:rsidRPr="001536A6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0E4527" w:rsidRPr="001536A6">
        <w:rPr>
          <w:rFonts w:ascii="Arial Narrow" w:hAnsi="Arial Narrow" w:cs="Tahoma"/>
          <w:b/>
          <w:sz w:val="30"/>
          <w:szCs w:val="30"/>
          <w:lang w:val="hr-HR"/>
        </w:rPr>
        <w:t>6</w:t>
      </w:r>
      <w:r w:rsidRPr="001536A6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1536A6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1536A6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1536A6">
        <w:rPr>
          <w:rFonts w:ascii="Arial Narrow" w:hAnsi="Arial Narrow" w:cs="Tahoma"/>
          <w:sz w:val="22"/>
          <w:lang w:val="sr-Cyrl-BA"/>
        </w:rPr>
        <w:t xml:space="preserve">У </w:t>
      </w:r>
      <w:r w:rsidR="000E4527" w:rsidRPr="001536A6">
        <w:rPr>
          <w:rFonts w:ascii="Arial Narrow" w:hAnsi="Arial Narrow" w:cs="Tahoma"/>
          <w:sz w:val="22"/>
          <w:lang w:val="sr-Cyrl-BA"/>
        </w:rPr>
        <w:t>децембру</w:t>
      </w:r>
      <w:r w:rsidRPr="001536A6">
        <w:rPr>
          <w:rFonts w:ascii="Arial Narrow" w:hAnsi="Arial Narrow" w:cs="Tahoma"/>
          <w:sz w:val="22"/>
          <w:lang w:val="sr-Cyrl-BA"/>
        </w:rPr>
        <w:t xml:space="preserve"> 2017. године остварен је извоз у вриједности од </w:t>
      </w:r>
      <w:r w:rsidR="000E4527" w:rsidRPr="001536A6">
        <w:rPr>
          <w:rFonts w:ascii="Arial Narrow" w:hAnsi="Arial Narrow" w:cs="Tahoma"/>
          <w:sz w:val="22"/>
          <w:lang w:val="sr-Cyrl-BA"/>
        </w:rPr>
        <w:t>291</w:t>
      </w:r>
      <w:r w:rsidRPr="001536A6">
        <w:rPr>
          <w:rFonts w:ascii="Arial Narrow" w:hAnsi="Arial Narrow" w:cs="Tahoma"/>
          <w:sz w:val="22"/>
          <w:lang w:val="sr-Cyrl-BA"/>
        </w:rPr>
        <w:t xml:space="preserve"> милион КМ и увоз у вриједности од </w:t>
      </w:r>
      <w:r w:rsidR="000E4527" w:rsidRPr="001536A6">
        <w:rPr>
          <w:rFonts w:ascii="Arial Narrow" w:hAnsi="Arial Narrow" w:cs="Tahoma"/>
          <w:sz w:val="22"/>
          <w:lang w:val="sr-Cyrl-BA"/>
        </w:rPr>
        <w:t>377</w:t>
      </w:r>
      <w:r w:rsidRPr="001536A6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9252C9" w:rsidRPr="001536A6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1536A6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1536A6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1536A6">
        <w:rPr>
          <w:rFonts w:ascii="Arial Narrow" w:hAnsi="Arial Narrow" w:cs="Tahoma"/>
          <w:sz w:val="22"/>
          <w:lang w:val="bs-Cyrl-BA"/>
        </w:rPr>
        <w:t>е</w:t>
      </w:r>
      <w:r w:rsidRPr="001536A6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1536A6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1536A6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0E4527" w:rsidRPr="001536A6">
        <w:rPr>
          <w:rFonts w:ascii="Arial Narrow" w:hAnsi="Arial Narrow" w:cs="Tahoma"/>
          <w:sz w:val="22"/>
          <w:lang w:val="sr-Cyrl-BA"/>
        </w:rPr>
        <w:t xml:space="preserve">децембру </w:t>
      </w:r>
      <w:r w:rsidRPr="001536A6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1A6FC9" w:rsidRPr="001536A6">
        <w:rPr>
          <w:rFonts w:ascii="Arial Narrow" w:hAnsi="Arial Narrow" w:cs="Tahoma"/>
          <w:sz w:val="22"/>
          <w:lang w:val="sr-Cyrl-BA"/>
        </w:rPr>
        <w:t>7</w:t>
      </w:r>
      <w:r w:rsidR="000E4527" w:rsidRPr="001536A6">
        <w:rPr>
          <w:rFonts w:ascii="Arial Narrow" w:hAnsi="Arial Narrow" w:cs="Tahoma"/>
          <w:sz w:val="22"/>
          <w:lang w:val="sr-Cyrl-BA"/>
        </w:rPr>
        <w:t>7</w:t>
      </w:r>
      <w:r w:rsidR="00101E3A" w:rsidRPr="001536A6">
        <w:rPr>
          <w:rFonts w:ascii="Arial Narrow" w:hAnsi="Arial Narrow" w:cs="Tahoma"/>
          <w:sz w:val="22"/>
          <w:lang w:val="sr-Cyrl-BA"/>
        </w:rPr>
        <w:t>,</w:t>
      </w:r>
      <w:r w:rsidR="000E4527" w:rsidRPr="001536A6">
        <w:rPr>
          <w:rFonts w:ascii="Arial Narrow" w:hAnsi="Arial Narrow" w:cs="Tahoma"/>
          <w:sz w:val="22"/>
          <w:lang w:val="sr-Cyrl-BA"/>
        </w:rPr>
        <w:t>3</w:t>
      </w:r>
      <w:r w:rsidRPr="001536A6">
        <w:rPr>
          <w:rFonts w:ascii="Arial Narrow" w:hAnsi="Arial Narrow" w:cs="Tahoma"/>
          <w:sz w:val="22"/>
          <w:lang w:val="sr-Cyrl-BA"/>
        </w:rPr>
        <w:t xml:space="preserve">%. </w:t>
      </w:r>
    </w:p>
    <w:p w:rsidR="00384927" w:rsidRPr="001536A6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1536A6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  <w:r w:rsidRPr="001536A6">
        <w:rPr>
          <w:rFonts w:ascii="Arial Narrow" w:hAnsi="Arial Narrow" w:cs="Tahoma"/>
          <w:sz w:val="22"/>
          <w:lang w:val="ru-RU"/>
        </w:rPr>
        <w:t>У</w:t>
      </w:r>
      <w:r w:rsidR="009252C9" w:rsidRPr="001536A6">
        <w:rPr>
          <w:rFonts w:ascii="Arial Narrow" w:hAnsi="Arial Narrow" w:cs="Tahoma"/>
          <w:sz w:val="22"/>
          <w:lang w:val="ru-RU"/>
        </w:rPr>
        <w:t xml:space="preserve"> периоду</w:t>
      </w:r>
      <w:r w:rsidRPr="001536A6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1536A6">
        <w:rPr>
          <w:rFonts w:ascii="Arial Narrow" w:hAnsi="Arial Narrow" w:cs="Tahoma"/>
          <w:sz w:val="22"/>
          <w:lang w:val="ru-RU"/>
        </w:rPr>
        <w:t xml:space="preserve"> - </w:t>
      </w:r>
      <w:r w:rsidR="000E4527" w:rsidRPr="001536A6">
        <w:rPr>
          <w:rFonts w:ascii="Arial Narrow" w:hAnsi="Arial Narrow" w:cs="Tahoma"/>
          <w:sz w:val="22"/>
          <w:lang w:val="sr-Cyrl-BA"/>
        </w:rPr>
        <w:t xml:space="preserve">децембар </w:t>
      </w:r>
      <w:r w:rsidR="00384927" w:rsidRPr="001536A6">
        <w:rPr>
          <w:rFonts w:ascii="Arial Narrow" w:hAnsi="Arial Narrow" w:cs="Tahoma"/>
          <w:sz w:val="22"/>
          <w:lang w:val="ru-RU"/>
        </w:rPr>
        <w:t>201</w:t>
      </w:r>
      <w:r w:rsidR="00D9297E" w:rsidRPr="001536A6">
        <w:rPr>
          <w:rFonts w:ascii="Arial Narrow" w:hAnsi="Arial Narrow" w:cs="Tahoma"/>
          <w:sz w:val="22"/>
          <w:lang w:val="ru-RU"/>
        </w:rPr>
        <w:t>7</w:t>
      </w:r>
      <w:r w:rsidRPr="001536A6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1536A6">
        <w:rPr>
          <w:rFonts w:ascii="Arial Narrow" w:hAnsi="Arial Narrow" w:cs="Tahoma"/>
          <w:sz w:val="22"/>
          <w:lang w:val="ru-RU"/>
        </w:rPr>
        <w:t xml:space="preserve"> </w:t>
      </w:r>
      <w:r w:rsidR="00523C34" w:rsidRPr="001536A6">
        <w:rPr>
          <w:rFonts w:ascii="Arial Narrow" w:hAnsi="Arial Narrow" w:cs="Tahoma"/>
          <w:sz w:val="22"/>
          <w:lang w:val="ru-RU"/>
        </w:rPr>
        <w:t>3</w:t>
      </w:r>
      <w:r w:rsidR="00275C64" w:rsidRPr="001536A6">
        <w:rPr>
          <w:rFonts w:ascii="Arial Narrow" w:hAnsi="Arial Narrow" w:cs="Tahoma"/>
          <w:sz w:val="22"/>
          <w:lang w:val="ru-RU"/>
        </w:rPr>
        <w:t xml:space="preserve"> милијарде</w:t>
      </w:r>
      <w:r w:rsidR="0020354E" w:rsidRPr="001536A6">
        <w:rPr>
          <w:rFonts w:ascii="Arial Narrow" w:hAnsi="Arial Narrow" w:cs="Tahoma"/>
          <w:sz w:val="22"/>
          <w:lang w:val="ru-RU"/>
        </w:rPr>
        <w:t xml:space="preserve"> </w:t>
      </w:r>
      <w:r w:rsidR="000E4527" w:rsidRPr="001536A6">
        <w:rPr>
          <w:rFonts w:ascii="Arial Narrow" w:hAnsi="Arial Narrow" w:cs="Tahoma"/>
          <w:sz w:val="22"/>
          <w:lang w:val="ru-RU"/>
        </w:rPr>
        <w:t>477</w:t>
      </w:r>
      <w:r w:rsidR="00AF73B5" w:rsidRPr="001536A6">
        <w:rPr>
          <w:rFonts w:ascii="Arial Narrow" w:hAnsi="Arial Narrow" w:cs="Tahoma"/>
          <w:sz w:val="22"/>
          <w:lang w:val="ru-RU"/>
        </w:rPr>
        <w:t xml:space="preserve"> </w:t>
      </w:r>
      <w:r w:rsidRPr="001536A6">
        <w:rPr>
          <w:rFonts w:ascii="Arial Narrow" w:hAnsi="Arial Narrow" w:cs="Tahoma"/>
          <w:sz w:val="22"/>
          <w:lang w:val="ru-RU"/>
        </w:rPr>
        <w:t>милион</w:t>
      </w:r>
      <w:r w:rsidR="005D0167" w:rsidRPr="001536A6">
        <w:rPr>
          <w:rFonts w:ascii="Arial Narrow" w:hAnsi="Arial Narrow" w:cs="Tahoma"/>
          <w:sz w:val="22"/>
          <w:lang w:val="ru-RU"/>
        </w:rPr>
        <w:t>а</w:t>
      </w:r>
      <w:r w:rsidR="008F10AE" w:rsidRPr="001536A6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1536A6">
        <w:rPr>
          <w:rFonts w:ascii="Arial Narrow" w:hAnsi="Arial Narrow" w:cs="Tahoma"/>
          <w:sz w:val="22"/>
          <w:lang w:val="ru-RU"/>
        </w:rPr>
        <w:t>2</w:t>
      </w:r>
      <w:r w:rsidR="000E4527" w:rsidRPr="001536A6">
        <w:rPr>
          <w:rFonts w:ascii="Arial Narrow" w:hAnsi="Arial Narrow" w:cs="Tahoma"/>
          <w:sz w:val="22"/>
          <w:lang w:val="ru-RU"/>
        </w:rPr>
        <w:t>1</w:t>
      </w:r>
      <w:r w:rsidR="008F10AE" w:rsidRPr="001536A6">
        <w:rPr>
          <w:rFonts w:ascii="Arial Narrow" w:hAnsi="Arial Narrow" w:cs="Tahoma"/>
          <w:sz w:val="22"/>
          <w:lang w:val="ru-RU"/>
        </w:rPr>
        <w:t>,</w:t>
      </w:r>
      <w:r w:rsidR="000E4527" w:rsidRPr="001536A6">
        <w:rPr>
          <w:rFonts w:ascii="Arial Narrow" w:hAnsi="Arial Narrow" w:cs="Tahoma"/>
          <w:sz w:val="22"/>
          <w:lang w:val="ru-RU"/>
        </w:rPr>
        <w:t>2</w:t>
      </w:r>
      <w:r w:rsidRPr="001536A6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1536A6">
        <w:rPr>
          <w:rFonts w:ascii="Arial Narrow" w:hAnsi="Arial Narrow" w:cs="Tahoma"/>
          <w:sz w:val="22"/>
          <w:lang w:val="ru-RU"/>
        </w:rPr>
        <w:t>више</w:t>
      </w:r>
      <w:r w:rsidRPr="001536A6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1536A6">
        <w:rPr>
          <w:rFonts w:ascii="Arial Narrow" w:hAnsi="Arial Narrow" w:cs="Tahoma"/>
          <w:sz w:val="22"/>
          <w:lang w:val="ru-RU"/>
        </w:rPr>
        <w:t>период</w:t>
      </w:r>
      <w:r w:rsidRPr="001536A6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1536A6">
        <w:rPr>
          <w:rFonts w:ascii="Arial Narrow" w:hAnsi="Arial Narrow" w:cs="Tahoma"/>
          <w:sz w:val="22"/>
          <w:lang w:val="ru-RU"/>
        </w:rPr>
        <w:t>периоду</w:t>
      </w:r>
      <w:r w:rsidRPr="001536A6">
        <w:rPr>
          <w:rFonts w:ascii="Arial Narrow" w:hAnsi="Arial Narrow" w:cs="Tahoma"/>
          <w:sz w:val="22"/>
          <w:lang w:val="ru-RU"/>
        </w:rPr>
        <w:t xml:space="preserve">, износио </w:t>
      </w:r>
      <w:r w:rsidR="00523C34" w:rsidRPr="001536A6">
        <w:rPr>
          <w:rFonts w:ascii="Arial Narrow" w:hAnsi="Arial Narrow" w:cs="Tahoma"/>
          <w:sz w:val="22"/>
          <w:lang w:val="ru-RU"/>
        </w:rPr>
        <w:t>4</w:t>
      </w:r>
      <w:r w:rsidR="00577DE1" w:rsidRPr="001536A6">
        <w:rPr>
          <w:rFonts w:ascii="Arial Narrow" w:hAnsi="Arial Narrow" w:cs="Tahoma"/>
          <w:sz w:val="22"/>
          <w:lang w:val="ru-RU"/>
        </w:rPr>
        <w:t xml:space="preserve"> милијарде</w:t>
      </w:r>
      <w:r w:rsidR="008F51DA" w:rsidRPr="001536A6">
        <w:rPr>
          <w:rFonts w:ascii="Arial Narrow" w:hAnsi="Arial Narrow" w:cs="Tahoma"/>
          <w:sz w:val="22"/>
          <w:lang w:val="ru-RU"/>
        </w:rPr>
        <w:t xml:space="preserve"> </w:t>
      </w:r>
      <w:r w:rsidR="000E4527" w:rsidRPr="001536A6">
        <w:rPr>
          <w:rFonts w:ascii="Arial Narrow" w:hAnsi="Arial Narrow" w:cs="Tahoma"/>
          <w:sz w:val="22"/>
          <w:lang w:val="ru-RU"/>
        </w:rPr>
        <w:t>858</w:t>
      </w:r>
      <w:r w:rsidRPr="001536A6">
        <w:rPr>
          <w:rFonts w:ascii="Arial Narrow" w:hAnsi="Arial Narrow" w:cs="Tahoma"/>
          <w:sz w:val="22"/>
          <w:lang w:val="ru-RU"/>
        </w:rPr>
        <w:t xml:space="preserve"> милион</w:t>
      </w:r>
      <w:r w:rsidR="00275C64" w:rsidRPr="001536A6">
        <w:rPr>
          <w:rFonts w:ascii="Arial Narrow" w:hAnsi="Arial Narrow" w:cs="Tahoma"/>
          <w:sz w:val="22"/>
          <w:lang w:val="ru-RU"/>
        </w:rPr>
        <w:t>а</w:t>
      </w:r>
      <w:r w:rsidRPr="001536A6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0E4527" w:rsidRPr="001536A6">
        <w:rPr>
          <w:rFonts w:ascii="Arial Narrow" w:hAnsi="Arial Narrow" w:cs="Tahoma"/>
          <w:sz w:val="22"/>
          <w:lang w:val="ru-RU"/>
        </w:rPr>
        <w:t>9</w:t>
      </w:r>
      <w:r w:rsidRPr="001536A6">
        <w:rPr>
          <w:rFonts w:ascii="Arial Narrow" w:hAnsi="Arial Narrow" w:cs="Tahoma"/>
          <w:sz w:val="22"/>
          <w:lang w:val="sr-Latn-CS"/>
        </w:rPr>
        <w:t>,</w:t>
      </w:r>
      <w:r w:rsidR="00523C34" w:rsidRPr="001536A6">
        <w:rPr>
          <w:rFonts w:ascii="Arial Narrow" w:hAnsi="Arial Narrow" w:cs="Tahoma"/>
          <w:sz w:val="22"/>
          <w:lang w:val="sr-Cyrl-BA"/>
        </w:rPr>
        <w:t>7</w:t>
      </w:r>
      <w:r w:rsidRPr="001536A6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1536A6">
        <w:rPr>
          <w:rFonts w:ascii="Arial Narrow" w:hAnsi="Arial Narrow" w:cs="Tahoma"/>
          <w:sz w:val="22"/>
          <w:lang w:val="ru-RU"/>
        </w:rPr>
        <w:t xml:space="preserve">више </w:t>
      </w:r>
      <w:r w:rsidRPr="001536A6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1536A6">
        <w:rPr>
          <w:rFonts w:ascii="Arial Narrow" w:hAnsi="Arial Narrow" w:cs="Tahoma"/>
          <w:sz w:val="22"/>
          <w:lang w:val="ru-RU"/>
        </w:rPr>
        <w:t>период</w:t>
      </w:r>
      <w:r w:rsidRPr="001536A6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C3C61" w:rsidRPr="001536A6" w:rsidRDefault="00FC3C61" w:rsidP="00FC3C61">
      <w:pPr>
        <w:jc w:val="both"/>
        <w:rPr>
          <w:rFonts w:ascii="Arial Narrow" w:hAnsi="Arial Narrow" w:cs="Tahoma"/>
          <w:sz w:val="22"/>
          <w:lang w:val="sr-Cyrl-BA"/>
        </w:rPr>
      </w:pPr>
    </w:p>
    <w:p w:rsidR="00FC3C61" w:rsidRPr="001536A6" w:rsidRDefault="00FC3C61" w:rsidP="00FC3C6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536A6">
        <w:rPr>
          <w:rFonts w:ascii="Arial Narrow" w:hAnsi="Arial Narrow" w:cs="Tahoma"/>
          <w:sz w:val="22"/>
          <w:lang w:val="sr-Cyrl-BA"/>
        </w:rPr>
        <w:t>Проценат покривености увоза извозом за период јануар - децембар 2017. године износио је 71,6%</w:t>
      </w:r>
      <w:r w:rsidRPr="001536A6">
        <w:rPr>
          <w:rFonts w:ascii="Arial Narrow" w:hAnsi="Arial Narrow" w:cs="Tahoma"/>
          <w:sz w:val="22"/>
          <w:lang w:val="sr-Latn-BA"/>
        </w:rPr>
        <w:t xml:space="preserve"> </w:t>
      </w:r>
      <w:r w:rsidR="007159EA" w:rsidRPr="001536A6">
        <w:rPr>
          <w:rFonts w:ascii="Arial Narrow" w:hAnsi="Arial Narrow" w:cs="Tahoma"/>
          <w:sz w:val="22"/>
          <w:lang w:val="sr-Cyrl-BA"/>
        </w:rPr>
        <w:t>и представља највишу п</w:t>
      </w:r>
      <w:r w:rsidRPr="001536A6">
        <w:rPr>
          <w:rFonts w:ascii="Arial Narrow" w:hAnsi="Arial Narrow" w:cs="Tahoma"/>
          <w:sz w:val="22"/>
          <w:lang w:val="sr-Cyrl-BA"/>
        </w:rPr>
        <w:t>о</w:t>
      </w:r>
      <w:r w:rsidR="007159EA" w:rsidRPr="001536A6">
        <w:rPr>
          <w:rFonts w:ascii="Arial Narrow" w:hAnsi="Arial Narrow" w:cs="Tahoma"/>
          <w:sz w:val="22"/>
          <w:lang w:val="sr-Cyrl-BA"/>
        </w:rPr>
        <w:t>к</w:t>
      </w:r>
      <w:r w:rsidRPr="001536A6">
        <w:rPr>
          <w:rFonts w:ascii="Arial Narrow" w:hAnsi="Arial Narrow" w:cs="Tahoma"/>
          <w:sz w:val="22"/>
          <w:lang w:val="sr-Cyrl-BA"/>
        </w:rPr>
        <w:t>ривеност увоза извозом у току једне године у историји Републике Српске.</w:t>
      </w:r>
      <w:r w:rsidR="007159EA" w:rsidRPr="001536A6">
        <w:rPr>
          <w:rFonts w:ascii="Arial Narrow" w:hAnsi="Arial Narrow" w:cs="Tahoma"/>
          <w:sz w:val="22"/>
          <w:lang w:val="sr-Cyrl-BA"/>
        </w:rPr>
        <w:t xml:space="preserve"> У 2016. години покривеност увоза извозом износила је 64,8%.</w:t>
      </w:r>
    </w:p>
    <w:p w:rsidR="00FC3C61" w:rsidRPr="001536A6" w:rsidRDefault="00FC3C61" w:rsidP="00F442FA">
      <w:pPr>
        <w:jc w:val="both"/>
        <w:rPr>
          <w:rFonts w:ascii="Tahoma" w:hAnsi="Tahoma" w:cs="Tahoma"/>
          <w:lang w:val="ru-RU"/>
        </w:rPr>
      </w:pPr>
    </w:p>
    <w:p w:rsidR="00F442FA" w:rsidRPr="001536A6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1536A6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1536A6">
        <w:rPr>
          <w:rFonts w:ascii="Arial Narrow" w:hAnsi="Arial Narrow" w:cs="Tahoma"/>
          <w:sz w:val="22"/>
        </w:rPr>
        <w:t>e</w:t>
      </w:r>
      <w:r w:rsidRPr="001536A6">
        <w:rPr>
          <w:rFonts w:ascii="Arial Narrow" w:hAnsi="Arial Narrow" w:cs="Tahoma"/>
          <w:sz w:val="22"/>
          <w:lang w:val="ru-RU"/>
        </w:rPr>
        <w:t xml:space="preserve"> Српск</w:t>
      </w:r>
      <w:r w:rsidRPr="001536A6">
        <w:rPr>
          <w:rFonts w:ascii="Arial Narrow" w:hAnsi="Arial Narrow" w:cs="Tahoma"/>
          <w:sz w:val="22"/>
        </w:rPr>
        <w:t>e</w:t>
      </w:r>
      <w:r w:rsidRPr="001536A6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1536A6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0E4527" w:rsidRPr="001536A6">
        <w:rPr>
          <w:rFonts w:ascii="Arial Narrow" w:hAnsi="Arial Narrow" w:cs="Tahoma"/>
          <w:sz w:val="22"/>
          <w:lang w:val="sr-Cyrl-BA"/>
        </w:rPr>
        <w:t xml:space="preserve">децембар </w:t>
      </w:r>
      <w:r w:rsidRPr="001536A6">
        <w:rPr>
          <w:rFonts w:ascii="Arial Narrow" w:hAnsi="Arial Narrow" w:cs="Tahoma"/>
          <w:sz w:val="22"/>
          <w:lang w:val="sr-Cyrl-CS"/>
        </w:rPr>
        <w:t>201</w:t>
      </w:r>
      <w:r w:rsidR="00D9297E" w:rsidRPr="001536A6">
        <w:rPr>
          <w:rFonts w:ascii="Arial Narrow" w:hAnsi="Arial Narrow" w:cs="Tahoma"/>
          <w:sz w:val="22"/>
          <w:lang w:val="sr-Cyrl-CS"/>
        </w:rPr>
        <w:t>7</w:t>
      </w:r>
      <w:r w:rsidRPr="001536A6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1536A6">
        <w:rPr>
          <w:rFonts w:ascii="Arial Narrow" w:hAnsi="Arial Narrow" w:cs="Tahoma"/>
          <w:sz w:val="22"/>
          <w:lang w:val="sr-Cyrl-CS"/>
        </w:rPr>
        <w:t xml:space="preserve">Италију </w:t>
      </w:r>
      <w:r w:rsidRPr="001536A6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0E4527" w:rsidRPr="001536A6">
        <w:rPr>
          <w:rFonts w:ascii="Arial Narrow" w:hAnsi="Arial Narrow" w:cs="Tahoma"/>
          <w:sz w:val="22"/>
          <w:lang w:val="sr-Cyrl-BA"/>
        </w:rPr>
        <w:t>530</w:t>
      </w:r>
      <w:r w:rsidR="007D2CAE" w:rsidRPr="001536A6">
        <w:rPr>
          <w:rFonts w:ascii="Arial Narrow" w:hAnsi="Arial Narrow" w:cs="Tahoma"/>
          <w:sz w:val="22"/>
          <w:lang w:val="sr-Latn-BA"/>
        </w:rPr>
        <w:t xml:space="preserve"> </w:t>
      </w:r>
      <w:r w:rsidRPr="001536A6">
        <w:rPr>
          <w:rFonts w:ascii="Arial Narrow" w:hAnsi="Arial Narrow" w:cs="Tahoma"/>
          <w:sz w:val="22"/>
          <w:lang w:val="sr-Cyrl-CS"/>
        </w:rPr>
        <w:t>милион</w:t>
      </w:r>
      <w:r w:rsidR="000E4527" w:rsidRPr="001536A6">
        <w:rPr>
          <w:rFonts w:ascii="Arial Narrow" w:hAnsi="Arial Narrow" w:cs="Tahoma"/>
          <w:sz w:val="22"/>
          <w:lang w:val="sr-Cyrl-CS"/>
        </w:rPr>
        <w:t>а</w:t>
      </w:r>
      <w:r w:rsidRPr="001536A6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C1368" w:rsidRPr="001536A6">
        <w:rPr>
          <w:rFonts w:ascii="Arial Narrow" w:hAnsi="Arial Narrow" w:cs="Tahoma"/>
          <w:sz w:val="22"/>
          <w:lang w:val="sr-Cyrl-CS"/>
        </w:rPr>
        <w:t>5</w:t>
      </w:r>
      <w:r w:rsidRPr="001536A6">
        <w:rPr>
          <w:rFonts w:ascii="Arial Narrow" w:hAnsi="Arial Narrow" w:cs="Tahoma"/>
          <w:sz w:val="22"/>
          <w:lang w:val="sr-Cyrl-CS"/>
        </w:rPr>
        <w:t>,</w:t>
      </w:r>
      <w:r w:rsidR="000E4527" w:rsidRPr="001536A6">
        <w:rPr>
          <w:rFonts w:ascii="Arial Narrow" w:hAnsi="Arial Narrow" w:cs="Tahoma"/>
          <w:sz w:val="22"/>
          <w:lang w:val="sr-Cyrl-CS"/>
        </w:rPr>
        <w:t>3</w:t>
      </w:r>
      <w:r w:rsidRPr="001536A6">
        <w:rPr>
          <w:rFonts w:ascii="Arial Narrow" w:hAnsi="Arial Narrow" w:cs="Tahoma"/>
          <w:sz w:val="22"/>
          <w:lang w:val="sr-Cyrl-CS"/>
        </w:rPr>
        <w:t>%</w:t>
      </w:r>
      <w:r w:rsidRPr="001536A6">
        <w:rPr>
          <w:rFonts w:ascii="Arial Narrow" w:hAnsi="Arial Narrow" w:cs="Tahoma"/>
          <w:sz w:val="22"/>
          <w:lang w:val="ru-RU"/>
        </w:rPr>
        <w:t xml:space="preserve">, </w:t>
      </w:r>
      <w:r w:rsidRPr="001536A6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1536A6">
        <w:rPr>
          <w:rFonts w:ascii="Arial Narrow" w:hAnsi="Arial Narrow" w:cs="Tahoma"/>
          <w:sz w:val="22"/>
          <w:lang w:val="sr-Cyrl-CS"/>
        </w:rPr>
        <w:t xml:space="preserve">Хрватску </w:t>
      </w:r>
      <w:r w:rsidR="00C727DB" w:rsidRPr="001536A6">
        <w:rPr>
          <w:rFonts w:ascii="Arial Narrow" w:hAnsi="Arial Narrow" w:cs="Tahoma"/>
          <w:sz w:val="22"/>
          <w:lang w:val="sr-Cyrl-CS"/>
        </w:rPr>
        <w:br/>
      </w:r>
      <w:r w:rsidR="00523C34" w:rsidRPr="001536A6">
        <w:rPr>
          <w:rFonts w:ascii="Arial Narrow" w:hAnsi="Arial Narrow" w:cs="Tahoma"/>
          <w:sz w:val="22"/>
          <w:lang w:val="sr-Cyrl-CS"/>
        </w:rPr>
        <w:t>4</w:t>
      </w:r>
      <w:r w:rsidR="000E4527" w:rsidRPr="001536A6">
        <w:rPr>
          <w:rFonts w:ascii="Arial Narrow" w:hAnsi="Arial Narrow" w:cs="Tahoma"/>
          <w:sz w:val="22"/>
          <w:lang w:val="sr-Cyrl-CS"/>
        </w:rPr>
        <w:t>63</w:t>
      </w:r>
      <w:r w:rsidR="00384927" w:rsidRPr="001536A6">
        <w:rPr>
          <w:rFonts w:ascii="Arial Narrow" w:hAnsi="Arial Narrow" w:cs="Tahoma"/>
          <w:sz w:val="22"/>
          <w:lang w:val="sr-Cyrl-CS"/>
        </w:rPr>
        <w:t xml:space="preserve"> милион</w:t>
      </w:r>
      <w:r w:rsidR="000E4527" w:rsidRPr="001536A6">
        <w:rPr>
          <w:rFonts w:ascii="Arial Narrow" w:hAnsi="Arial Narrow" w:cs="Tahoma"/>
          <w:sz w:val="22"/>
          <w:lang w:val="sr-Cyrl-CS"/>
        </w:rPr>
        <w:t>а</w:t>
      </w:r>
      <w:r w:rsidR="00384927" w:rsidRPr="001536A6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275C64" w:rsidRPr="001536A6">
        <w:rPr>
          <w:rFonts w:ascii="Arial Narrow" w:hAnsi="Arial Narrow" w:cs="Tahoma"/>
          <w:sz w:val="22"/>
          <w:lang w:val="sr-Cyrl-CS"/>
        </w:rPr>
        <w:t>3</w:t>
      </w:r>
      <w:r w:rsidR="00384927" w:rsidRPr="001536A6">
        <w:rPr>
          <w:rFonts w:ascii="Arial Narrow" w:hAnsi="Arial Narrow" w:cs="Tahoma"/>
          <w:sz w:val="22"/>
          <w:lang w:val="sr-Cyrl-CS"/>
        </w:rPr>
        <w:t>,</w:t>
      </w:r>
      <w:r w:rsidR="000E4527" w:rsidRPr="001536A6">
        <w:rPr>
          <w:rFonts w:ascii="Arial Narrow" w:hAnsi="Arial Narrow" w:cs="Tahoma"/>
          <w:sz w:val="22"/>
          <w:lang w:val="sr-Cyrl-CS"/>
        </w:rPr>
        <w:t>3</w:t>
      </w:r>
      <w:r w:rsidRPr="001536A6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9252C9" w:rsidRPr="001536A6">
        <w:rPr>
          <w:rFonts w:ascii="Arial Narrow" w:hAnsi="Arial Narrow" w:cs="Tahoma"/>
          <w:sz w:val="22"/>
          <w:lang w:val="sr-Cyrl-CS"/>
        </w:rPr>
        <w:t>периоду</w:t>
      </w:r>
      <w:r w:rsidRPr="001536A6">
        <w:rPr>
          <w:rFonts w:ascii="Arial Narrow" w:hAnsi="Arial Narrow" w:cs="Tahoma"/>
          <w:sz w:val="22"/>
          <w:lang w:val="sr-Cyrl-CS"/>
        </w:rPr>
        <w:t xml:space="preserve">, </w:t>
      </w:r>
      <w:r w:rsidRPr="001536A6">
        <w:rPr>
          <w:rFonts w:ascii="Arial Narrow" w:hAnsi="Arial Narrow" w:cs="Tahoma"/>
          <w:sz w:val="22"/>
          <w:lang w:val="sr-Cyrl-BA"/>
        </w:rPr>
        <w:t>н</w:t>
      </w:r>
      <w:r w:rsidRPr="001536A6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0E4527" w:rsidRPr="001536A6">
        <w:rPr>
          <w:rFonts w:ascii="Arial Narrow" w:hAnsi="Arial Narrow" w:cs="Tahoma"/>
          <w:sz w:val="22"/>
          <w:lang w:val="sr-Cyrl-BA"/>
        </w:rPr>
        <w:t>845</w:t>
      </w:r>
      <w:r w:rsidR="00101E3A" w:rsidRPr="001536A6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1536A6">
        <w:rPr>
          <w:rFonts w:ascii="Arial Narrow" w:hAnsi="Arial Narrow" w:cs="Tahoma"/>
          <w:sz w:val="22"/>
          <w:lang w:val="sr-Cyrl-CS"/>
        </w:rPr>
        <w:t>милион КМ, односно 1</w:t>
      </w:r>
      <w:r w:rsidR="00275C64" w:rsidRPr="001536A6">
        <w:rPr>
          <w:rFonts w:ascii="Arial Narrow" w:hAnsi="Arial Narrow" w:cs="Tahoma"/>
          <w:sz w:val="22"/>
          <w:lang w:val="sr-Cyrl-CS"/>
        </w:rPr>
        <w:t>7</w:t>
      </w:r>
      <w:r w:rsidR="00E34FF5" w:rsidRPr="001536A6">
        <w:rPr>
          <w:rFonts w:ascii="Arial Narrow" w:hAnsi="Arial Narrow" w:cs="Tahoma"/>
          <w:sz w:val="22"/>
          <w:lang w:val="sr-Cyrl-CS"/>
        </w:rPr>
        <w:t>,</w:t>
      </w:r>
      <w:r w:rsidR="000E4527" w:rsidRPr="001536A6">
        <w:rPr>
          <w:rFonts w:ascii="Arial Narrow" w:hAnsi="Arial Narrow" w:cs="Tahoma"/>
          <w:sz w:val="22"/>
          <w:lang w:val="sr-Cyrl-CS"/>
        </w:rPr>
        <w:t>4</w:t>
      </w:r>
      <w:r w:rsidRPr="001536A6">
        <w:rPr>
          <w:rFonts w:ascii="Arial Narrow" w:hAnsi="Arial Narrow" w:cs="Tahoma"/>
          <w:sz w:val="22"/>
          <w:lang w:val="sr-Cyrl-CS"/>
        </w:rPr>
        <w:t xml:space="preserve">% и из </w:t>
      </w:r>
      <w:r w:rsidR="001A6FC9" w:rsidRPr="001536A6">
        <w:rPr>
          <w:rFonts w:ascii="Arial Narrow" w:hAnsi="Arial Narrow" w:cs="Tahoma"/>
          <w:sz w:val="22"/>
          <w:lang w:val="sr-Cyrl-CS"/>
        </w:rPr>
        <w:t>Русије</w:t>
      </w:r>
      <w:r w:rsidRPr="001536A6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0E4527" w:rsidRPr="001536A6">
        <w:rPr>
          <w:rFonts w:ascii="Arial Narrow" w:hAnsi="Arial Narrow" w:cs="Tahoma"/>
          <w:sz w:val="22"/>
          <w:lang w:val="sr-Cyrl-BA"/>
        </w:rPr>
        <w:t>62</w:t>
      </w:r>
      <w:r w:rsidR="00523C34" w:rsidRPr="001536A6">
        <w:rPr>
          <w:rFonts w:ascii="Arial Narrow" w:hAnsi="Arial Narrow" w:cs="Tahoma"/>
          <w:sz w:val="22"/>
          <w:lang w:val="sr-Cyrl-BA"/>
        </w:rPr>
        <w:t>9</w:t>
      </w:r>
      <w:r w:rsidR="003A0849" w:rsidRPr="001536A6">
        <w:rPr>
          <w:rFonts w:ascii="Arial Narrow" w:hAnsi="Arial Narrow" w:cs="Tahoma"/>
          <w:sz w:val="22"/>
          <w:lang w:val="sr-Cyrl-CS"/>
        </w:rPr>
        <w:t xml:space="preserve"> милион</w:t>
      </w:r>
      <w:r w:rsidR="00C727DB" w:rsidRPr="001536A6">
        <w:rPr>
          <w:rFonts w:ascii="Arial Narrow" w:hAnsi="Arial Narrow" w:cs="Tahoma"/>
          <w:sz w:val="22"/>
          <w:lang w:val="sr-Cyrl-CS"/>
        </w:rPr>
        <w:t>а</w:t>
      </w:r>
      <w:r w:rsidR="003A0849" w:rsidRPr="001536A6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0E4527" w:rsidRPr="001536A6">
        <w:rPr>
          <w:rFonts w:ascii="Arial Narrow" w:hAnsi="Arial Narrow" w:cs="Tahoma"/>
          <w:sz w:val="22"/>
          <w:lang w:val="sr-Cyrl-CS"/>
        </w:rPr>
        <w:t>2</w:t>
      </w:r>
      <w:r w:rsidR="007E3425" w:rsidRPr="001536A6">
        <w:rPr>
          <w:rFonts w:ascii="Arial Narrow" w:hAnsi="Arial Narrow" w:cs="Tahoma"/>
          <w:sz w:val="22"/>
          <w:lang w:val="sr-Cyrl-CS"/>
        </w:rPr>
        <w:t>,</w:t>
      </w:r>
      <w:r w:rsidR="000E4527" w:rsidRPr="001536A6">
        <w:rPr>
          <w:rFonts w:ascii="Arial Narrow" w:hAnsi="Arial Narrow" w:cs="Tahoma"/>
          <w:sz w:val="22"/>
          <w:lang w:val="sr-Cyrl-CS"/>
        </w:rPr>
        <w:t>9</w:t>
      </w:r>
      <w:r w:rsidRPr="001536A6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1536A6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1536A6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1536A6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1536A6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0E4527" w:rsidRPr="001536A6">
        <w:rPr>
          <w:rFonts w:ascii="Arial Narrow" w:hAnsi="Arial Narrow" w:cs="Tahoma"/>
          <w:sz w:val="22"/>
          <w:lang w:val="sr-Cyrl-BA"/>
        </w:rPr>
        <w:t xml:space="preserve">децембар </w:t>
      </w:r>
      <w:r w:rsidRPr="001536A6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1536A6">
        <w:rPr>
          <w:rFonts w:ascii="Arial Narrow" w:hAnsi="Arial Narrow" w:cs="Tahoma"/>
          <w:sz w:val="22"/>
          <w:szCs w:val="22"/>
          <w:lang w:val="sr-Cyrl-CS"/>
        </w:rPr>
        <w:t>7</w:t>
      </w:r>
      <w:r w:rsidRPr="001536A6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1536A6">
        <w:rPr>
          <w:rFonts w:ascii="Arial Narrow" w:hAnsi="Arial Narrow" w:cs="Tahoma"/>
          <w:sz w:val="22"/>
          <w:szCs w:val="22"/>
          <w:lang w:val="sr-Cyrl-CS"/>
        </w:rPr>
        <w:t>е</w:t>
      </w:r>
      <w:r w:rsidRPr="001536A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1536A6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1536A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1536A6">
        <w:rPr>
          <w:rFonts w:ascii="Arial Narrow" w:hAnsi="Arial Narrow" w:cs="Tahoma"/>
          <w:sz w:val="22"/>
          <w:szCs w:val="22"/>
          <w:lang w:val="sr-Cyrl-CS"/>
        </w:rPr>
        <w:t>са</w:t>
      </w:r>
      <w:r w:rsidRPr="001536A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23C34" w:rsidRPr="001536A6">
        <w:rPr>
          <w:rFonts w:ascii="Arial Narrow" w:hAnsi="Arial Narrow" w:cs="Tahoma"/>
          <w:sz w:val="22"/>
          <w:szCs w:val="22"/>
          <w:lang w:val="sr-Cyrl-CS"/>
        </w:rPr>
        <w:t>2</w:t>
      </w:r>
      <w:r w:rsidR="00110E5F" w:rsidRPr="001536A6">
        <w:rPr>
          <w:rFonts w:ascii="Arial Narrow" w:hAnsi="Arial Narrow" w:cs="Tahoma"/>
          <w:sz w:val="22"/>
          <w:szCs w:val="22"/>
          <w:lang w:val="sr-Cyrl-CS"/>
        </w:rPr>
        <w:t>47</w:t>
      </w:r>
      <w:r w:rsidR="003A0849" w:rsidRPr="001536A6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9C1368" w:rsidRPr="001536A6">
        <w:rPr>
          <w:rFonts w:ascii="Arial Narrow" w:hAnsi="Arial Narrow" w:cs="Tahoma"/>
          <w:sz w:val="22"/>
          <w:szCs w:val="22"/>
          <w:lang w:val="sr-Cyrl-CS"/>
        </w:rPr>
        <w:t>7</w:t>
      </w:r>
      <w:r w:rsidR="008902BA" w:rsidRPr="001536A6">
        <w:rPr>
          <w:rFonts w:ascii="Arial Narrow" w:hAnsi="Arial Narrow" w:cs="Tahoma"/>
          <w:sz w:val="22"/>
          <w:szCs w:val="22"/>
          <w:lang w:val="sr-Cyrl-CS"/>
        </w:rPr>
        <w:t>,</w:t>
      </w:r>
      <w:r w:rsidR="00110E5F" w:rsidRPr="001536A6">
        <w:rPr>
          <w:rFonts w:ascii="Arial Narrow" w:hAnsi="Arial Narrow" w:cs="Tahoma"/>
          <w:sz w:val="22"/>
          <w:szCs w:val="22"/>
          <w:lang w:val="sr-Cyrl-CS"/>
        </w:rPr>
        <w:t>1</w:t>
      </w:r>
      <w:r w:rsidRPr="001536A6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1536A6">
        <w:rPr>
          <w:rFonts w:ascii="Arial Narrow" w:hAnsi="Arial Narrow" w:cs="Tahoma"/>
          <w:sz w:val="22"/>
          <w:szCs w:val="22"/>
          <w:lang w:val="sr-Cyrl-BA"/>
        </w:rPr>
        <w:t>н</w:t>
      </w:r>
      <w:r w:rsidRPr="001536A6">
        <w:rPr>
          <w:rFonts w:ascii="Arial Narrow" w:hAnsi="Arial Narrow" w:cs="Tahoma"/>
          <w:sz w:val="22"/>
          <w:szCs w:val="22"/>
          <w:lang w:val="ru-RU"/>
        </w:rPr>
        <w:t>афт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1536A6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1536A6">
        <w:rPr>
          <w:rFonts w:ascii="Arial Narrow" w:hAnsi="Arial Narrow" w:cs="Tahoma"/>
          <w:sz w:val="22"/>
          <w:szCs w:val="22"/>
          <w:lang w:val="ru-RU"/>
        </w:rPr>
        <w:t>сиров</w:t>
      </w:r>
      <w:r w:rsidRPr="001536A6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110E5F" w:rsidRPr="001536A6">
        <w:rPr>
          <w:rFonts w:ascii="Arial Narrow" w:hAnsi="Arial Narrow" w:cs="Tahoma"/>
          <w:sz w:val="22"/>
          <w:szCs w:val="22"/>
          <w:lang w:val="sr-Cyrl-BA"/>
        </w:rPr>
        <w:t>5</w:t>
      </w:r>
      <w:r w:rsidR="00523C34" w:rsidRPr="001536A6">
        <w:rPr>
          <w:rFonts w:ascii="Arial Narrow" w:hAnsi="Arial Narrow" w:cs="Tahoma"/>
          <w:sz w:val="22"/>
          <w:szCs w:val="22"/>
          <w:lang w:val="sr-Cyrl-BA"/>
        </w:rPr>
        <w:t>7</w:t>
      </w:r>
      <w:r w:rsidR="00110E5F" w:rsidRPr="001536A6">
        <w:rPr>
          <w:rFonts w:ascii="Arial Narrow" w:hAnsi="Arial Narrow" w:cs="Tahoma"/>
          <w:sz w:val="22"/>
          <w:szCs w:val="22"/>
          <w:lang w:val="sr-Cyrl-BA"/>
        </w:rPr>
        <w:t>2</w:t>
      </w:r>
      <w:r w:rsidR="008F10AE" w:rsidRPr="001536A6">
        <w:rPr>
          <w:rFonts w:ascii="Arial Narrow" w:hAnsi="Arial Narrow" w:cs="Tahoma"/>
          <w:sz w:val="22"/>
          <w:szCs w:val="22"/>
          <w:lang w:val="sr-Cyrl-BA"/>
        </w:rPr>
        <w:t xml:space="preserve"> милион</w:t>
      </w:r>
      <w:r w:rsidR="004573E0" w:rsidRPr="001536A6">
        <w:rPr>
          <w:rFonts w:ascii="Arial Narrow" w:hAnsi="Arial Narrow" w:cs="Tahoma"/>
          <w:sz w:val="22"/>
          <w:szCs w:val="22"/>
          <w:lang w:val="sr-Cyrl-BA"/>
        </w:rPr>
        <w:t>а</w:t>
      </w:r>
      <w:r w:rsidR="008F10AE" w:rsidRPr="001536A6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20354E" w:rsidRPr="001536A6">
        <w:rPr>
          <w:rFonts w:ascii="Arial Narrow" w:hAnsi="Arial Narrow" w:cs="Tahoma"/>
          <w:sz w:val="22"/>
          <w:szCs w:val="22"/>
          <w:lang w:val="sr-Cyrl-BA"/>
        </w:rPr>
        <w:t>1</w:t>
      </w:r>
      <w:r w:rsidR="00110E5F" w:rsidRPr="001536A6">
        <w:rPr>
          <w:rFonts w:ascii="Arial Narrow" w:hAnsi="Arial Narrow" w:cs="Tahoma"/>
          <w:sz w:val="22"/>
          <w:szCs w:val="22"/>
          <w:lang w:val="sr-Cyrl-BA"/>
        </w:rPr>
        <w:t>1</w:t>
      </w:r>
      <w:r w:rsidR="008F10AE" w:rsidRPr="001536A6">
        <w:rPr>
          <w:rFonts w:ascii="Arial Narrow" w:hAnsi="Arial Narrow" w:cs="Tahoma"/>
          <w:sz w:val="22"/>
          <w:szCs w:val="22"/>
          <w:lang w:val="sr-Cyrl-BA"/>
        </w:rPr>
        <w:t>,</w:t>
      </w:r>
      <w:r w:rsidR="00110E5F" w:rsidRPr="001536A6">
        <w:rPr>
          <w:rFonts w:ascii="Arial Narrow" w:hAnsi="Arial Narrow" w:cs="Tahoma"/>
          <w:sz w:val="22"/>
          <w:szCs w:val="22"/>
          <w:lang w:val="sr-Cyrl-BA"/>
        </w:rPr>
        <w:t>8</w:t>
      </w:r>
      <w:r w:rsidRPr="001536A6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1536A6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1536A6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024E4" w:rsidRDefault="00E024E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024E4" w:rsidRDefault="00E024E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024E4" w:rsidRDefault="00E024E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024E4" w:rsidRDefault="00E024E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024E4" w:rsidRDefault="00E024E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024E4" w:rsidRDefault="00E024E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024E4" w:rsidRDefault="00E024E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024E4" w:rsidRDefault="00E024E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024E4" w:rsidRDefault="00E024E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1536A6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1536A6" w:rsidRDefault="0051003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1536A6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3614609</wp:posOffset>
                </wp:positionH>
                <wp:positionV relativeFrom="paragraph">
                  <wp:posOffset>108515</wp:posOffset>
                </wp:positionV>
                <wp:extent cx="704215" cy="250825"/>
                <wp:effectExtent l="0" t="4445" r="635" b="1905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0;text-align:left;margin-left:284.6pt;margin-top:8.55pt;width:55.45pt;height: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1536A6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1536A6" w:rsidRDefault="00362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1536A6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2564130</wp:posOffset>
                </wp:positionV>
                <wp:extent cx="561340" cy="208280"/>
                <wp:effectExtent l="2540" t="0" r="0" b="254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120.2pt;margin-top:201.9pt;width:44.2pt;height:16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Lagw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1536A6">
        <w:rPr>
          <w:noProof/>
          <w:lang w:val="sr-Cyrl-CS"/>
        </w:rPr>
        <w:t xml:space="preserve"> </w:t>
      </w:r>
      <w:r w:rsidRPr="001536A6">
        <w:rPr>
          <w:rFonts w:ascii="Arial Narrow" w:hAnsi="Arial Narrow"/>
          <w:noProof/>
        </w:rPr>
        <w:drawing>
          <wp:inline distT="0" distB="0" distL="0" distR="0">
            <wp:extent cx="4094480" cy="2613660"/>
            <wp:effectExtent l="0" t="0" r="1270" b="0"/>
            <wp:docPr id="12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101E3A" w:rsidRPr="001536A6" w:rsidRDefault="00362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1536A6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635" r="1905" b="635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312.8pt;margin-top:.15pt;width:44.2pt;height:16.4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5nx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BD05nx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1536A6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1536A6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1536A6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1536A6">
        <w:rPr>
          <w:rFonts w:ascii="Arial Narrow" w:hAnsi="Arial Narrow" w:cs="Tahoma"/>
          <w:sz w:val="16"/>
          <w:szCs w:val="22"/>
          <w:lang w:val="sr-Cyrl-BA"/>
        </w:rPr>
        <w:t>4</w:t>
      </w:r>
      <w:r w:rsidRPr="001536A6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1536A6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1536A6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1536A6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1536A6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1536A6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1536A6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536A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536A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1536A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Default="00924629" w:rsidP="00115CDB">
      <w:pPr>
        <w:tabs>
          <w:tab w:val="left" w:pos="2535"/>
        </w:tabs>
        <w:jc w:val="center"/>
        <w:rPr>
          <w:rFonts w:ascii="Arial Narrow" w:hAnsi="Arial Narrow"/>
          <w:b/>
          <w:sz w:val="30"/>
          <w:szCs w:val="30"/>
          <w:lang w:val="sr-Cyrl-BA"/>
        </w:rPr>
      </w:pPr>
    </w:p>
    <w:p w:rsidR="00360A56" w:rsidRDefault="00360A5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924629" w:rsidRPr="00575050" w:rsidRDefault="0092462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75050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75050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575050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024E4" w:rsidRDefault="00E024E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F101F" w:rsidRPr="00575050" w:rsidRDefault="009F101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575050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575050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575050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7505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575050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575050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75050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75050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75050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575050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75050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57505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575050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7505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575050" w:rsidRDefault="00510030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57505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57505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575050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575050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9F101F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F101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9F101F" w:rsidRDefault="009F101F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F101F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9F101F" w:rsidRDefault="00510030" w:rsidP="009F101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9F101F" w:rsidRPr="009F101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0F5C7E" w:rsidRPr="00575050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9F101F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F101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0F5C7E" w:rsidRPr="009F101F" w:rsidRDefault="009F101F" w:rsidP="000F5C7E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F101F">
              <w:rPr>
                <w:rFonts w:ascii="Arial Narrow" w:hAnsi="Arial Narrow" w:cs="Tahoma"/>
                <w:sz w:val="18"/>
                <w:szCs w:val="18"/>
                <w:lang w:val="sr-Cyrl-CS"/>
              </w:rPr>
              <w:t>Биљана Јеличић</w:t>
            </w:r>
          </w:p>
          <w:p w:rsidR="000F5C7E" w:rsidRPr="009F101F" w:rsidRDefault="00510030" w:rsidP="009F101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9F101F" w:rsidRPr="009F101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</w:t>
              </w:r>
              <w:r w:rsidR="009F101F" w:rsidRPr="009F101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F101F" w:rsidRPr="009F101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jelicic</w:t>
              </w:r>
              <w:r w:rsidR="009F101F" w:rsidRPr="009F101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F101F" w:rsidRPr="009F101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F101F" w:rsidRPr="009F101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F101F" w:rsidRPr="009F101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F101F" w:rsidRPr="009F101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F101F" w:rsidRPr="009F101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575050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75050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57505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57505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575050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575050" w:rsidRDefault="00510030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57505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57505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57505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57505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57505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57505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57505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57505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57505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575050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575050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57505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57505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575050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575050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7505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575050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575050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575050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75050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575050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575050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575050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575050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57505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575050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57505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75050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57505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7505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7505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7505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7505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7505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101F" w:rsidRPr="00575050" w:rsidRDefault="009F10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36287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2700" r="18415" b="15875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861B4" id="Line 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b3FwIAACsEAAAOAAAAZHJzL2Uyb0RvYy54bWysU8GO2jAQvVfqP1i5QxI2BI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ufQG9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>
              <w:rPr>
                <w:rFonts w:ascii="Arial Narrow" w:hAnsi="Arial Narrow" w:cs="Tahoma"/>
                <w:sz w:val="18"/>
              </w:rPr>
              <w:t>те</w:t>
            </w:r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>
              <w:rPr>
                <w:rFonts w:ascii="Arial Narrow" w:hAnsi="Arial Narrow" w:cs="Tahoma"/>
                <w:sz w:val="18"/>
                <w:lang w:val="sr-Cyrl-BA"/>
              </w:rPr>
              <w:t>љ</w:t>
            </w:r>
            <w:r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620BD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B84B6F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362878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3335" r="15240" b="1524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C0B67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wtFwIAACsEAAAOAAAAZHJzL2Uyb0RvYy54bWysU8GO2jAQvVfqP1i5QxI2BI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FYMXC0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10" w:rsidRDefault="00010610">
      <w:r>
        <w:separator/>
      </w:r>
    </w:p>
  </w:endnote>
  <w:endnote w:type="continuationSeparator" w:id="0">
    <w:p w:rsidR="00010610" w:rsidRDefault="0001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362878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1003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10030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362878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1003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">
              <v:group id="Group 16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17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LNxAAAANoAAAAPAAAAZHJzL2Rvd25yZXYueG1sRI/dagIx&#10;FITvBd8hHKF3mlWK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IyYYs3EAAAA2gAAAA8A&#10;AAAAAAAAAAAAAAAABwIAAGRycy9kb3ducmV2LnhtbFBLBQYAAAAAAwADALcAAAD4AgAAAAA=&#10;" fillcolor="#bfbfbf" strokecolor="#bfbfbf"/>
                <v:rect id="Rectangle 18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dWxAAAANoAAAAPAAAAZHJzL2Rvd25yZXYueG1sRI/dagIx&#10;FITvBd8hHKF3mlWo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OPUx1b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10030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10" w:rsidRDefault="00010610">
      <w:r>
        <w:separator/>
      </w:r>
    </w:p>
  </w:footnote>
  <w:footnote w:type="continuationSeparator" w:id="0">
    <w:p w:rsidR="00010610" w:rsidRDefault="0001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CC2A2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84B6F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B84B6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492A07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362878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17B0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6A6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878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030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01F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4E4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C0060404-3234-4F4E-B43E-864B8DF1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2016</c:v>
                  </c:pt>
                  <c:pt idx="1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835</c:v>
                </c:pt>
                <c:pt idx="1">
                  <c:v>815</c:v>
                </c:pt>
                <c:pt idx="2">
                  <c:v>848</c:v>
                </c:pt>
                <c:pt idx="3">
                  <c:v>828</c:v>
                </c:pt>
                <c:pt idx="4">
                  <c:v>821</c:v>
                </c:pt>
                <c:pt idx="5">
                  <c:v>837</c:v>
                </c:pt>
                <c:pt idx="6">
                  <c:v>828</c:v>
                </c:pt>
                <c:pt idx="7">
                  <c:v>830</c:v>
                </c:pt>
                <c:pt idx="8">
                  <c:v>832</c:v>
                </c:pt>
                <c:pt idx="9">
                  <c:v>830</c:v>
                </c:pt>
                <c:pt idx="10">
                  <c:v>831</c:v>
                </c:pt>
                <c:pt idx="11">
                  <c:v>832</c:v>
                </c:pt>
                <c:pt idx="12">
                  <c:v>835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39-4080-B14B-72D367A6B0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002312"/>
        <c:axId val="149002704"/>
      </c:lineChart>
      <c:catAx>
        <c:axId val="14900231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9002704"/>
        <c:crosses val="autoZero"/>
        <c:auto val="1"/>
        <c:lblAlgn val="ctr"/>
        <c:lblOffset val="100"/>
        <c:noMultiLvlLbl val="0"/>
      </c:catAx>
      <c:valAx>
        <c:axId val="14900270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9002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1929078682038518E-2"/>
          <c:y val="4.4760935910478125E-2"/>
          <c:w val="0.94312184162068036"/>
          <c:h val="0.7003106351278827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2013</c:v>
                  </c:pt>
                  <c:pt idx="1">
                    <c:v>2014</c:v>
                  </c:pt>
                  <c:pt idx="13">
                    <c:v>2015</c:v>
                  </c:pt>
                  <c:pt idx="25">
                    <c:v>2016</c:v>
                  </c:pt>
                  <c:pt idx="37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105.9</c:v>
                </c:pt>
                <c:pt idx="1">
                  <c:v>106.8</c:v>
                </c:pt>
                <c:pt idx="2">
                  <c:v>104.6</c:v>
                </c:pt>
                <c:pt idx="3">
                  <c:v>101.3</c:v>
                </c:pt>
                <c:pt idx="4">
                  <c:v>103.6</c:v>
                </c:pt>
                <c:pt idx="5">
                  <c:v>103</c:v>
                </c:pt>
                <c:pt idx="6">
                  <c:v>104.2</c:v>
                </c:pt>
                <c:pt idx="7">
                  <c:v>106.7</c:v>
                </c:pt>
                <c:pt idx="8">
                  <c:v>99.8</c:v>
                </c:pt>
                <c:pt idx="9">
                  <c:v>109.7</c:v>
                </c:pt>
                <c:pt idx="10">
                  <c:v>108.7</c:v>
                </c:pt>
                <c:pt idx="11">
                  <c:v>107.3</c:v>
                </c:pt>
                <c:pt idx="12">
                  <c:v>105.3</c:v>
                </c:pt>
                <c:pt idx="13">
                  <c:v>108.7</c:v>
                </c:pt>
                <c:pt idx="14">
                  <c:v>109.9</c:v>
                </c:pt>
                <c:pt idx="15">
                  <c:v>103.8</c:v>
                </c:pt>
                <c:pt idx="16">
                  <c:v>106.3</c:v>
                </c:pt>
                <c:pt idx="17">
                  <c:v>111.1</c:v>
                </c:pt>
                <c:pt idx="18">
                  <c:v>109.1</c:v>
                </c:pt>
                <c:pt idx="19">
                  <c:v>108.8</c:v>
                </c:pt>
                <c:pt idx="20">
                  <c:v>110.7</c:v>
                </c:pt>
                <c:pt idx="21">
                  <c:v>105.9</c:v>
                </c:pt>
                <c:pt idx="22">
                  <c:v>109.8</c:v>
                </c:pt>
                <c:pt idx="23">
                  <c:v>107.8</c:v>
                </c:pt>
                <c:pt idx="24">
                  <c:v>105</c:v>
                </c:pt>
                <c:pt idx="25">
                  <c:v>102.8</c:v>
                </c:pt>
                <c:pt idx="26">
                  <c:v>114.8</c:v>
                </c:pt>
                <c:pt idx="27">
                  <c:v>122.6</c:v>
                </c:pt>
                <c:pt idx="28">
                  <c:v>110.3</c:v>
                </c:pt>
                <c:pt idx="29">
                  <c:v>119.5</c:v>
                </c:pt>
                <c:pt idx="30">
                  <c:v>113.1</c:v>
                </c:pt>
                <c:pt idx="31">
                  <c:v>116.7</c:v>
                </c:pt>
                <c:pt idx="32">
                  <c:v>120</c:v>
                </c:pt>
                <c:pt idx="33">
                  <c:v>120.8</c:v>
                </c:pt>
                <c:pt idx="34">
                  <c:v>117.2</c:v>
                </c:pt>
                <c:pt idx="35">
                  <c:v>117.3</c:v>
                </c:pt>
                <c:pt idx="36">
                  <c:v>123.4</c:v>
                </c:pt>
                <c:pt idx="37">
                  <c:v>121.6</c:v>
                </c:pt>
                <c:pt idx="38">
                  <c:v>118.5</c:v>
                </c:pt>
                <c:pt idx="39">
                  <c:v>116.3</c:v>
                </c:pt>
                <c:pt idx="40">
                  <c:v>122.2</c:v>
                </c:pt>
                <c:pt idx="41">
                  <c:v>112.3</c:v>
                </c:pt>
                <c:pt idx="42">
                  <c:v>121.5</c:v>
                </c:pt>
                <c:pt idx="43">
                  <c:v>116</c:v>
                </c:pt>
                <c:pt idx="44">
                  <c:v>115.6</c:v>
                </c:pt>
                <c:pt idx="45">
                  <c:v>117.3</c:v>
                </c:pt>
                <c:pt idx="46">
                  <c:v>117.9</c:v>
                </c:pt>
                <c:pt idx="47">
                  <c:v>121.7</c:v>
                </c:pt>
                <c:pt idx="48">
                  <c:v>120.9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8D-4F06-A31B-65274974C1F1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2013</c:v>
                  </c:pt>
                  <c:pt idx="1">
                    <c:v>2014</c:v>
                  </c:pt>
                  <c:pt idx="13">
                    <c:v>2015</c:v>
                  </c:pt>
                  <c:pt idx="25">
                    <c:v>2016</c:v>
                  </c:pt>
                  <c:pt idx="37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104.48823549916851</c:v>
                </c:pt>
                <c:pt idx="1">
                  <c:v>104.55497835174134</c:v>
                </c:pt>
                <c:pt idx="2">
                  <c:v>104.55159537519864</c:v>
                </c:pt>
                <c:pt idx="3">
                  <c:v>104.55954915825198</c:v>
                </c:pt>
                <c:pt idx="4">
                  <c:v>104.66758700819881</c:v>
                </c:pt>
                <c:pt idx="5">
                  <c:v>104.83687568963508</c:v>
                </c:pt>
                <c:pt idx="6">
                  <c:v>105.07806360356862</c:v>
                </c:pt>
                <c:pt idx="7">
                  <c:v>105.3300857653179</c:v>
                </c:pt>
                <c:pt idx="8">
                  <c:v>105.60820017073154</c:v>
                </c:pt>
                <c:pt idx="9">
                  <c:v>106.01408029032115</c:v>
                </c:pt>
                <c:pt idx="10">
                  <c:v>106.37035068870107</c:v>
                </c:pt>
                <c:pt idx="11">
                  <c:v>106.61640184306768</c:v>
                </c:pt>
                <c:pt idx="12">
                  <c:v>106.86610438945415</c:v>
                </c:pt>
                <c:pt idx="13">
                  <c:v>107.15700808058968</c:v>
                </c:pt>
                <c:pt idx="14">
                  <c:v>107.40211939132887</c:v>
                </c:pt>
                <c:pt idx="15">
                  <c:v>107.59295525359565</c:v>
                </c:pt>
                <c:pt idx="16">
                  <c:v>107.89731104250313</c:v>
                </c:pt>
                <c:pt idx="17">
                  <c:v>108.26695048289844</c:v>
                </c:pt>
                <c:pt idx="18">
                  <c:v>108.56255421258034</c:v>
                </c:pt>
                <c:pt idx="19">
                  <c:v>108.84164929649319</c:v>
                </c:pt>
                <c:pt idx="20">
                  <c:v>109.10958329421624</c:v>
                </c:pt>
                <c:pt idx="21">
                  <c:v>109.37047092420983</c:v>
                </c:pt>
                <c:pt idx="22">
                  <c:v>109.71348008151325</c:v>
                </c:pt>
                <c:pt idx="23">
                  <c:v>110.10398188940565</c:v>
                </c:pt>
                <c:pt idx="24">
                  <c:v>110.56818828995452</c:v>
                </c:pt>
                <c:pt idx="25">
                  <c:v>111.2711966353218</c:v>
                </c:pt>
                <c:pt idx="26">
                  <c:v>112.26297732182552</c:v>
                </c:pt>
                <c:pt idx="27">
                  <c:v>113.16733474595797</c:v>
                </c:pt>
                <c:pt idx="28">
                  <c:v>113.8489280040975</c:v>
                </c:pt>
                <c:pt idx="29">
                  <c:v>114.53486910713845</c:v>
                </c:pt>
                <c:pt idx="30">
                  <c:v>115.16383006776725</c:v>
                </c:pt>
                <c:pt idx="31">
                  <c:v>115.79158298300119</c:v>
                </c:pt>
                <c:pt idx="32">
                  <c:v>116.42165012925963</c:v>
                </c:pt>
                <c:pt idx="33">
                  <c:v>116.91111739367962</c:v>
                </c:pt>
                <c:pt idx="34">
                  <c:v>117.27895384332388</c:v>
                </c:pt>
                <c:pt idx="35">
                  <c:v>117.64315855440621</c:v>
                </c:pt>
                <c:pt idx="36">
                  <c:v>117.99277799866179</c:v>
                </c:pt>
                <c:pt idx="37">
                  <c:v>118.18436872250952</c:v>
                </c:pt>
                <c:pt idx="38">
                  <c:v>118.23095386531234</c:v>
                </c:pt>
                <c:pt idx="39">
                  <c:v>118.29746161185393</c:v>
                </c:pt>
                <c:pt idx="40">
                  <c:v>118.3647110985886</c:v>
                </c:pt>
                <c:pt idx="41">
                  <c:v>118.40893860674927</c:v>
                </c:pt>
                <c:pt idx="42">
                  <c:v>118.55570616178053</c:v>
                </c:pt>
                <c:pt idx="43">
                  <c:v>118.70319055570042</c:v>
                </c:pt>
                <c:pt idx="44">
                  <c:v>118.90102782639389</c:v>
                </c:pt>
                <c:pt idx="45">
                  <c:v>119.24000417645199</c:v>
                </c:pt>
                <c:pt idx="46">
                  <c:v>119.66268209159072</c:v>
                </c:pt>
                <c:pt idx="47">
                  <c:v>120.13995642067619</c:v>
                </c:pt>
                <c:pt idx="48">
                  <c:v>120.59134599898825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8D-4F06-A31B-65274974C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7047576"/>
        <c:axId val="347046792"/>
      </c:lineChart>
      <c:catAx>
        <c:axId val="34704757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50"/>
            </a:pPr>
            <a:endParaRPr lang="en-US"/>
          </a:p>
        </c:txPr>
        <c:crossAx val="347046792"/>
        <c:crosses val="autoZero"/>
        <c:auto val="1"/>
        <c:lblAlgn val="ctr"/>
        <c:lblOffset val="100"/>
        <c:noMultiLvlLbl val="0"/>
      </c:catAx>
      <c:valAx>
        <c:axId val="34704679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4704757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zaDec2017!$A$2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zaDec2017!$B$1:$N$1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zaDec2017!$B$2:$N$2</c:f>
              <c:numCache>
                <c:formatCode>General</c:formatCode>
                <c:ptCount val="13"/>
                <c:pt idx="0">
                  <c:v>454746</c:v>
                </c:pt>
                <c:pt idx="1">
                  <c:v>246344</c:v>
                </c:pt>
                <c:pt idx="2">
                  <c:v>373425</c:v>
                </c:pt>
                <c:pt idx="3">
                  <c:v>394461</c:v>
                </c:pt>
                <c:pt idx="4">
                  <c:v>439231</c:v>
                </c:pt>
                <c:pt idx="5">
                  <c:v>393257</c:v>
                </c:pt>
                <c:pt idx="6">
                  <c:v>491152</c:v>
                </c:pt>
                <c:pt idx="7">
                  <c:v>428722</c:v>
                </c:pt>
                <c:pt idx="8">
                  <c:v>378735</c:v>
                </c:pt>
                <c:pt idx="9">
                  <c:v>433731</c:v>
                </c:pt>
                <c:pt idx="10">
                  <c:v>435293</c:v>
                </c:pt>
                <c:pt idx="11">
                  <c:v>466301</c:v>
                </c:pt>
                <c:pt idx="12">
                  <c:v>376925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0F-4B79-8A53-BA157E90DF9D}"/>
            </c:ext>
          </c:extLst>
        </c:ser>
        <c:ser>
          <c:idx val="1"/>
          <c:order val="1"/>
          <c:tx>
            <c:strRef>
              <c:f>zaDec2017!$A$3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zaDec2017!$B$1:$N$1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zaDec2017!$B$3:$N$3</c:f>
              <c:numCache>
                <c:formatCode>0</c:formatCode>
                <c:ptCount val="13"/>
                <c:pt idx="0">
                  <c:v>260835</c:v>
                </c:pt>
                <c:pt idx="1">
                  <c:v>227374</c:v>
                </c:pt>
                <c:pt idx="2">
                  <c:v>250969</c:v>
                </c:pt>
                <c:pt idx="3">
                  <c:v>301409</c:v>
                </c:pt>
                <c:pt idx="4">
                  <c:v>267973</c:v>
                </c:pt>
                <c:pt idx="5">
                  <c:v>291490</c:v>
                </c:pt>
                <c:pt idx="6">
                  <c:v>294506</c:v>
                </c:pt>
                <c:pt idx="7">
                  <c:v>308275</c:v>
                </c:pt>
                <c:pt idx="8">
                  <c:v>272830</c:v>
                </c:pt>
                <c:pt idx="9">
                  <c:v>323479</c:v>
                </c:pt>
                <c:pt idx="10">
                  <c:v>316474</c:v>
                </c:pt>
                <c:pt idx="11">
                  <c:v>330900</c:v>
                </c:pt>
                <c:pt idx="12">
                  <c:v>291210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0F-4B79-8A53-BA157E90D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000744"/>
        <c:axId val="149000352"/>
      </c:lineChart>
      <c:catAx>
        <c:axId val="14900074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9000352"/>
        <c:crosses val="autoZero"/>
        <c:auto val="1"/>
        <c:lblAlgn val="ctr"/>
        <c:lblOffset val="100"/>
        <c:noMultiLvlLbl val="0"/>
      </c:catAx>
      <c:valAx>
        <c:axId val="14900035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9000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90476190476191"/>
          <c:y val="0.3371212121212121"/>
          <c:w val="0.1738095238095238"/>
          <c:h val="0.18939393939393939"/>
        </c:manualLayout>
      </c:layout>
      <c:overlay val="0"/>
      <c:txPr>
        <a:bodyPr/>
        <a:lstStyle/>
        <a:p>
          <a:pPr>
            <a:defRPr sz="800">
              <a:latin typeface="Arial Narrow" panose="020B0606020202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3938-B97E-444A-A486-DBA04132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1119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8667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Aleksandra Zec</cp:lastModifiedBy>
  <cp:revision>6</cp:revision>
  <cp:lastPrinted>2015-12-17T12:01:00Z</cp:lastPrinted>
  <dcterms:created xsi:type="dcterms:W3CDTF">2018-01-19T13:19:00Z</dcterms:created>
  <dcterms:modified xsi:type="dcterms:W3CDTF">2018-01-22T08:52:00Z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