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7D3897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7D389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7D3897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7D3897">
              <w:rPr>
                <w:rFonts w:ascii="Tahoma" w:hAnsi="Tahoma" w:cs="Tahoma"/>
              </w:rPr>
              <w:br w:type="column"/>
            </w:r>
            <w:r w:rsidRPr="007D3897">
              <w:rPr>
                <w:rFonts w:ascii="Tahoma" w:hAnsi="Tahoma" w:cs="Tahoma"/>
              </w:rPr>
              <w:br w:type="column"/>
            </w:r>
            <w:r w:rsidRPr="007D3897">
              <w:rPr>
                <w:rFonts w:ascii="Tahoma" w:hAnsi="Tahoma" w:cs="Tahoma"/>
              </w:rPr>
              <w:br w:type="page"/>
            </w:r>
            <w:r w:rsidRPr="007D3897">
              <w:rPr>
                <w:rFonts w:ascii="Tahoma" w:hAnsi="Tahoma" w:cs="Tahoma"/>
              </w:rPr>
              <w:br w:type="page"/>
            </w:r>
            <w:r w:rsidR="004F6953" w:rsidRPr="007D3897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7D3897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7D389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7D389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7D389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7D3897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7D3897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7D3897" w:rsidRDefault="004551B9" w:rsidP="00557666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7D38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7D38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7D38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7D38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7D38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0072B" w:rsidRPr="007D3897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557666" w:rsidRPr="007D38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7D38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CC2A23" w:rsidRPr="007D38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8</w:t>
            </w:r>
            <w:r w:rsidR="00557666" w:rsidRPr="007D38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No. </w:t>
            </w:r>
            <w:r w:rsidR="00EB6741" w:rsidRPr="007D3897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2</w:t>
            </w:r>
            <w:r w:rsidR="00E7774D" w:rsidRPr="007D3897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61</w:t>
            </w:r>
            <w:r w:rsidR="00431915" w:rsidRPr="007D38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CC2A23" w:rsidRPr="007D38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7D3897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7D3897" w:rsidTr="005074F6">
        <w:trPr>
          <w:cantSplit/>
        </w:trPr>
        <w:tc>
          <w:tcPr>
            <w:tcW w:w="5251" w:type="dxa"/>
            <w:vAlign w:val="center"/>
          </w:tcPr>
          <w:p w:rsidR="005D5311" w:rsidRPr="007D389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7D389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7D3897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7D389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7D3897" w:rsidRDefault="00652B8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7D3897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7D389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7D3897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7D3897" w:rsidRDefault="00652B8D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7D389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September</w:t>
            </w:r>
            <w:r w:rsidR="00353834" w:rsidRPr="007D389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7D389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7D3897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7D3897" w:rsidRDefault="00652B8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7D3897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August</w:t>
      </w:r>
      <w:r w:rsidR="00E33D13" w:rsidRPr="007D389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202153" w:rsidRPr="007D3897">
        <w:rPr>
          <w:rFonts w:ascii="Arial Narrow" w:hAnsi="Arial Narrow" w:cs="Tahoma"/>
          <w:b/>
          <w:bCs/>
          <w:sz w:val="30"/>
          <w:szCs w:val="30"/>
          <w:lang w:eastAsia="sr-Latn-BA"/>
        </w:rPr>
        <w:t>52</w:t>
      </w:r>
      <w:r w:rsidR="00E33D13" w:rsidRPr="007D389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7D3897" w:rsidRDefault="00CD56D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7D3897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7D3897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7D3897">
        <w:rPr>
          <w:rFonts w:ascii="Arial Narrow" w:hAnsi="Arial Narrow" w:cs="Tahoma"/>
          <w:b/>
          <w:sz w:val="28"/>
          <w:szCs w:val="28"/>
        </w:rPr>
        <w:t xml:space="preserve">       1,</w:t>
      </w:r>
      <w:r w:rsidR="00202153" w:rsidRPr="007D3897">
        <w:rPr>
          <w:rFonts w:ascii="Arial Narrow" w:hAnsi="Arial Narrow" w:cs="Tahoma"/>
          <w:b/>
          <w:sz w:val="28"/>
          <w:szCs w:val="28"/>
        </w:rPr>
        <w:t>444</w:t>
      </w:r>
      <w:r w:rsidR="00E33D13" w:rsidRPr="007D3897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7D389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7D3897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7569EB" w:rsidRPr="007D3897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E33D13" w:rsidRPr="007D3897">
        <w:rPr>
          <w:rFonts w:ascii="Arial Narrow" w:hAnsi="Arial Narrow" w:cs="Tahoma"/>
          <w:b/>
          <w:sz w:val="28"/>
          <w:szCs w:val="28"/>
        </w:rPr>
        <w:t>5</w:t>
      </w:r>
      <w:r w:rsidR="00202153" w:rsidRPr="007D3897">
        <w:rPr>
          <w:rFonts w:ascii="Arial Narrow" w:hAnsi="Arial Narrow" w:cs="Tahoma"/>
          <w:b/>
          <w:sz w:val="28"/>
          <w:szCs w:val="28"/>
        </w:rPr>
        <w:t>48</w:t>
      </w:r>
      <w:r w:rsidR="00E33D13" w:rsidRPr="007D3897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7D389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7D3897">
        <w:rPr>
          <w:rFonts w:ascii="Tahoma" w:hAnsi="Tahoma" w:cs="Tahoma"/>
          <w:b/>
        </w:rPr>
        <w:tab/>
      </w:r>
      <w:r w:rsidRPr="007D3897">
        <w:rPr>
          <w:rFonts w:ascii="Tahoma" w:hAnsi="Tahoma" w:cs="Tahoma"/>
          <w:b/>
        </w:rPr>
        <w:tab/>
      </w:r>
    </w:p>
    <w:p w:rsidR="00B82005" w:rsidRPr="007D3897" w:rsidRDefault="00C361A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>Average monthly net wage of employed persons</w:t>
      </w:r>
      <w:r w:rsidRPr="007D3897">
        <w:rPr>
          <w:rFonts w:ascii="Arial Narrow" w:hAnsi="Arial Narrow" w:cs="Tahoma"/>
          <w:b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in Republika Srpska paid in August </w:t>
      </w:r>
      <w:r w:rsidR="00E33D13" w:rsidRPr="007D3897">
        <w:rPr>
          <w:rFonts w:ascii="Arial Narrow" w:hAnsi="Arial Narrow" w:cs="Tahoma"/>
          <w:sz w:val="22"/>
        </w:rPr>
        <w:t>201</w:t>
      </w:r>
      <w:r w:rsidR="00FA715C" w:rsidRPr="007D3897">
        <w:rPr>
          <w:rFonts w:ascii="Arial Narrow" w:hAnsi="Arial Narrow" w:cs="Tahoma"/>
          <w:sz w:val="22"/>
        </w:rPr>
        <w:t>8</w:t>
      </w:r>
      <w:r w:rsidR="00E33D13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was</w:t>
      </w:r>
      <w:r w:rsidR="00E33D13" w:rsidRPr="007D3897">
        <w:rPr>
          <w:rFonts w:ascii="Arial Narrow" w:hAnsi="Arial Narrow" w:cs="Tahoma"/>
          <w:b/>
          <w:sz w:val="22"/>
        </w:rPr>
        <w:t xml:space="preserve"> </w:t>
      </w:r>
      <w:r w:rsidR="00E33D13" w:rsidRPr="007D3897">
        <w:rPr>
          <w:rFonts w:ascii="Arial Narrow" w:hAnsi="Arial Narrow" w:cs="Tahoma"/>
          <w:sz w:val="22"/>
        </w:rPr>
        <w:t>8</w:t>
      </w:r>
      <w:r w:rsidR="00202153" w:rsidRPr="007D3897">
        <w:rPr>
          <w:rFonts w:ascii="Arial Narrow" w:hAnsi="Arial Narrow" w:cs="Tahoma"/>
          <w:sz w:val="22"/>
        </w:rPr>
        <w:t>52</w:t>
      </w:r>
      <w:r w:rsidR="00E33D13" w:rsidRPr="007D3897">
        <w:rPr>
          <w:rFonts w:ascii="Arial Narrow" w:hAnsi="Arial Narrow" w:cs="Tahoma"/>
          <w:sz w:val="22"/>
        </w:rPr>
        <w:t xml:space="preserve"> КМ, </w:t>
      </w:r>
      <w:r w:rsidRPr="007D3897">
        <w:rPr>
          <w:rFonts w:ascii="Arial Narrow" w:hAnsi="Arial Narrow" w:cs="Tahoma"/>
          <w:sz w:val="22"/>
        </w:rPr>
        <w:t>while average monthly gross wage was</w:t>
      </w:r>
      <w:r w:rsidR="00E33D13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1,</w:t>
      </w:r>
      <w:r w:rsidR="00E33D13" w:rsidRPr="007D3897">
        <w:rPr>
          <w:rFonts w:ascii="Arial Narrow" w:hAnsi="Arial Narrow" w:cs="Tahoma"/>
          <w:sz w:val="22"/>
        </w:rPr>
        <w:t>3</w:t>
      </w:r>
      <w:r w:rsidR="00DD118A" w:rsidRPr="007D3897">
        <w:rPr>
          <w:rFonts w:ascii="Arial Narrow" w:hAnsi="Arial Narrow" w:cs="Tahoma"/>
          <w:sz w:val="22"/>
        </w:rPr>
        <w:t>6</w:t>
      </w:r>
      <w:r w:rsidR="00202153" w:rsidRPr="007D3897">
        <w:rPr>
          <w:rFonts w:ascii="Arial Narrow" w:hAnsi="Arial Narrow" w:cs="Tahoma"/>
          <w:sz w:val="22"/>
        </w:rPr>
        <w:t>4</w:t>
      </w:r>
      <w:r w:rsidR="00F0781C" w:rsidRPr="007D3897">
        <w:rPr>
          <w:rFonts w:ascii="Arial Narrow" w:hAnsi="Arial Narrow" w:cs="Tahoma"/>
          <w:sz w:val="22"/>
        </w:rPr>
        <w:t xml:space="preserve"> </w:t>
      </w:r>
      <w:r w:rsidR="00E33D13" w:rsidRPr="007D3897">
        <w:rPr>
          <w:rFonts w:ascii="Arial Narrow" w:hAnsi="Arial Narrow" w:cs="Tahoma"/>
          <w:sz w:val="22"/>
        </w:rPr>
        <w:t>КМ.</w:t>
      </w:r>
      <w:r w:rsidR="00B82005" w:rsidRPr="007D3897">
        <w:rPr>
          <w:rFonts w:ascii="Arial Narrow" w:hAnsi="Arial Narrow" w:cs="Tahoma"/>
          <w:sz w:val="22"/>
        </w:rPr>
        <w:t xml:space="preserve"> </w:t>
      </w:r>
    </w:p>
    <w:p w:rsidR="00BE5875" w:rsidRPr="007D3897" w:rsidRDefault="00BE587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E5875" w:rsidRPr="007D3897" w:rsidRDefault="00BE587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Average net wage paid in August 2018, compared to July 2018, was really 0.4% higher and compared to August 2017 it was really 0.8% higher. </w:t>
      </w:r>
    </w:p>
    <w:p w:rsidR="00BE5875" w:rsidRPr="007D3897" w:rsidRDefault="00BE587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E5875" w:rsidRPr="007D3897" w:rsidRDefault="00BE587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>In August 2018</w:t>
      </w:r>
      <w:r w:rsidRPr="007D3897">
        <w:rPr>
          <w:rFonts w:ascii="Arial Narrow" w:hAnsi="Arial Narrow" w:cs="Tahoma"/>
          <w:sz w:val="22"/>
        </w:rPr>
        <w:t xml:space="preserve">, the highest average </w:t>
      </w:r>
      <w:r w:rsidRPr="007D3897">
        <w:rPr>
          <w:rFonts w:ascii="Arial Narrow" w:hAnsi="Arial Narrow" w:cs="Tahoma"/>
          <w:sz w:val="22"/>
        </w:rPr>
        <w:t xml:space="preserve">net </w:t>
      </w:r>
      <w:r w:rsidRPr="007D3897">
        <w:rPr>
          <w:rFonts w:ascii="Arial Narrow" w:hAnsi="Arial Narrow" w:cs="Tahoma"/>
          <w:sz w:val="22"/>
        </w:rPr>
        <w:t xml:space="preserve">wage, by section of economic activities, was paid in the section </w:t>
      </w:r>
      <w:r w:rsidRPr="007D3897">
        <w:rPr>
          <w:rFonts w:ascii="Arial Narrow" w:hAnsi="Arial Narrow" w:cs="Tahoma"/>
          <w:i/>
          <w:sz w:val="22"/>
        </w:rPr>
        <w:t>Financial and insurance activities</w:t>
      </w:r>
      <w:r w:rsidRPr="007D3897">
        <w:rPr>
          <w:rFonts w:ascii="Arial Narrow" w:hAnsi="Arial Narrow" w:cs="Tahoma"/>
          <w:sz w:val="22"/>
        </w:rPr>
        <w:t>, and it amounted to 1,</w:t>
      </w:r>
      <w:r w:rsidRPr="007D3897">
        <w:rPr>
          <w:rFonts w:ascii="Arial Narrow" w:hAnsi="Arial Narrow" w:cs="Tahoma"/>
          <w:sz w:val="22"/>
        </w:rPr>
        <w:t>444</w:t>
      </w:r>
      <w:r w:rsidRPr="007D3897">
        <w:rPr>
          <w:rFonts w:ascii="Arial Narrow" w:hAnsi="Arial Narrow" w:cs="Tahoma"/>
          <w:sz w:val="22"/>
        </w:rPr>
        <w:t xml:space="preserve"> KM. On the other hand, the lowest</w:t>
      </w:r>
      <w:r w:rsidRPr="007D3897">
        <w:rPr>
          <w:rFonts w:ascii="Arial Narrow" w:hAnsi="Arial Narrow" w:cs="Tahoma"/>
          <w:sz w:val="22"/>
        </w:rPr>
        <w:t xml:space="preserve"> average net wage in August 2018</w:t>
      </w:r>
      <w:r w:rsidRPr="007D3897">
        <w:rPr>
          <w:rFonts w:ascii="Arial Narrow" w:hAnsi="Arial Narrow" w:cs="Tahoma"/>
          <w:sz w:val="22"/>
        </w:rPr>
        <w:t xml:space="preserve"> was the one paid in the section </w:t>
      </w:r>
      <w:r w:rsidRPr="007D3897">
        <w:rPr>
          <w:rFonts w:ascii="Arial Narrow" w:hAnsi="Arial Narrow" w:cs="Tahoma"/>
          <w:i/>
          <w:sz w:val="22"/>
        </w:rPr>
        <w:t>Accommodation and food service activities</w:t>
      </w:r>
      <w:r w:rsidRPr="007D3897">
        <w:rPr>
          <w:rFonts w:ascii="Arial Narrow" w:hAnsi="Arial Narrow" w:cs="Tahoma"/>
          <w:i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548</w:t>
      </w:r>
      <w:r w:rsidRPr="007D3897">
        <w:rPr>
          <w:rFonts w:ascii="Arial Narrow" w:hAnsi="Arial Narrow" w:cs="Tahoma"/>
          <w:sz w:val="22"/>
        </w:rPr>
        <w:t xml:space="preserve"> KM</w:t>
      </w:r>
    </w:p>
    <w:p w:rsidR="00863C30" w:rsidRPr="007D3897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7D3897" w:rsidRDefault="00BE5875" w:rsidP="00E33D13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In August 2018, compared to July 2018, the highest nominal increase in net wages was recorded in the section </w:t>
      </w:r>
      <w:r w:rsidRPr="007D3897">
        <w:rPr>
          <w:rFonts w:ascii="Arial Narrow" w:hAnsi="Arial Narrow" w:cs="Tahoma"/>
          <w:i/>
          <w:sz w:val="22"/>
        </w:rPr>
        <w:t>Financial and insurance activities</w:t>
      </w:r>
      <w:r w:rsidRPr="007D3897">
        <w:rPr>
          <w:rFonts w:ascii="Arial Narrow" w:hAnsi="Arial Narrow" w:cs="Tahoma"/>
          <w:sz w:val="22"/>
        </w:rPr>
        <w:t xml:space="preserve"> 6.9%. </w:t>
      </w:r>
    </w:p>
    <w:p w:rsidR="00FF3EA0" w:rsidRPr="007D3897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BE5875" w:rsidRPr="007D3897" w:rsidRDefault="00BE5875" w:rsidP="00E33D13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>The highest increase in nominal wages was recorded in the section Professional, scientific and technical activities 1.8%.</w:t>
      </w:r>
    </w:p>
    <w:p w:rsidR="00E33D13" w:rsidRPr="007D3897" w:rsidRDefault="0020215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7D3897">
        <w:rPr>
          <w:rFonts w:ascii="Arial Narrow" w:hAnsi="Arial Narrow" w:cs="Tahoma"/>
          <w:sz w:val="22"/>
          <w:szCs w:val="22"/>
        </w:rPr>
        <w:t xml:space="preserve">  </w:t>
      </w:r>
    </w:p>
    <w:p w:rsidR="00396802" w:rsidRPr="007D3897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7D3897" w:rsidRDefault="003F3F59" w:rsidP="00E33D13">
      <w:pPr>
        <w:jc w:val="both"/>
        <w:rPr>
          <w:rFonts w:ascii="Arial Narrow" w:hAnsi="Arial Narrow" w:cs="Tahoma"/>
          <w:szCs w:val="22"/>
        </w:rPr>
      </w:pPr>
      <w:r w:rsidRPr="007D3897">
        <w:rPr>
          <w:rFonts w:ascii="Tahoma" w:hAnsi="Tahoma" w:cs="Tahoma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1176184</wp:posOffset>
                </wp:positionH>
                <wp:positionV relativeFrom="paragraph">
                  <wp:posOffset>14831</wp:posOffset>
                </wp:positionV>
                <wp:extent cx="639519" cy="3085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30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3F59" w:rsidRPr="003F3F59" w:rsidRDefault="003F3F59">
                            <w:pP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</w:pPr>
                            <w:r w:rsidRPr="003F3F59"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2.6pt;margin-top:1.15pt;width:50.35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" filled="f" stroked="f" strokeweight=".5pt">
                <v:textbox>
                  <w:txbxContent>
                    <w:p w:rsidR="003F3F59" w:rsidRPr="003F3F59" w:rsidRDefault="003F3F59">
                      <w:pPr>
                        <w:rPr>
                          <w:rFonts w:ascii="Arial Narrow" w:hAnsi="Arial Narrow"/>
                          <w:sz w:val="16"/>
                          <w:lang w:val="sr-Latn-BA"/>
                        </w:rPr>
                      </w:pPr>
                      <w:r w:rsidRPr="003F3F59"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E33D13" w:rsidRPr="007D3897">
        <w:rPr>
          <w:rFonts w:ascii="Tahoma" w:hAnsi="Tahoma" w:cs="Tahoma"/>
          <w:i/>
          <w:sz w:val="14"/>
        </w:rPr>
        <w:t xml:space="preserve"> </w:t>
      </w:r>
      <w:r w:rsidR="00E33D13" w:rsidRPr="007D3897">
        <w:rPr>
          <w:rFonts w:ascii="Tahoma" w:hAnsi="Tahoma" w:cs="Tahoma"/>
          <w:sz w:val="14"/>
        </w:rPr>
        <w:t xml:space="preserve">   </w:t>
      </w:r>
      <w:r w:rsidR="00E33D13" w:rsidRPr="007D3897">
        <w:rPr>
          <w:rFonts w:ascii="Tahoma" w:hAnsi="Tahoma" w:cs="Tahoma"/>
          <w:sz w:val="14"/>
        </w:rPr>
        <w:tab/>
      </w:r>
      <w:r w:rsidR="00E33D13" w:rsidRPr="007D3897">
        <w:rPr>
          <w:rFonts w:ascii="Tahoma" w:hAnsi="Tahoma" w:cs="Tahoma"/>
          <w:sz w:val="14"/>
        </w:rPr>
        <w:tab/>
      </w:r>
      <w:r w:rsidRPr="007D3897">
        <w:rPr>
          <w:rFonts w:ascii="Tahoma" w:hAnsi="Tahoma" w:cs="Tahoma"/>
          <w:sz w:val="14"/>
        </w:rPr>
        <w:t xml:space="preserve">           </w:t>
      </w:r>
      <w:r w:rsidR="00F85AAC" w:rsidRPr="007D3897">
        <w:rPr>
          <w:rFonts w:ascii="Tahoma" w:hAnsi="Tahoma" w:cs="Tahoma"/>
          <w:sz w:val="14"/>
        </w:rPr>
        <w:t xml:space="preserve"> </w:t>
      </w:r>
    </w:p>
    <w:p w:rsidR="00E33D13" w:rsidRPr="007D3897" w:rsidRDefault="00425891" w:rsidP="00E33D13">
      <w:pPr>
        <w:jc w:val="center"/>
        <w:rPr>
          <w:rFonts w:ascii="Tahoma" w:hAnsi="Tahoma" w:cs="Tahoma"/>
        </w:rPr>
      </w:pPr>
      <w:r w:rsidRPr="007D3897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960120</wp:posOffset>
            </wp:positionH>
            <wp:positionV relativeFrom="paragraph">
              <wp:posOffset>2066290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7D3897">
        <w:rPr>
          <w:noProof/>
        </w:rPr>
        <w:drawing>
          <wp:inline distT="0" distB="0" distL="0" distR="0" wp14:anchorId="20DC08B1" wp14:editId="05507584">
            <wp:extent cx="45720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02153" w:rsidRPr="007D3897">
        <w:rPr>
          <w:noProof/>
        </w:rPr>
        <w:t xml:space="preserve"> </w:t>
      </w:r>
      <w:r w:rsidR="00E33D13" w:rsidRPr="007D3897">
        <w:rPr>
          <w:rFonts w:ascii="Tahoma" w:hAnsi="Tahoma" w:cs="Tahoma"/>
          <w:szCs w:val="18"/>
        </w:rPr>
        <w:t xml:space="preserve"> </w:t>
      </w:r>
    </w:p>
    <w:p w:rsidR="00E33D13" w:rsidRPr="007D3897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7D3897" w:rsidRDefault="00ED0946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7D3897">
        <w:rPr>
          <w:rFonts w:ascii="Arial Narrow" w:hAnsi="Arial Narrow" w:cs="Tahoma"/>
          <w:sz w:val="16"/>
          <w:szCs w:val="22"/>
        </w:rPr>
        <w:t>Graph</w:t>
      </w:r>
      <w:r w:rsidR="00E33D13" w:rsidRPr="007D3897">
        <w:rPr>
          <w:rFonts w:ascii="Arial Narrow" w:hAnsi="Arial Narrow" w:cs="Tahoma"/>
          <w:sz w:val="16"/>
          <w:szCs w:val="22"/>
        </w:rPr>
        <w:t xml:space="preserve"> </w:t>
      </w:r>
      <w:r w:rsidR="0066022A" w:rsidRPr="007D3897">
        <w:rPr>
          <w:rFonts w:ascii="Arial Narrow" w:hAnsi="Arial Narrow" w:cs="Tahoma"/>
          <w:sz w:val="16"/>
          <w:szCs w:val="22"/>
        </w:rPr>
        <w:t>1</w:t>
      </w:r>
      <w:r w:rsidR="00E33D13" w:rsidRPr="007D3897">
        <w:rPr>
          <w:rFonts w:ascii="Arial Narrow" w:hAnsi="Arial Narrow" w:cs="Tahoma"/>
          <w:sz w:val="16"/>
          <w:szCs w:val="22"/>
        </w:rPr>
        <w:t xml:space="preserve">. </w:t>
      </w:r>
      <w:r w:rsidRPr="007D3897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Pr="007D3897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7D3897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7D3897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E92C02" w:rsidRPr="007D3897" w:rsidRDefault="00E92C02" w:rsidP="00901910">
      <w:pPr>
        <w:rPr>
          <w:rFonts w:ascii="Arial Narrow" w:hAnsi="Arial Narrow" w:cs="Tahoma"/>
          <w:b/>
          <w:sz w:val="24"/>
          <w:szCs w:val="24"/>
        </w:rPr>
      </w:pPr>
    </w:p>
    <w:p w:rsidR="00E92C02" w:rsidRPr="007D3897" w:rsidRDefault="00E92C02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7D3897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E92C02" w:rsidRPr="007D3897" w:rsidRDefault="00E92C02" w:rsidP="00773A1E">
      <w:pPr>
        <w:jc w:val="both"/>
        <w:rPr>
          <w:rFonts w:ascii="Arial Narrow" w:hAnsi="Arial Narrow" w:cs="Tahoma"/>
          <w:b/>
          <w:sz w:val="30"/>
          <w:szCs w:val="30"/>
        </w:rPr>
      </w:pPr>
    </w:p>
    <w:p w:rsidR="00773A1E" w:rsidRPr="007D3897" w:rsidRDefault="00E92C02" w:rsidP="00773A1E">
      <w:pPr>
        <w:jc w:val="both"/>
        <w:rPr>
          <w:rFonts w:ascii="Arial Narrow" w:hAnsi="Arial Narrow" w:cs="Tahoma"/>
          <w:b/>
          <w:sz w:val="30"/>
          <w:szCs w:val="30"/>
        </w:rPr>
      </w:pPr>
      <w:r w:rsidRPr="007D3897">
        <w:rPr>
          <w:rFonts w:ascii="Arial Narrow" w:hAnsi="Arial Narrow" w:cs="Tahoma"/>
          <w:b/>
          <w:sz w:val="30"/>
          <w:szCs w:val="30"/>
        </w:rPr>
        <w:t>Monthly inflation</w:t>
      </w:r>
      <w:r w:rsidR="00773A1E" w:rsidRPr="007D3897">
        <w:rPr>
          <w:rFonts w:ascii="Arial Narrow" w:hAnsi="Arial Narrow" w:cs="Tahoma"/>
          <w:b/>
          <w:sz w:val="30"/>
          <w:szCs w:val="30"/>
        </w:rPr>
        <w:t xml:space="preserve"> </w:t>
      </w:r>
      <w:r w:rsidRPr="007D3897">
        <w:rPr>
          <w:rFonts w:ascii="Arial Narrow" w:hAnsi="Arial Narrow" w:cs="Tahoma"/>
          <w:b/>
          <w:sz w:val="30"/>
          <w:szCs w:val="30"/>
        </w:rPr>
        <w:t>0.</w:t>
      </w:r>
      <w:r w:rsidR="00773A1E" w:rsidRPr="007D3897">
        <w:rPr>
          <w:rFonts w:ascii="Arial Narrow" w:hAnsi="Arial Narrow" w:cs="Tahoma"/>
          <w:b/>
          <w:sz w:val="30"/>
          <w:szCs w:val="30"/>
        </w:rPr>
        <w:t>0%</w:t>
      </w:r>
      <w:r w:rsidRPr="007D3897">
        <w:rPr>
          <w:rFonts w:ascii="Arial Narrow" w:hAnsi="Arial Narrow" w:cs="Tahoma"/>
          <w:b/>
          <w:sz w:val="30"/>
          <w:szCs w:val="30"/>
        </w:rPr>
        <w:t xml:space="preserve"> in August 2018</w:t>
      </w:r>
    </w:p>
    <w:p w:rsidR="00773A1E" w:rsidRPr="007D3897" w:rsidRDefault="00E92C02" w:rsidP="00773A1E">
      <w:pPr>
        <w:jc w:val="both"/>
        <w:rPr>
          <w:rFonts w:ascii="Arial Narrow" w:hAnsi="Arial Narrow" w:cs="Tahoma"/>
          <w:sz w:val="28"/>
        </w:rPr>
      </w:pPr>
      <w:r w:rsidRPr="007D3897">
        <w:rPr>
          <w:rFonts w:ascii="Arial Narrow" w:hAnsi="Arial Narrow" w:cs="Tahoma"/>
          <w:b/>
          <w:sz w:val="28"/>
        </w:rPr>
        <w:t>Annual inflation</w:t>
      </w:r>
      <w:r w:rsidR="00773A1E" w:rsidRPr="007D3897">
        <w:rPr>
          <w:rFonts w:ascii="Arial Narrow" w:hAnsi="Arial Narrow" w:cs="Tahoma"/>
          <w:b/>
          <w:sz w:val="28"/>
        </w:rPr>
        <w:t xml:space="preserve"> (</w:t>
      </w:r>
      <w:r w:rsidRPr="007D3897">
        <w:rPr>
          <w:rFonts w:ascii="Arial Narrow" w:hAnsi="Arial Narrow" w:cs="Tahoma"/>
          <w:b/>
          <w:sz w:val="28"/>
        </w:rPr>
        <w:t>August</w:t>
      </w:r>
      <w:r w:rsidR="00773A1E" w:rsidRPr="007D3897">
        <w:rPr>
          <w:rFonts w:ascii="Arial Narrow" w:hAnsi="Arial Narrow" w:cs="Tahoma"/>
          <w:b/>
          <w:sz w:val="28"/>
        </w:rPr>
        <w:t xml:space="preserve"> 2018/</w:t>
      </w:r>
      <w:r w:rsidRPr="007D3897">
        <w:rPr>
          <w:rFonts w:ascii="Arial Narrow" w:hAnsi="Arial Narrow" w:cs="Tahoma"/>
          <w:b/>
          <w:sz w:val="28"/>
        </w:rPr>
        <w:t>August</w:t>
      </w:r>
      <w:r w:rsidR="00773A1E" w:rsidRPr="007D3897">
        <w:rPr>
          <w:rFonts w:ascii="Arial Narrow" w:hAnsi="Arial Narrow" w:cs="Tahoma"/>
          <w:b/>
          <w:sz w:val="28"/>
        </w:rPr>
        <w:t xml:space="preserve"> 201</w:t>
      </w:r>
      <w:r w:rsidR="00B0410A" w:rsidRPr="007D3897">
        <w:rPr>
          <w:rFonts w:ascii="Arial Narrow" w:hAnsi="Arial Narrow" w:cs="Tahoma"/>
          <w:b/>
          <w:sz w:val="28"/>
        </w:rPr>
        <w:t>7</w:t>
      </w:r>
      <w:r w:rsidR="00773A1E" w:rsidRPr="007D3897">
        <w:rPr>
          <w:rFonts w:ascii="Arial Narrow" w:hAnsi="Arial Narrow" w:cs="Tahoma"/>
          <w:b/>
          <w:sz w:val="28"/>
        </w:rPr>
        <w:t>)</w:t>
      </w:r>
      <w:r w:rsidR="003F3F59" w:rsidRPr="007D3897">
        <w:rPr>
          <w:rFonts w:ascii="Arial Narrow" w:hAnsi="Arial Narrow" w:cs="Tahoma"/>
          <w:b/>
          <w:sz w:val="28"/>
        </w:rPr>
        <w:t xml:space="preserve"> </w:t>
      </w:r>
      <w:r w:rsidRPr="007D3897">
        <w:rPr>
          <w:rFonts w:ascii="Arial Narrow" w:hAnsi="Arial Narrow" w:cs="Tahoma"/>
          <w:b/>
          <w:sz w:val="28"/>
        </w:rPr>
        <w:t>1.</w:t>
      </w:r>
      <w:r w:rsidR="00773A1E" w:rsidRPr="007D3897">
        <w:rPr>
          <w:rFonts w:ascii="Arial Narrow" w:hAnsi="Arial Narrow" w:cs="Tahoma"/>
          <w:b/>
          <w:sz w:val="28"/>
        </w:rPr>
        <w:t>6%</w:t>
      </w:r>
    </w:p>
    <w:p w:rsidR="00773A1E" w:rsidRPr="007D3897" w:rsidRDefault="00773A1E" w:rsidP="00773A1E">
      <w:pPr>
        <w:jc w:val="both"/>
        <w:rPr>
          <w:rFonts w:ascii="Arial Narrow" w:hAnsi="Arial Narrow" w:cs="Tahoma"/>
          <w:sz w:val="22"/>
        </w:rPr>
      </w:pPr>
    </w:p>
    <w:p w:rsidR="00773A1E" w:rsidRPr="007D3897" w:rsidRDefault="001D0538" w:rsidP="00773A1E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  <w:szCs w:val="22"/>
        </w:rPr>
        <w:t>Prices of products and services for personal consumption in Republika Srpska, measured with the consumer price index, in August</w:t>
      </w:r>
      <w:r w:rsidRPr="007D3897">
        <w:rPr>
          <w:rFonts w:ascii="Arial Narrow" w:hAnsi="Arial Narrow" w:cs="Tahoma"/>
          <w:sz w:val="22"/>
        </w:rPr>
        <w:t xml:space="preserve"> 2018,</w:t>
      </w:r>
      <w:r w:rsidR="00773A1E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compared to the previous month</w:t>
      </w:r>
      <w:r w:rsidR="00773A1E"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sz w:val="22"/>
        </w:rPr>
        <w:t>remained on the average at the same level</w:t>
      </w:r>
      <w:r w:rsidR="00C20682" w:rsidRPr="007D3897">
        <w:rPr>
          <w:rFonts w:ascii="Arial Narrow" w:hAnsi="Arial Narrow" w:cs="Tahoma"/>
          <w:sz w:val="22"/>
        </w:rPr>
        <w:t>,</w:t>
      </w:r>
      <w:r w:rsidR="00773A1E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while they were 1.</w:t>
      </w:r>
      <w:r w:rsidR="00773A1E" w:rsidRPr="007D3897">
        <w:rPr>
          <w:rFonts w:ascii="Arial Narrow" w:hAnsi="Arial Narrow" w:cs="Tahoma"/>
          <w:sz w:val="22"/>
        </w:rPr>
        <w:t>6%</w:t>
      </w:r>
      <w:r w:rsidRPr="007D3897">
        <w:rPr>
          <w:rFonts w:ascii="Arial Narrow" w:hAnsi="Arial Narrow" w:cs="Tahoma"/>
          <w:sz w:val="22"/>
        </w:rPr>
        <w:t xml:space="preserve"> higher at the annual level</w:t>
      </w:r>
      <w:r w:rsidR="00773A1E" w:rsidRPr="007D3897">
        <w:rPr>
          <w:rFonts w:ascii="Arial Narrow" w:hAnsi="Arial Narrow" w:cs="Tahoma"/>
          <w:sz w:val="22"/>
        </w:rPr>
        <w:t>.</w:t>
      </w:r>
    </w:p>
    <w:p w:rsidR="001D0538" w:rsidRPr="007D3897" w:rsidRDefault="001D0538" w:rsidP="00773A1E">
      <w:pPr>
        <w:jc w:val="both"/>
        <w:rPr>
          <w:rFonts w:ascii="Arial Narrow" w:hAnsi="Arial Narrow" w:cs="Tahoma"/>
          <w:sz w:val="22"/>
        </w:rPr>
      </w:pPr>
    </w:p>
    <w:p w:rsidR="001D0538" w:rsidRPr="007D3897" w:rsidRDefault="001D0538" w:rsidP="00773A1E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7D3897">
        <w:rPr>
          <w:rFonts w:ascii="Arial Narrow" w:hAnsi="Arial Narrow" w:cs="Tahoma"/>
          <w:sz w:val="22"/>
          <w:szCs w:val="22"/>
        </w:rPr>
        <w:t>three</w:t>
      </w:r>
      <w:r w:rsidRPr="007D3897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7D3897">
        <w:rPr>
          <w:rFonts w:ascii="Arial Narrow" w:hAnsi="Arial Narrow" w:cs="Tahoma"/>
          <w:sz w:val="22"/>
          <w:szCs w:val="22"/>
        </w:rPr>
        <w:t>four</w:t>
      </w:r>
      <w:r w:rsidRPr="007D3897">
        <w:rPr>
          <w:rFonts w:ascii="Arial Narrow" w:hAnsi="Arial Narrow" w:cs="Tahoma"/>
          <w:sz w:val="22"/>
          <w:szCs w:val="22"/>
        </w:rPr>
        <w:t xml:space="preserve"> divisions, while prices in five divisions remained on the average at the same level</w:t>
      </w:r>
      <w:r w:rsidRPr="007D3897">
        <w:rPr>
          <w:rFonts w:ascii="Arial Narrow" w:hAnsi="Arial Narrow" w:cs="Tahoma"/>
          <w:sz w:val="22"/>
          <w:szCs w:val="22"/>
        </w:rPr>
        <w:t>.</w:t>
      </w:r>
    </w:p>
    <w:p w:rsidR="00773A1E" w:rsidRPr="007D3897" w:rsidRDefault="00773A1E" w:rsidP="00773A1E">
      <w:pPr>
        <w:jc w:val="both"/>
        <w:rPr>
          <w:rFonts w:ascii="Arial Narrow" w:hAnsi="Arial Narrow" w:cs="Tahoma"/>
          <w:sz w:val="22"/>
        </w:rPr>
      </w:pPr>
    </w:p>
    <w:p w:rsidR="00773A1E" w:rsidRPr="007D3897" w:rsidRDefault="001D0538" w:rsidP="00773A1E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The highest increase in prices in August was recorded in the division </w:t>
      </w:r>
      <w:r w:rsidRPr="007D3897">
        <w:rPr>
          <w:rFonts w:ascii="Arial Narrow" w:hAnsi="Arial Narrow" w:cs="Tahoma"/>
          <w:i/>
          <w:sz w:val="22"/>
        </w:rPr>
        <w:t>Housing</w:t>
      </w:r>
      <w:r w:rsidRPr="007D3897">
        <w:rPr>
          <w:rFonts w:ascii="Arial Narrow" w:hAnsi="Arial Narrow" w:cs="Tahoma"/>
          <w:sz w:val="22"/>
        </w:rPr>
        <w:t xml:space="preserve"> (1.1%), due to higher prices in the group solid fuels by 3.3%. An increase in prices was also recorded in the division </w:t>
      </w:r>
      <w:r w:rsidRPr="007D3897">
        <w:rPr>
          <w:rFonts w:ascii="Arial Narrow" w:hAnsi="Arial Narrow" w:cs="Tahoma"/>
          <w:i/>
          <w:sz w:val="22"/>
        </w:rPr>
        <w:t>Transport</w:t>
      </w:r>
      <w:r w:rsidRPr="007D3897">
        <w:rPr>
          <w:rFonts w:ascii="Arial Narrow" w:hAnsi="Arial Narrow" w:cs="Tahoma"/>
          <w:sz w:val="22"/>
        </w:rPr>
        <w:t xml:space="preserve"> (0.1%) due to higher prices in the group transport services by 0.5% and in the group fuels and lubricants by 0.2%. Higher prices were recorded in the division </w:t>
      </w:r>
      <w:r w:rsidRPr="007D3897">
        <w:rPr>
          <w:rFonts w:ascii="Arial Narrow" w:hAnsi="Arial Narrow" w:cs="Tahoma"/>
          <w:i/>
          <w:sz w:val="22"/>
        </w:rPr>
        <w:t>Furnishing and other equipment</w:t>
      </w:r>
      <w:r w:rsidRPr="007D3897">
        <w:rPr>
          <w:rFonts w:ascii="Arial Narrow" w:hAnsi="Arial Narrow" w:cs="Tahoma"/>
          <w:sz w:val="22"/>
        </w:rPr>
        <w:t xml:space="preserve"> (0.1%) due to higher prices in the group household textiles by 1.2% and in the group goods and services for</w:t>
      </w:r>
      <w:r w:rsidR="00923DC9" w:rsidRPr="007D3897">
        <w:rPr>
          <w:rFonts w:ascii="Arial Narrow" w:hAnsi="Arial Narrow" w:cs="Tahoma"/>
          <w:sz w:val="22"/>
        </w:rPr>
        <w:t xml:space="preserve"> routine household maintenance by 0.2%.</w:t>
      </w:r>
    </w:p>
    <w:p w:rsidR="00923DC9" w:rsidRPr="007D3897" w:rsidRDefault="00923DC9" w:rsidP="00773A1E">
      <w:pPr>
        <w:jc w:val="both"/>
        <w:rPr>
          <w:rFonts w:ascii="Arial Narrow" w:hAnsi="Arial Narrow" w:cs="Tahoma"/>
          <w:sz w:val="22"/>
        </w:rPr>
      </w:pPr>
    </w:p>
    <w:p w:rsidR="00923DC9" w:rsidRPr="007D3897" w:rsidRDefault="00923DC9" w:rsidP="00773A1E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In the divisions </w:t>
      </w:r>
      <w:r w:rsidRPr="007D3897">
        <w:rPr>
          <w:rFonts w:ascii="Arial Narrow" w:hAnsi="Arial Narrow" w:cs="Tahoma"/>
          <w:i/>
          <w:sz w:val="22"/>
        </w:rPr>
        <w:t>Alcoholic beverages and tobacco</w:t>
      </w:r>
      <w:r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i/>
          <w:sz w:val="22"/>
        </w:rPr>
        <w:t>Health care</w:t>
      </w:r>
      <w:r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i/>
          <w:sz w:val="22"/>
        </w:rPr>
        <w:t>Communication</w:t>
      </w:r>
      <w:r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i/>
          <w:sz w:val="22"/>
        </w:rPr>
        <w:t>Education</w:t>
      </w:r>
      <w:r w:rsidRPr="007D3897">
        <w:rPr>
          <w:rFonts w:ascii="Arial Narrow" w:hAnsi="Arial Narrow" w:cs="Tahoma"/>
          <w:sz w:val="22"/>
        </w:rPr>
        <w:t xml:space="preserve">, and </w:t>
      </w:r>
      <w:r w:rsidRPr="007D3897">
        <w:rPr>
          <w:rFonts w:ascii="Arial Narrow" w:hAnsi="Arial Narrow" w:cs="Tahoma"/>
          <w:i/>
          <w:sz w:val="22"/>
        </w:rPr>
        <w:t>Restaurants and hotels</w:t>
      </w:r>
      <w:r w:rsidRPr="007D3897"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773A1E" w:rsidRPr="007D3897" w:rsidRDefault="00773A1E" w:rsidP="00773A1E">
      <w:pPr>
        <w:jc w:val="both"/>
        <w:rPr>
          <w:rFonts w:ascii="Arial Narrow" w:hAnsi="Arial Narrow" w:cs="Tahoma"/>
          <w:sz w:val="22"/>
        </w:rPr>
      </w:pPr>
    </w:p>
    <w:p w:rsidR="00773A1E" w:rsidRPr="007D3897" w:rsidRDefault="00923DC9" w:rsidP="00773A1E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The highest decrease in prices in August was recorded in the division </w:t>
      </w:r>
      <w:r w:rsidRPr="007D3897">
        <w:rPr>
          <w:rFonts w:ascii="Arial Narrow" w:hAnsi="Arial Narrow" w:cs="Tahoma"/>
          <w:i/>
          <w:sz w:val="22"/>
        </w:rPr>
        <w:t>Food and non-alcoholic beverages</w:t>
      </w:r>
      <w:r w:rsidRPr="007D3897">
        <w:rPr>
          <w:rFonts w:ascii="Arial Narrow" w:hAnsi="Arial Narrow" w:cs="Tahoma"/>
          <w:sz w:val="22"/>
        </w:rPr>
        <w:t xml:space="preserve"> (0.5%), due to lower seasonal prices in the groups vegetables by 3.1%, fruit by 2.7% and sugar, honey and related products by 0.7%. Lower prices were also recorded in the division </w:t>
      </w:r>
      <w:r w:rsidRPr="007D3897">
        <w:rPr>
          <w:rFonts w:ascii="Arial Narrow" w:hAnsi="Arial Narrow" w:cs="Tahoma"/>
          <w:i/>
          <w:sz w:val="22"/>
        </w:rPr>
        <w:t>Recreation and culture</w:t>
      </w:r>
      <w:r w:rsidRPr="007D3897">
        <w:rPr>
          <w:rFonts w:ascii="Arial Narrow" w:hAnsi="Arial Narrow" w:cs="Tahoma"/>
          <w:sz w:val="22"/>
        </w:rPr>
        <w:t xml:space="preserve"> (0.4%), due to lower prices in the group travel arrangements by 8.4%, in the division </w:t>
      </w:r>
      <w:r w:rsidRPr="007D3897">
        <w:rPr>
          <w:rFonts w:ascii="Arial Narrow" w:hAnsi="Arial Narrow" w:cs="Tahoma"/>
          <w:i/>
          <w:sz w:val="22"/>
        </w:rPr>
        <w:t>Clothing and footwear</w:t>
      </w:r>
      <w:r w:rsidRPr="007D3897">
        <w:rPr>
          <w:rFonts w:ascii="Arial Narrow" w:hAnsi="Arial Narrow" w:cs="Tahoma"/>
          <w:sz w:val="22"/>
        </w:rPr>
        <w:t xml:space="preserve"> (0.3%), due to lower prices in the group clothing by 0.9%, as well as in the division </w:t>
      </w:r>
      <w:r w:rsidRPr="007D3897">
        <w:rPr>
          <w:rFonts w:ascii="Arial Narrow" w:hAnsi="Arial Narrow" w:cs="Tahoma"/>
          <w:i/>
          <w:sz w:val="22"/>
        </w:rPr>
        <w:t>Other goods and services</w:t>
      </w:r>
      <w:r w:rsidRPr="007D3897">
        <w:rPr>
          <w:rFonts w:ascii="Arial Narrow" w:hAnsi="Arial Narrow" w:cs="Tahoma"/>
          <w:sz w:val="22"/>
        </w:rPr>
        <w:t xml:space="preserve"> (0.1%). </w:t>
      </w:r>
    </w:p>
    <w:p w:rsidR="00773A1E" w:rsidRPr="007D3897" w:rsidRDefault="00773A1E" w:rsidP="00773A1E">
      <w:pPr>
        <w:jc w:val="both"/>
        <w:rPr>
          <w:rFonts w:ascii="Arial Narrow" w:hAnsi="Arial Narrow" w:cs="Tahoma"/>
          <w:sz w:val="22"/>
        </w:rPr>
      </w:pPr>
    </w:p>
    <w:p w:rsidR="009B11B7" w:rsidRPr="007D3897" w:rsidRDefault="009B11B7" w:rsidP="009B11B7">
      <w:pPr>
        <w:rPr>
          <w:rFonts w:ascii="Tahoma" w:hAnsi="Tahoma" w:cs="Tahoma"/>
          <w:b/>
        </w:rPr>
      </w:pPr>
    </w:p>
    <w:p w:rsidR="00020FA2" w:rsidRPr="007D3897" w:rsidRDefault="0006678E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7D3897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068F3" wp14:editId="592716E8">
                <wp:simplePos x="0" y="0"/>
                <wp:positionH relativeFrom="column">
                  <wp:posOffset>3686860</wp:posOffset>
                </wp:positionH>
                <wp:positionV relativeFrom="paragraph">
                  <wp:posOffset>1608861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78E" w:rsidRPr="00EA799C" w:rsidRDefault="0006678E" w:rsidP="0006678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068F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290.3pt;margin-top:126.7pt;width:7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" fillcolor="window" stroked="f" strokeweight=".5pt">
                <v:textbox>
                  <w:txbxContent>
                    <w:p w:rsidR="0006678E" w:rsidRPr="00EA799C" w:rsidRDefault="0006678E" w:rsidP="0006678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7D3897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53A11" wp14:editId="2B41478A">
                <wp:simplePos x="0" y="0"/>
                <wp:positionH relativeFrom="column">
                  <wp:posOffset>2209190</wp:posOffset>
                </wp:positionH>
                <wp:positionV relativeFrom="paragraph">
                  <wp:posOffset>1608633</wp:posOffset>
                </wp:positionV>
                <wp:extent cx="938254" cy="29419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78E" w:rsidRPr="00EA799C" w:rsidRDefault="0006678E" w:rsidP="0006678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3A11" id="Text Box 28" o:spid="_x0000_s1028" type="#_x0000_t202" style="position:absolute;left:0;text-align:left;margin-left:173.95pt;margin-top:126.65pt;width:73.9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" fillcolor="window" stroked="f" strokeweight=".5pt">
                <v:textbox>
                  <w:txbxContent>
                    <w:p w:rsidR="0006678E" w:rsidRPr="00EA799C" w:rsidRDefault="0006678E" w:rsidP="0006678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773A1E" w:rsidRPr="007D389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2193468</wp:posOffset>
                </wp:positionH>
                <wp:positionV relativeFrom="paragraph">
                  <wp:posOffset>1747444</wp:posOffset>
                </wp:positionV>
                <wp:extent cx="2122227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27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72.7pt;margin-top:137.6pt;width:167.1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773A1E" w:rsidRPr="007D3897">
        <w:rPr>
          <w:noProof/>
        </w:rPr>
        <w:drawing>
          <wp:inline distT="0" distB="0" distL="0" distR="0" wp14:anchorId="345100C2" wp14:editId="2296F2FC">
            <wp:extent cx="6480175" cy="19240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7D3897" w:rsidRDefault="002A6E5D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7D3897" w:rsidRDefault="0006678E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7D3897">
        <w:rPr>
          <w:rFonts w:ascii="Arial Narrow" w:hAnsi="Arial Narrow" w:cs="Tahoma"/>
          <w:sz w:val="18"/>
          <w:szCs w:val="16"/>
        </w:rPr>
        <w:t>Graph</w:t>
      </w:r>
      <w:r w:rsidR="002A6E5D" w:rsidRPr="007D3897">
        <w:rPr>
          <w:rFonts w:ascii="Arial Narrow" w:hAnsi="Arial Narrow" w:cs="Tahoma"/>
          <w:sz w:val="18"/>
          <w:szCs w:val="16"/>
        </w:rPr>
        <w:t xml:space="preserve"> 2. </w:t>
      </w:r>
      <w:r w:rsidRPr="007D3897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7D3897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60223A" w:rsidRPr="007D3897" w:rsidRDefault="00360F2D" w:rsidP="0060223A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7D3897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="0060223A" w:rsidRPr="007D3897">
        <w:rPr>
          <w:rFonts w:ascii="Arial Narrow" w:hAnsi="Arial Narrow" w:cs="Tahoma"/>
          <w:b/>
          <w:sz w:val="28"/>
          <w:szCs w:val="30"/>
        </w:rPr>
        <w:t xml:space="preserve"> (</w:t>
      </w:r>
      <w:r w:rsidRPr="007D3897">
        <w:rPr>
          <w:rFonts w:ascii="Arial Narrow" w:hAnsi="Arial Narrow" w:cs="Tahoma"/>
          <w:b/>
          <w:sz w:val="28"/>
          <w:szCs w:val="30"/>
        </w:rPr>
        <w:t>January</w:t>
      </w:r>
      <w:r w:rsidR="0060223A" w:rsidRPr="007D3897">
        <w:rPr>
          <w:rFonts w:ascii="Arial Narrow" w:hAnsi="Arial Narrow" w:cs="Tahoma"/>
          <w:b/>
          <w:sz w:val="28"/>
          <w:szCs w:val="30"/>
        </w:rPr>
        <w:t>-</w:t>
      </w:r>
      <w:r w:rsidRPr="007D3897">
        <w:rPr>
          <w:rFonts w:ascii="Arial Narrow" w:hAnsi="Arial Narrow" w:cs="Tahoma"/>
          <w:b/>
          <w:sz w:val="28"/>
          <w:szCs w:val="30"/>
        </w:rPr>
        <w:t>August</w:t>
      </w:r>
      <w:r w:rsidR="0060223A" w:rsidRPr="007D3897">
        <w:rPr>
          <w:rFonts w:ascii="Arial Narrow" w:hAnsi="Arial Narrow" w:cs="Tahoma"/>
          <w:b/>
          <w:sz w:val="28"/>
          <w:szCs w:val="30"/>
        </w:rPr>
        <w:t xml:space="preserve"> 2018</w:t>
      </w:r>
      <w:r w:rsidR="00525A9A" w:rsidRPr="007D3897">
        <w:rPr>
          <w:rFonts w:ascii="Arial Narrow" w:hAnsi="Arial Narrow" w:cs="Tahoma"/>
          <w:b/>
          <w:sz w:val="28"/>
          <w:szCs w:val="30"/>
        </w:rPr>
        <w:t xml:space="preserve"> </w:t>
      </w:r>
      <w:r w:rsidRPr="007D3897">
        <w:rPr>
          <w:rFonts w:ascii="Arial Narrow" w:hAnsi="Arial Narrow" w:cs="Tahoma"/>
          <w:b/>
          <w:sz w:val="28"/>
          <w:szCs w:val="30"/>
        </w:rPr>
        <w:t>/ January</w:t>
      </w:r>
      <w:r w:rsidR="0060223A" w:rsidRPr="007D3897">
        <w:rPr>
          <w:rFonts w:ascii="Arial Narrow" w:hAnsi="Arial Narrow" w:cs="Tahoma"/>
          <w:b/>
          <w:sz w:val="28"/>
          <w:szCs w:val="30"/>
        </w:rPr>
        <w:t>-</w:t>
      </w:r>
      <w:r w:rsidRPr="007D3897">
        <w:rPr>
          <w:rFonts w:ascii="Arial Narrow" w:hAnsi="Arial Narrow" w:cs="Tahoma"/>
          <w:b/>
          <w:sz w:val="28"/>
          <w:szCs w:val="30"/>
        </w:rPr>
        <w:t>August</w:t>
      </w:r>
      <w:r w:rsidR="0060223A" w:rsidRPr="007D3897">
        <w:rPr>
          <w:rFonts w:ascii="Arial Narrow" w:hAnsi="Arial Narrow" w:cs="Tahoma"/>
          <w:b/>
          <w:sz w:val="28"/>
          <w:szCs w:val="30"/>
        </w:rPr>
        <w:t xml:space="preserve"> </w:t>
      </w:r>
      <w:r w:rsidR="0060223A" w:rsidRPr="007D3897">
        <w:rPr>
          <w:rFonts w:ascii="Arial Narrow" w:hAnsi="Arial Narrow" w:cs="Tahoma"/>
          <w:b/>
          <w:bCs/>
          <w:sz w:val="28"/>
          <w:szCs w:val="30"/>
        </w:rPr>
        <w:t xml:space="preserve">2017) </w:t>
      </w:r>
      <w:r w:rsidRPr="007D3897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60223A" w:rsidRPr="007D389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EF680E" w:rsidRPr="007D3897">
        <w:rPr>
          <w:rFonts w:ascii="Arial Narrow" w:hAnsi="Arial Narrow" w:cs="Tahoma"/>
          <w:b/>
          <w:bCs/>
          <w:sz w:val="28"/>
          <w:szCs w:val="30"/>
        </w:rPr>
        <w:t>5</w:t>
      </w:r>
      <w:r w:rsidRPr="007D3897">
        <w:rPr>
          <w:rFonts w:ascii="Arial Narrow" w:hAnsi="Arial Narrow" w:cs="Tahoma"/>
          <w:b/>
          <w:bCs/>
          <w:sz w:val="28"/>
          <w:szCs w:val="30"/>
        </w:rPr>
        <w:t>.</w:t>
      </w:r>
      <w:r w:rsidR="00A771BC" w:rsidRPr="007D3897">
        <w:rPr>
          <w:rFonts w:ascii="Arial Narrow" w:hAnsi="Arial Narrow" w:cs="Tahoma"/>
          <w:b/>
          <w:bCs/>
          <w:sz w:val="28"/>
          <w:szCs w:val="30"/>
        </w:rPr>
        <w:t>5</w:t>
      </w:r>
    </w:p>
    <w:p w:rsidR="0060223A" w:rsidRPr="007D3897" w:rsidRDefault="00360F2D" w:rsidP="0060223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7D3897">
        <w:rPr>
          <w:rFonts w:ascii="Arial Narrow" w:hAnsi="Arial Narrow" w:cs="Tahoma"/>
          <w:b/>
          <w:sz w:val="28"/>
        </w:rPr>
        <w:t>Number of employees in industry</w:t>
      </w:r>
      <w:r w:rsidR="0060223A" w:rsidRPr="007D3897">
        <w:rPr>
          <w:rFonts w:ascii="Arial Narrow" w:hAnsi="Arial Narrow" w:cs="Tahoma"/>
          <w:b/>
          <w:sz w:val="28"/>
        </w:rPr>
        <w:t xml:space="preserve"> (</w:t>
      </w:r>
      <w:r w:rsidRPr="007D3897">
        <w:rPr>
          <w:rFonts w:ascii="Arial Narrow" w:hAnsi="Arial Narrow" w:cs="Tahoma"/>
          <w:b/>
          <w:sz w:val="28"/>
          <w:szCs w:val="30"/>
        </w:rPr>
        <w:t>January</w:t>
      </w:r>
      <w:r w:rsidR="0060223A" w:rsidRPr="007D3897">
        <w:rPr>
          <w:rFonts w:ascii="Arial Narrow" w:hAnsi="Arial Narrow" w:cs="Tahoma"/>
          <w:b/>
          <w:sz w:val="28"/>
          <w:szCs w:val="30"/>
        </w:rPr>
        <w:t>-</w:t>
      </w:r>
      <w:r w:rsidRPr="007D3897">
        <w:rPr>
          <w:rFonts w:ascii="Arial Narrow" w:hAnsi="Arial Narrow" w:cs="Tahoma"/>
          <w:b/>
          <w:sz w:val="28"/>
          <w:szCs w:val="30"/>
        </w:rPr>
        <w:t>August</w:t>
      </w:r>
      <w:r w:rsidR="0060223A" w:rsidRPr="007D3897">
        <w:rPr>
          <w:rFonts w:ascii="Arial Narrow" w:hAnsi="Arial Narrow" w:cs="Tahoma"/>
          <w:b/>
          <w:sz w:val="28"/>
          <w:szCs w:val="30"/>
        </w:rPr>
        <w:t xml:space="preserve"> 2018</w:t>
      </w:r>
      <w:r w:rsidR="00525A9A" w:rsidRPr="007D3897">
        <w:rPr>
          <w:rFonts w:ascii="Arial Narrow" w:hAnsi="Arial Narrow" w:cs="Tahoma"/>
          <w:b/>
          <w:sz w:val="28"/>
          <w:szCs w:val="30"/>
        </w:rPr>
        <w:t xml:space="preserve"> </w:t>
      </w:r>
      <w:r w:rsidRPr="007D3897">
        <w:rPr>
          <w:rFonts w:ascii="Arial Narrow" w:hAnsi="Arial Narrow" w:cs="Tahoma"/>
          <w:b/>
          <w:sz w:val="28"/>
          <w:szCs w:val="30"/>
        </w:rPr>
        <w:t>/ January</w:t>
      </w:r>
      <w:r w:rsidR="0060223A" w:rsidRPr="007D3897">
        <w:rPr>
          <w:rFonts w:ascii="Arial Narrow" w:hAnsi="Arial Narrow" w:cs="Tahoma"/>
          <w:b/>
          <w:sz w:val="28"/>
          <w:szCs w:val="30"/>
        </w:rPr>
        <w:t>-</w:t>
      </w:r>
      <w:r w:rsidRPr="007D3897">
        <w:rPr>
          <w:rFonts w:ascii="Arial Narrow" w:hAnsi="Arial Narrow" w:cs="Tahoma"/>
          <w:b/>
          <w:sz w:val="28"/>
          <w:szCs w:val="30"/>
        </w:rPr>
        <w:t>August</w:t>
      </w:r>
      <w:r w:rsidR="0060223A" w:rsidRPr="007D3897">
        <w:rPr>
          <w:rFonts w:ascii="Arial Narrow" w:hAnsi="Arial Narrow" w:cs="Tahoma"/>
          <w:b/>
          <w:sz w:val="28"/>
          <w:szCs w:val="30"/>
        </w:rPr>
        <w:t xml:space="preserve"> </w:t>
      </w:r>
      <w:r w:rsidR="0060223A" w:rsidRPr="007D3897">
        <w:rPr>
          <w:rFonts w:ascii="Arial Narrow" w:hAnsi="Arial Narrow" w:cs="Tahoma"/>
          <w:b/>
          <w:bCs/>
          <w:sz w:val="28"/>
          <w:szCs w:val="30"/>
        </w:rPr>
        <w:t>2017</w:t>
      </w:r>
      <w:r w:rsidR="0060223A" w:rsidRPr="007D3897">
        <w:rPr>
          <w:rFonts w:ascii="Arial Narrow" w:hAnsi="Arial Narrow" w:cs="Tahoma"/>
          <w:b/>
          <w:sz w:val="28"/>
        </w:rPr>
        <w:t xml:space="preserve">) </w:t>
      </w:r>
      <w:r w:rsidRPr="007D3897">
        <w:rPr>
          <w:rFonts w:ascii="Arial Narrow" w:hAnsi="Arial Narrow" w:cs="Tahoma"/>
          <w:b/>
          <w:sz w:val="28"/>
        </w:rPr>
        <w:t>increased by</w:t>
      </w:r>
      <w:r w:rsidR="0060223A" w:rsidRPr="007D3897">
        <w:rPr>
          <w:rFonts w:ascii="Arial Narrow" w:hAnsi="Arial Narrow" w:cs="Tahoma"/>
          <w:b/>
          <w:sz w:val="28"/>
        </w:rPr>
        <w:t xml:space="preserve"> </w:t>
      </w:r>
      <w:r w:rsidRPr="007D3897">
        <w:rPr>
          <w:rFonts w:ascii="Arial Narrow" w:hAnsi="Arial Narrow" w:cs="Tahoma"/>
          <w:b/>
          <w:sz w:val="28"/>
        </w:rPr>
        <w:t>2.</w:t>
      </w:r>
      <w:r w:rsidR="00A351C6" w:rsidRPr="007D3897">
        <w:rPr>
          <w:rFonts w:ascii="Arial Narrow" w:hAnsi="Arial Narrow" w:cs="Tahoma"/>
          <w:b/>
          <w:sz w:val="28"/>
        </w:rPr>
        <w:t>3</w:t>
      </w:r>
      <w:r w:rsidR="0060223A" w:rsidRPr="007D3897">
        <w:rPr>
          <w:rFonts w:ascii="Arial Narrow" w:hAnsi="Arial Narrow" w:cs="Tahoma"/>
          <w:b/>
          <w:sz w:val="28"/>
        </w:rPr>
        <w:t>%</w:t>
      </w:r>
    </w:p>
    <w:p w:rsidR="0060223A" w:rsidRPr="007D3897" w:rsidRDefault="0060223A" w:rsidP="0060223A">
      <w:pPr>
        <w:jc w:val="both"/>
        <w:rPr>
          <w:rFonts w:ascii="Arial Narrow" w:hAnsi="Arial Narrow" w:cs="Tahoma"/>
          <w:sz w:val="22"/>
        </w:rPr>
      </w:pPr>
    </w:p>
    <w:p w:rsidR="0060223A" w:rsidRPr="007D3897" w:rsidRDefault="005D5EE0" w:rsidP="0060223A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7D3897">
        <w:rPr>
          <w:rFonts w:ascii="Arial Narrow" w:hAnsi="Arial Narrow" w:cs="Tahoma"/>
          <w:sz w:val="22"/>
        </w:rPr>
        <w:t>in the period January-August</w:t>
      </w:r>
      <w:r w:rsidR="0060223A" w:rsidRPr="007D3897">
        <w:rPr>
          <w:rFonts w:ascii="Arial Narrow" w:hAnsi="Arial Narrow" w:cs="Tahoma"/>
          <w:spacing w:val="-2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2018,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compared to the period January-August</w:t>
      </w:r>
      <w:r w:rsidR="0060223A" w:rsidRPr="007D3897">
        <w:rPr>
          <w:rFonts w:ascii="Arial Narrow" w:hAnsi="Arial Narrow" w:cs="Tahoma"/>
          <w:spacing w:val="-2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2017, increased by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="00717E06" w:rsidRPr="007D3897">
        <w:rPr>
          <w:rFonts w:ascii="Arial Narrow" w:hAnsi="Arial Narrow" w:cs="Tahoma"/>
          <w:sz w:val="22"/>
        </w:rPr>
        <w:t>5</w:t>
      </w:r>
      <w:r w:rsidRPr="007D3897">
        <w:rPr>
          <w:rFonts w:ascii="Arial Narrow" w:hAnsi="Arial Narrow" w:cs="Tahoma"/>
          <w:sz w:val="22"/>
        </w:rPr>
        <w:t>.</w:t>
      </w:r>
      <w:r w:rsidR="00A771BC" w:rsidRPr="007D3897">
        <w:rPr>
          <w:rFonts w:ascii="Arial Narrow" w:hAnsi="Arial Narrow" w:cs="Tahoma"/>
          <w:sz w:val="22"/>
        </w:rPr>
        <w:t>5</w:t>
      </w:r>
      <w:r w:rsidR="0060223A" w:rsidRPr="007D3897">
        <w:rPr>
          <w:rFonts w:ascii="Arial Narrow" w:hAnsi="Arial Narrow" w:cs="Tahoma"/>
          <w:sz w:val="22"/>
        </w:rPr>
        <w:t xml:space="preserve">%. </w:t>
      </w:r>
      <w:r w:rsidR="00972C6C" w:rsidRPr="007D3897">
        <w:rPr>
          <w:rFonts w:ascii="Arial Narrow" w:hAnsi="Arial Narrow" w:cs="Tahoma"/>
          <w:sz w:val="22"/>
        </w:rPr>
        <w:t>During the same period, in the section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="00972C6C" w:rsidRPr="007D3897">
        <w:rPr>
          <w:rFonts w:ascii="Arial Narrow" w:hAnsi="Arial Narrow" w:cs="Tahoma"/>
          <w:i/>
          <w:sz w:val="22"/>
        </w:rPr>
        <w:t>Electricity, gas, steam and air-conditioning supply</w:t>
      </w:r>
      <w:r w:rsidR="0060223A" w:rsidRPr="007D3897">
        <w:rPr>
          <w:rFonts w:ascii="Arial Narrow" w:hAnsi="Arial Narrow" w:cs="Tahoma"/>
          <w:i/>
          <w:sz w:val="22"/>
        </w:rPr>
        <w:t xml:space="preserve"> </w:t>
      </w:r>
      <w:r w:rsidR="00972C6C" w:rsidRPr="007D3897">
        <w:rPr>
          <w:rFonts w:ascii="Arial Narrow" w:hAnsi="Arial Narrow" w:cs="Tahoma"/>
          <w:sz w:val="22"/>
        </w:rPr>
        <w:t>an increase by</w:t>
      </w:r>
      <w:r w:rsidR="0060223A" w:rsidRPr="007D3897">
        <w:rPr>
          <w:rFonts w:ascii="Arial Narrow" w:hAnsi="Arial Narrow" w:cs="Tahoma"/>
          <w:i/>
          <w:sz w:val="22"/>
        </w:rPr>
        <w:t xml:space="preserve"> </w:t>
      </w:r>
      <w:r w:rsidR="004565D4" w:rsidRPr="007D3897">
        <w:rPr>
          <w:rFonts w:ascii="Arial Narrow" w:hAnsi="Arial Narrow" w:cs="Tahoma"/>
          <w:sz w:val="22"/>
        </w:rPr>
        <w:t>2</w:t>
      </w:r>
      <w:r w:rsidR="00A771BC" w:rsidRPr="007D3897">
        <w:rPr>
          <w:rFonts w:ascii="Arial Narrow" w:hAnsi="Arial Narrow" w:cs="Tahoma"/>
          <w:sz w:val="22"/>
        </w:rPr>
        <w:t>7</w:t>
      </w:r>
      <w:r w:rsidR="00972C6C" w:rsidRPr="007D3897">
        <w:rPr>
          <w:rFonts w:ascii="Arial Narrow" w:hAnsi="Arial Narrow" w:cs="Tahoma"/>
          <w:sz w:val="22"/>
        </w:rPr>
        <w:t>.</w:t>
      </w:r>
      <w:r w:rsidR="00A771BC" w:rsidRPr="007D3897">
        <w:rPr>
          <w:rFonts w:ascii="Arial Narrow" w:hAnsi="Arial Narrow" w:cs="Tahoma"/>
          <w:sz w:val="22"/>
        </w:rPr>
        <w:t>9</w:t>
      </w:r>
      <w:r w:rsidR="0060223A" w:rsidRPr="007D3897">
        <w:rPr>
          <w:rFonts w:ascii="Arial Narrow" w:hAnsi="Arial Narrow" w:cs="Tahoma"/>
          <w:sz w:val="22"/>
        </w:rPr>
        <w:t>%</w:t>
      </w:r>
      <w:r w:rsidR="00972C6C" w:rsidRPr="007D3897">
        <w:rPr>
          <w:rFonts w:ascii="Arial Narrow" w:hAnsi="Arial Narrow" w:cs="Tahoma"/>
          <w:sz w:val="22"/>
        </w:rPr>
        <w:t xml:space="preserve"> was recorded</w:t>
      </w:r>
      <w:r w:rsidR="0060223A" w:rsidRPr="007D3897">
        <w:rPr>
          <w:rFonts w:ascii="Arial Narrow" w:hAnsi="Arial Narrow" w:cs="Tahoma"/>
          <w:sz w:val="22"/>
        </w:rPr>
        <w:t xml:space="preserve">, </w:t>
      </w:r>
      <w:r w:rsidR="00972C6C" w:rsidRPr="007D3897">
        <w:rPr>
          <w:rFonts w:ascii="Arial Narrow" w:hAnsi="Arial Narrow" w:cs="Tahoma"/>
          <w:sz w:val="22"/>
        </w:rPr>
        <w:t>while in the section</w:t>
      </w:r>
      <w:r w:rsidR="004565D4" w:rsidRPr="007D3897">
        <w:rPr>
          <w:rFonts w:ascii="Arial Narrow" w:hAnsi="Arial Narrow" w:cs="Tahoma"/>
          <w:sz w:val="22"/>
        </w:rPr>
        <w:t xml:space="preserve"> </w:t>
      </w:r>
      <w:r w:rsidR="00972C6C" w:rsidRPr="007D3897">
        <w:rPr>
          <w:rFonts w:ascii="Arial Narrow" w:hAnsi="Arial Narrow" w:cs="Tahoma"/>
          <w:i/>
          <w:sz w:val="22"/>
        </w:rPr>
        <w:t>Mining and quarrying</w:t>
      </w:r>
      <w:r w:rsidR="00A771BC" w:rsidRPr="007D3897">
        <w:rPr>
          <w:rFonts w:ascii="Arial Narrow" w:hAnsi="Arial Narrow" w:cs="Tahoma"/>
          <w:i/>
          <w:sz w:val="22"/>
        </w:rPr>
        <w:t xml:space="preserve"> </w:t>
      </w:r>
      <w:r w:rsidR="00972C6C" w:rsidRPr="007D3897">
        <w:rPr>
          <w:rFonts w:ascii="Arial Narrow" w:hAnsi="Arial Narrow" w:cs="Tahoma"/>
          <w:sz w:val="22"/>
        </w:rPr>
        <w:t xml:space="preserve">a decrease by </w:t>
      </w:r>
      <w:r w:rsidR="00A771BC" w:rsidRPr="007D3897">
        <w:rPr>
          <w:rFonts w:ascii="Arial Narrow" w:hAnsi="Arial Narrow" w:cs="Tahoma"/>
          <w:sz w:val="22"/>
        </w:rPr>
        <w:t>0</w:t>
      </w:r>
      <w:r w:rsidR="00972C6C" w:rsidRPr="007D3897">
        <w:rPr>
          <w:rFonts w:ascii="Arial Narrow" w:hAnsi="Arial Narrow" w:cs="Tahoma"/>
          <w:sz w:val="22"/>
        </w:rPr>
        <w:t>.</w:t>
      </w:r>
      <w:r w:rsidR="00A771BC" w:rsidRPr="007D3897">
        <w:rPr>
          <w:rFonts w:ascii="Arial Narrow" w:hAnsi="Arial Narrow" w:cs="Tahoma"/>
          <w:sz w:val="22"/>
        </w:rPr>
        <w:t>4</w:t>
      </w:r>
      <w:r w:rsidR="004565D4" w:rsidRPr="007D3897">
        <w:rPr>
          <w:rFonts w:ascii="Arial Narrow" w:hAnsi="Arial Narrow" w:cs="Tahoma"/>
          <w:sz w:val="22"/>
        </w:rPr>
        <w:t>%</w:t>
      </w:r>
      <w:r w:rsidR="006411CA" w:rsidRPr="007D3897">
        <w:rPr>
          <w:rFonts w:ascii="Arial Narrow" w:hAnsi="Arial Narrow" w:cs="Tahoma"/>
          <w:sz w:val="22"/>
        </w:rPr>
        <w:t xml:space="preserve"> </w:t>
      </w:r>
      <w:r w:rsidR="00972C6C" w:rsidRPr="007D3897">
        <w:rPr>
          <w:rFonts w:ascii="Arial Narrow" w:hAnsi="Arial Narrow" w:cs="Tahoma"/>
          <w:sz w:val="22"/>
        </w:rPr>
        <w:t xml:space="preserve">was recorded and in the section </w:t>
      </w:r>
      <w:r w:rsidR="00972C6C" w:rsidRPr="007D3897">
        <w:rPr>
          <w:rFonts w:ascii="Arial Narrow" w:hAnsi="Arial Narrow" w:cs="Tahoma"/>
          <w:i/>
          <w:sz w:val="22"/>
        </w:rPr>
        <w:t>Manufacturing</w:t>
      </w:r>
      <w:r w:rsidR="00A771BC" w:rsidRPr="007D3897">
        <w:rPr>
          <w:rFonts w:ascii="Arial Narrow" w:hAnsi="Arial Narrow" w:cs="Tahoma"/>
          <w:i/>
          <w:sz w:val="22"/>
        </w:rPr>
        <w:t xml:space="preserve"> </w:t>
      </w:r>
      <w:r w:rsidR="00972C6C" w:rsidRPr="007D3897">
        <w:rPr>
          <w:rFonts w:ascii="Arial Narrow" w:hAnsi="Arial Narrow" w:cs="Tahoma"/>
          <w:sz w:val="22"/>
        </w:rPr>
        <w:t>a decrease by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="00A771BC" w:rsidRPr="007D3897">
        <w:rPr>
          <w:rFonts w:ascii="Arial Narrow" w:hAnsi="Arial Narrow" w:cs="Tahoma"/>
          <w:sz w:val="22"/>
        </w:rPr>
        <w:t>2</w:t>
      </w:r>
      <w:r w:rsidR="00972C6C" w:rsidRPr="007D3897">
        <w:rPr>
          <w:rFonts w:ascii="Arial Narrow" w:hAnsi="Arial Narrow" w:cs="Tahoma"/>
          <w:sz w:val="22"/>
        </w:rPr>
        <w:t>.</w:t>
      </w:r>
      <w:r w:rsidR="00A771BC" w:rsidRPr="007D3897">
        <w:rPr>
          <w:rFonts w:ascii="Arial Narrow" w:hAnsi="Arial Narrow" w:cs="Tahoma"/>
          <w:sz w:val="22"/>
        </w:rPr>
        <w:t>7</w:t>
      </w:r>
      <w:r w:rsidR="0060223A" w:rsidRPr="007D3897">
        <w:rPr>
          <w:rFonts w:ascii="Arial Narrow" w:hAnsi="Arial Narrow" w:cs="Tahoma"/>
          <w:sz w:val="22"/>
        </w:rPr>
        <w:t>%</w:t>
      </w:r>
      <w:r w:rsidR="006411CA" w:rsidRPr="007D3897">
        <w:rPr>
          <w:rFonts w:ascii="Arial Narrow" w:hAnsi="Arial Narrow" w:cs="Tahoma"/>
          <w:sz w:val="22"/>
        </w:rPr>
        <w:t>.</w:t>
      </w:r>
    </w:p>
    <w:p w:rsidR="00442DF9" w:rsidRPr="007D3897" w:rsidRDefault="00442DF9" w:rsidP="0060223A">
      <w:pPr>
        <w:jc w:val="both"/>
        <w:rPr>
          <w:rFonts w:ascii="Arial Narrow" w:hAnsi="Arial Narrow" w:cs="Tahoma"/>
          <w:b/>
          <w:sz w:val="22"/>
        </w:rPr>
      </w:pPr>
    </w:p>
    <w:p w:rsidR="0060223A" w:rsidRPr="007D3897" w:rsidRDefault="005478C0" w:rsidP="0060223A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b/>
          <w:sz w:val="22"/>
        </w:rPr>
        <w:t xml:space="preserve">Number of employees in industry </w:t>
      </w:r>
      <w:r w:rsidRPr="007D3897">
        <w:rPr>
          <w:rFonts w:ascii="Arial Narrow" w:hAnsi="Arial Narrow" w:cs="Tahoma"/>
          <w:sz w:val="22"/>
        </w:rPr>
        <w:t xml:space="preserve">in August </w:t>
      </w:r>
      <w:r w:rsidRPr="007D3897">
        <w:rPr>
          <w:rFonts w:ascii="Arial Narrow" w:hAnsi="Arial Narrow" w:cs="Tahoma"/>
          <w:sz w:val="22"/>
        </w:rPr>
        <w:t xml:space="preserve">2018, </w:t>
      </w:r>
      <w:r w:rsidRPr="007D3897">
        <w:rPr>
          <w:rFonts w:ascii="Arial Narrow" w:hAnsi="Arial Narrow" w:cs="Tahoma"/>
          <w:sz w:val="22"/>
        </w:rPr>
        <w:t xml:space="preserve">compared to the average monthly number of employed persons in </w:t>
      </w:r>
      <w:r w:rsidR="0060223A" w:rsidRPr="007D3897">
        <w:rPr>
          <w:rFonts w:ascii="Arial Narrow" w:hAnsi="Arial Narrow" w:cs="Tahoma"/>
          <w:sz w:val="22"/>
        </w:rPr>
        <w:t>2017</w:t>
      </w:r>
      <w:r w:rsidRPr="007D3897">
        <w:rPr>
          <w:rFonts w:ascii="Arial Narrow" w:hAnsi="Arial Narrow" w:cs="Tahoma"/>
          <w:sz w:val="22"/>
        </w:rPr>
        <w:t>, increased by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="00715EAF" w:rsidRPr="007D3897">
        <w:rPr>
          <w:rFonts w:ascii="Arial Narrow" w:hAnsi="Arial Narrow" w:cs="Tahoma"/>
          <w:sz w:val="22"/>
        </w:rPr>
        <w:t>2</w:t>
      </w:r>
      <w:r w:rsidRPr="007D3897">
        <w:rPr>
          <w:rFonts w:ascii="Arial Narrow" w:hAnsi="Arial Narrow" w:cs="Tahoma"/>
          <w:sz w:val="22"/>
        </w:rPr>
        <w:t>.</w:t>
      </w:r>
      <w:r w:rsidR="00715EAF" w:rsidRPr="007D3897">
        <w:rPr>
          <w:rFonts w:ascii="Arial Narrow" w:hAnsi="Arial Narrow" w:cs="Tahoma"/>
          <w:sz w:val="22"/>
        </w:rPr>
        <w:t>4</w:t>
      </w:r>
      <w:r w:rsidR="0060223A" w:rsidRPr="007D3897">
        <w:rPr>
          <w:rFonts w:ascii="Arial Narrow" w:hAnsi="Arial Narrow" w:cs="Tahoma"/>
          <w:sz w:val="22"/>
        </w:rPr>
        <w:t>%</w:t>
      </w:r>
      <w:r w:rsidRPr="007D3897">
        <w:rPr>
          <w:rFonts w:ascii="Arial Narrow" w:hAnsi="Arial Narrow" w:cs="Tahoma"/>
          <w:sz w:val="22"/>
        </w:rPr>
        <w:t xml:space="preserve">. Compared to the same month of the previous year it was </w:t>
      </w:r>
      <w:r w:rsidR="00D24DA9" w:rsidRPr="007D3897">
        <w:rPr>
          <w:rFonts w:ascii="Arial Narrow" w:hAnsi="Arial Narrow" w:cs="Tahoma"/>
          <w:sz w:val="22"/>
        </w:rPr>
        <w:t>1</w:t>
      </w:r>
      <w:r w:rsidRPr="007D3897">
        <w:rPr>
          <w:rFonts w:ascii="Arial Narrow" w:hAnsi="Arial Narrow" w:cs="Tahoma"/>
          <w:sz w:val="22"/>
        </w:rPr>
        <w:t>.</w:t>
      </w:r>
      <w:r w:rsidR="00F336F3" w:rsidRPr="007D3897">
        <w:rPr>
          <w:rFonts w:ascii="Arial Narrow" w:hAnsi="Arial Narrow" w:cs="Tahoma"/>
          <w:sz w:val="22"/>
        </w:rPr>
        <w:t>4</w:t>
      </w:r>
      <w:r w:rsidR="0060223A" w:rsidRPr="007D3897">
        <w:rPr>
          <w:rFonts w:ascii="Arial Narrow" w:hAnsi="Arial Narrow" w:cs="Tahoma"/>
          <w:sz w:val="22"/>
        </w:rPr>
        <w:t>%</w:t>
      </w:r>
      <w:r w:rsidRPr="007D3897">
        <w:rPr>
          <w:rFonts w:ascii="Arial Narrow" w:hAnsi="Arial Narrow" w:cs="Tahoma"/>
          <w:sz w:val="22"/>
        </w:rPr>
        <w:t xml:space="preserve"> higher</w:t>
      </w:r>
      <w:r w:rsidR="00F336F3"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sz w:val="22"/>
        </w:rPr>
        <w:t>while compared to July 2018 it remained unchanged</w:t>
      </w:r>
      <w:r w:rsidR="00F336F3" w:rsidRPr="007D3897">
        <w:rPr>
          <w:rFonts w:ascii="Arial Narrow" w:hAnsi="Arial Narrow" w:cs="Tahoma"/>
          <w:sz w:val="22"/>
        </w:rPr>
        <w:t>.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Number of employees in industry in the period January-August </w:t>
      </w:r>
      <w:r w:rsidRPr="007D3897">
        <w:rPr>
          <w:rFonts w:ascii="Arial Narrow" w:hAnsi="Arial Narrow" w:cs="Tahoma"/>
          <w:sz w:val="22"/>
        </w:rPr>
        <w:t>2018</w:t>
      </w:r>
      <w:r w:rsidR="0060223A"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sz w:val="22"/>
        </w:rPr>
        <w:t xml:space="preserve">compared to the same period of the previous year, was </w:t>
      </w:r>
      <w:r w:rsidRPr="007D3897">
        <w:rPr>
          <w:rFonts w:ascii="Arial Narrow" w:hAnsi="Arial Narrow" w:cs="Tahoma"/>
          <w:sz w:val="22"/>
          <w:szCs w:val="22"/>
        </w:rPr>
        <w:t>2.</w:t>
      </w:r>
      <w:r w:rsidR="00C76E23" w:rsidRPr="007D3897">
        <w:rPr>
          <w:rFonts w:ascii="Arial Narrow" w:hAnsi="Arial Narrow" w:cs="Tahoma"/>
          <w:sz w:val="22"/>
          <w:szCs w:val="22"/>
        </w:rPr>
        <w:t>3</w:t>
      </w:r>
      <w:r w:rsidR="0060223A" w:rsidRPr="007D3897">
        <w:rPr>
          <w:rFonts w:ascii="Arial Narrow" w:hAnsi="Arial Narrow" w:cs="Tahoma"/>
          <w:sz w:val="22"/>
          <w:szCs w:val="22"/>
        </w:rPr>
        <w:t>%</w:t>
      </w:r>
      <w:r w:rsidRPr="007D3897">
        <w:rPr>
          <w:rFonts w:ascii="Arial Narrow" w:hAnsi="Arial Narrow" w:cs="Tahoma"/>
          <w:sz w:val="22"/>
          <w:szCs w:val="22"/>
        </w:rPr>
        <w:t xml:space="preserve"> higher</w:t>
      </w:r>
      <w:r w:rsidR="0060223A" w:rsidRPr="007D3897">
        <w:rPr>
          <w:rFonts w:ascii="Arial Narrow" w:hAnsi="Arial Narrow" w:cs="Tahoma"/>
          <w:sz w:val="22"/>
          <w:szCs w:val="22"/>
        </w:rPr>
        <w:t xml:space="preserve">. </w:t>
      </w:r>
      <w:r w:rsidRPr="007D3897">
        <w:rPr>
          <w:rFonts w:ascii="Arial Narrow" w:hAnsi="Arial Narrow" w:cs="Tahoma"/>
          <w:sz w:val="22"/>
        </w:rPr>
        <w:t xml:space="preserve">During the same period, in the section </w:t>
      </w:r>
      <w:r w:rsidRPr="007D3897">
        <w:rPr>
          <w:rFonts w:ascii="Arial Narrow" w:hAnsi="Arial Narrow" w:cs="Tahoma"/>
          <w:i/>
          <w:sz w:val="22"/>
        </w:rPr>
        <w:t>Manufacturing</w:t>
      </w:r>
      <w:r w:rsidRPr="007D3897">
        <w:rPr>
          <w:rFonts w:ascii="Arial Narrow" w:hAnsi="Arial Narrow" w:cs="Tahoma"/>
          <w:sz w:val="22"/>
        </w:rPr>
        <w:t xml:space="preserve"> an increase by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="00C76E23" w:rsidRPr="007D3897">
        <w:rPr>
          <w:rFonts w:ascii="Arial Narrow" w:hAnsi="Arial Narrow" w:cs="Tahoma"/>
          <w:sz w:val="22"/>
        </w:rPr>
        <w:t>2</w:t>
      </w:r>
      <w:r w:rsidRPr="007D3897">
        <w:rPr>
          <w:rFonts w:ascii="Arial Narrow" w:hAnsi="Arial Narrow" w:cs="Tahoma"/>
          <w:sz w:val="22"/>
        </w:rPr>
        <w:t>.</w:t>
      </w:r>
      <w:r w:rsidR="00C76E23" w:rsidRPr="007D3897">
        <w:rPr>
          <w:rFonts w:ascii="Arial Narrow" w:hAnsi="Arial Narrow" w:cs="Tahoma"/>
          <w:sz w:val="22"/>
        </w:rPr>
        <w:t>7</w:t>
      </w:r>
      <w:r w:rsidRPr="007D3897">
        <w:rPr>
          <w:rFonts w:ascii="Arial Narrow" w:hAnsi="Arial Narrow" w:cs="Tahoma"/>
          <w:sz w:val="22"/>
        </w:rPr>
        <w:t>% was recorded and in the section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i/>
          <w:sz w:val="22"/>
        </w:rPr>
        <w:t>Electricity, gas, steam and air-conditioning supply</w:t>
      </w:r>
      <w:r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an increase by 2.</w:t>
      </w:r>
      <w:r w:rsidR="00C76E23" w:rsidRPr="007D3897">
        <w:rPr>
          <w:rFonts w:ascii="Arial Narrow" w:hAnsi="Arial Narrow" w:cs="Tahoma"/>
          <w:sz w:val="22"/>
        </w:rPr>
        <w:t>5</w:t>
      </w:r>
      <w:r w:rsidR="0060223A" w:rsidRPr="007D3897">
        <w:rPr>
          <w:rFonts w:ascii="Arial Narrow" w:hAnsi="Arial Narrow" w:cs="Tahoma"/>
          <w:sz w:val="22"/>
        </w:rPr>
        <w:t xml:space="preserve">%, </w:t>
      </w:r>
      <w:r w:rsidRPr="007D3897">
        <w:rPr>
          <w:rFonts w:ascii="Arial Narrow" w:hAnsi="Arial Narrow" w:cs="Tahoma"/>
          <w:sz w:val="22"/>
        </w:rPr>
        <w:t>while in the section</w:t>
      </w:r>
      <w:r w:rsidR="0060223A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i/>
          <w:sz w:val="22"/>
        </w:rPr>
        <w:t>Mining and quarrying</w:t>
      </w:r>
      <w:r w:rsidR="0060223A" w:rsidRPr="007D3897">
        <w:rPr>
          <w:rFonts w:ascii="Arial Narrow" w:hAnsi="Arial Narrow" w:cs="Tahoma"/>
          <w:i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a decrease by</w:t>
      </w:r>
      <w:r w:rsidR="0060223A" w:rsidRPr="007D3897">
        <w:rPr>
          <w:rFonts w:ascii="Arial Narrow" w:hAnsi="Arial Narrow" w:cs="Tahoma"/>
          <w:sz w:val="22"/>
        </w:rPr>
        <w:t xml:space="preserve"> 0</w:t>
      </w:r>
      <w:r w:rsidRPr="007D3897">
        <w:rPr>
          <w:rFonts w:ascii="Arial Narrow" w:hAnsi="Arial Narrow" w:cs="Tahoma"/>
          <w:sz w:val="22"/>
        </w:rPr>
        <w:t>.</w:t>
      </w:r>
      <w:r w:rsidR="00C76E23" w:rsidRPr="007D3897">
        <w:rPr>
          <w:rFonts w:ascii="Arial Narrow" w:hAnsi="Arial Narrow" w:cs="Tahoma"/>
          <w:sz w:val="22"/>
        </w:rPr>
        <w:t>9</w:t>
      </w:r>
      <w:r w:rsidR="0060223A" w:rsidRPr="007D3897">
        <w:rPr>
          <w:rFonts w:ascii="Arial Narrow" w:hAnsi="Arial Narrow" w:cs="Tahoma"/>
          <w:sz w:val="22"/>
        </w:rPr>
        <w:t>%</w:t>
      </w:r>
      <w:r w:rsidRPr="007D3897">
        <w:rPr>
          <w:rFonts w:ascii="Arial Narrow" w:hAnsi="Arial Narrow" w:cs="Tahoma"/>
          <w:sz w:val="22"/>
        </w:rPr>
        <w:t xml:space="preserve"> was recorded</w:t>
      </w:r>
      <w:r w:rsidR="0060223A" w:rsidRPr="007D3897">
        <w:rPr>
          <w:rFonts w:ascii="Arial Narrow" w:hAnsi="Arial Narrow" w:cs="Tahoma"/>
          <w:sz w:val="22"/>
        </w:rPr>
        <w:t>.</w:t>
      </w:r>
    </w:p>
    <w:p w:rsidR="000213F8" w:rsidRPr="007D3897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7D3897" w:rsidRDefault="0006678E" w:rsidP="009A0B74">
      <w:pPr>
        <w:jc w:val="both"/>
        <w:rPr>
          <w:rFonts w:ascii="Arial Narrow" w:hAnsi="Arial Narrow" w:cs="Tahoma"/>
          <w:sz w:val="22"/>
          <w:szCs w:val="22"/>
        </w:rPr>
      </w:pPr>
      <w:r w:rsidRPr="007D3897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CDEFF" wp14:editId="3B93C9A8">
                <wp:simplePos x="0" y="0"/>
                <wp:positionH relativeFrom="margin">
                  <wp:posOffset>2472792</wp:posOffset>
                </wp:positionH>
                <wp:positionV relativeFrom="paragraph">
                  <wp:posOffset>2668625</wp:posOffset>
                </wp:positionV>
                <wp:extent cx="950976" cy="307238"/>
                <wp:effectExtent l="0" t="0" r="190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78E" w:rsidRPr="0006678E" w:rsidRDefault="0006678E" w:rsidP="0006678E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6678E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Seasonally-adjusted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DEFF" id="Text Box 25" o:spid="_x0000_s1030" type="#_x0000_t202" style="position:absolute;left:0;text-align:left;margin-left:194.7pt;margin-top:210.15pt;width:74.9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" fillcolor="window" stroked="f" strokeweight=".5pt">
                <v:textbox>
                  <w:txbxContent>
                    <w:p w:rsidR="0006678E" w:rsidRPr="0006678E" w:rsidRDefault="0006678E" w:rsidP="0006678E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6678E">
                        <w:rPr>
                          <w:rFonts w:ascii="Arial Narrow" w:hAnsi="Arial Narrow"/>
                          <w:sz w:val="14"/>
                          <w:szCs w:val="14"/>
                        </w:rPr>
                        <w:t>Seasonally-adjusted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897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CDEFF" wp14:editId="3B93C9A8">
                <wp:simplePos x="0" y="0"/>
                <wp:positionH relativeFrom="margin">
                  <wp:posOffset>3818534</wp:posOffset>
                </wp:positionH>
                <wp:positionV relativeFrom="paragraph">
                  <wp:posOffset>2689657</wp:posOffset>
                </wp:positionV>
                <wp:extent cx="665683" cy="28575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678E" w:rsidRPr="0006678E" w:rsidRDefault="0006678E" w:rsidP="0006678E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DEFF" id="Text Box 27" o:spid="_x0000_s1031" type="#_x0000_t202" style="position:absolute;left:0;text-align:left;margin-left:300.65pt;margin-top:211.8pt;width:52.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" fillcolor="window" stroked="f" strokeweight=".5pt">
                <v:textbox>
                  <w:txbxContent>
                    <w:p w:rsidR="0006678E" w:rsidRPr="0006678E" w:rsidRDefault="0006678E" w:rsidP="0006678E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C3F" w:rsidRPr="007D38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LUjg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B91468" w:rsidRPr="007D3897">
        <w:rPr>
          <w:noProof/>
        </w:rPr>
        <w:drawing>
          <wp:inline distT="0" distB="0" distL="0" distR="0" wp14:anchorId="532AA3E2" wp14:editId="25DDFB88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7D3897" w:rsidRDefault="0006678E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7D3897">
        <w:rPr>
          <w:rFonts w:ascii="Arial Narrow" w:hAnsi="Arial Narrow" w:cs="Tahoma"/>
          <w:sz w:val="16"/>
          <w:szCs w:val="16"/>
        </w:rPr>
        <w:t>Graph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 3. </w:t>
      </w:r>
      <w:r w:rsidRPr="007D3897">
        <w:rPr>
          <w:rFonts w:ascii="Arial Narrow" w:hAnsi="Arial Narrow" w:cs="Tahoma"/>
          <w:sz w:val="16"/>
          <w:szCs w:val="16"/>
        </w:rPr>
        <w:t>Industrial production indices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, </w:t>
      </w:r>
      <w:r w:rsidRPr="007D3897">
        <w:rPr>
          <w:rFonts w:ascii="Arial Narrow" w:hAnsi="Arial Narrow" w:cs="Tahoma"/>
          <w:sz w:val="16"/>
          <w:szCs w:val="16"/>
        </w:rPr>
        <w:t>August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 201</w:t>
      </w:r>
      <w:r w:rsidR="002F0C3F" w:rsidRPr="007D3897">
        <w:rPr>
          <w:rFonts w:ascii="Arial Narrow" w:hAnsi="Arial Narrow" w:cs="Tahoma"/>
          <w:sz w:val="16"/>
          <w:szCs w:val="16"/>
        </w:rPr>
        <w:t>4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 – </w:t>
      </w:r>
      <w:r w:rsidRPr="007D3897">
        <w:rPr>
          <w:rFonts w:ascii="Arial Narrow" w:hAnsi="Arial Narrow" w:cs="Tahoma"/>
          <w:sz w:val="16"/>
          <w:szCs w:val="16"/>
        </w:rPr>
        <w:t>August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 201</w:t>
      </w:r>
      <w:r w:rsidR="002F0C3F" w:rsidRPr="007D3897">
        <w:rPr>
          <w:rFonts w:ascii="Arial Narrow" w:hAnsi="Arial Narrow" w:cs="Tahoma"/>
          <w:sz w:val="16"/>
          <w:szCs w:val="16"/>
        </w:rPr>
        <w:t>8</w:t>
      </w:r>
      <w:r w:rsidR="002E27E1" w:rsidRPr="007D3897">
        <w:rPr>
          <w:rFonts w:ascii="Arial Narrow" w:hAnsi="Arial Narrow" w:cs="Tahoma"/>
          <w:sz w:val="16"/>
          <w:szCs w:val="16"/>
        </w:rPr>
        <w:t xml:space="preserve"> (</w:t>
      </w:r>
      <w:r w:rsidR="002E27E1" w:rsidRPr="007D3897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7D3897">
        <w:rPr>
          <w:rFonts w:ascii="Arial Narrow" w:hAnsi="Arial Narrow" w:cs="Tahoma"/>
          <w:sz w:val="16"/>
          <w:szCs w:val="16"/>
        </w:rPr>
        <w:t>201</w:t>
      </w:r>
      <w:r w:rsidR="0088675D" w:rsidRPr="007D3897">
        <w:rPr>
          <w:rFonts w:ascii="Arial Narrow" w:hAnsi="Arial Narrow" w:cs="Tahoma"/>
          <w:sz w:val="16"/>
          <w:szCs w:val="16"/>
        </w:rPr>
        <w:t>5</w:t>
      </w:r>
      <w:r w:rsidR="002E27E1" w:rsidRPr="007D3897">
        <w:rPr>
          <w:rFonts w:ascii="Arial Narrow" w:hAnsi="Arial Narrow" w:cs="Tahoma"/>
          <w:sz w:val="16"/>
          <w:szCs w:val="16"/>
        </w:rPr>
        <w:t>=100)</w:t>
      </w:r>
    </w:p>
    <w:p w:rsidR="002E27E1" w:rsidRPr="007D3897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7D3897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7D3897" w:rsidRDefault="005478C0" w:rsidP="004A5E15">
      <w:pPr>
        <w:rPr>
          <w:rFonts w:ascii="Arial Narrow" w:hAnsi="Arial Narrow" w:cs="Tahoma"/>
          <w:b/>
          <w:sz w:val="30"/>
          <w:szCs w:val="30"/>
        </w:rPr>
      </w:pPr>
      <w:r w:rsidRPr="007D3897">
        <w:rPr>
          <w:rFonts w:ascii="Arial Narrow" w:hAnsi="Arial Narrow" w:cs="Tahoma"/>
          <w:b/>
          <w:sz w:val="30"/>
          <w:szCs w:val="30"/>
        </w:rPr>
        <w:t>Coverage of import with export</w:t>
      </w:r>
      <w:r w:rsidR="004A5E15" w:rsidRPr="007D3897">
        <w:rPr>
          <w:rFonts w:ascii="Arial Narrow" w:hAnsi="Arial Narrow" w:cs="Tahoma"/>
          <w:b/>
          <w:sz w:val="30"/>
          <w:szCs w:val="30"/>
        </w:rPr>
        <w:t xml:space="preserve"> (</w:t>
      </w:r>
      <w:r w:rsidRPr="007D3897">
        <w:rPr>
          <w:rFonts w:ascii="Arial Narrow" w:hAnsi="Arial Narrow" w:cs="Tahoma"/>
          <w:b/>
          <w:sz w:val="30"/>
          <w:szCs w:val="30"/>
        </w:rPr>
        <w:t>in the period January-August</w:t>
      </w:r>
      <w:r w:rsidR="004A5E15" w:rsidRPr="007D3897">
        <w:rPr>
          <w:rFonts w:ascii="Arial Narrow" w:hAnsi="Arial Narrow" w:cs="Tahoma"/>
          <w:b/>
          <w:sz w:val="30"/>
          <w:szCs w:val="30"/>
        </w:rPr>
        <w:t xml:space="preserve"> 2018)</w:t>
      </w:r>
      <w:r w:rsidR="00B16936" w:rsidRPr="007D3897">
        <w:rPr>
          <w:rFonts w:ascii="Arial Narrow" w:hAnsi="Arial Narrow" w:cs="Tahoma"/>
          <w:b/>
          <w:sz w:val="30"/>
          <w:szCs w:val="30"/>
        </w:rPr>
        <w:t xml:space="preserve"> 7</w:t>
      </w:r>
      <w:r w:rsidR="002D5437" w:rsidRPr="007D3897">
        <w:rPr>
          <w:rFonts w:ascii="Arial Narrow" w:hAnsi="Arial Narrow" w:cs="Tahoma"/>
          <w:b/>
          <w:sz w:val="30"/>
          <w:szCs w:val="30"/>
        </w:rPr>
        <w:t>1</w:t>
      </w:r>
      <w:r w:rsidRPr="007D3897">
        <w:rPr>
          <w:rFonts w:ascii="Arial Narrow" w:hAnsi="Arial Narrow" w:cs="Tahoma"/>
          <w:b/>
          <w:sz w:val="30"/>
          <w:szCs w:val="30"/>
        </w:rPr>
        <w:t>.</w:t>
      </w:r>
      <w:r w:rsidR="00F51845" w:rsidRPr="007D3897">
        <w:rPr>
          <w:rFonts w:ascii="Arial Narrow" w:hAnsi="Arial Narrow" w:cs="Tahoma"/>
          <w:b/>
          <w:sz w:val="30"/>
          <w:szCs w:val="30"/>
        </w:rPr>
        <w:t>0</w:t>
      </w:r>
      <w:r w:rsidR="004A5E15" w:rsidRPr="007D3897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4A5E15" w:rsidRPr="007D3897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5E15" w:rsidRPr="007D3897" w:rsidRDefault="00B32B8D" w:rsidP="004A5E15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>In August 2018,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the value of export was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="00F51845" w:rsidRPr="007D3897">
        <w:rPr>
          <w:rFonts w:ascii="Arial Narrow" w:hAnsi="Arial Narrow" w:cs="Tahoma"/>
          <w:sz w:val="22"/>
        </w:rPr>
        <w:t>278</w:t>
      </w:r>
      <w:r w:rsidR="00B16936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million</w:t>
      </w:r>
      <w:r w:rsidR="004A5E15" w:rsidRPr="007D3897">
        <w:rPr>
          <w:rFonts w:ascii="Arial Narrow" w:hAnsi="Arial Narrow" w:cs="Tahoma"/>
          <w:sz w:val="22"/>
        </w:rPr>
        <w:t xml:space="preserve"> КМ </w:t>
      </w:r>
      <w:r w:rsidRPr="007D3897">
        <w:rPr>
          <w:rFonts w:ascii="Arial Narrow" w:hAnsi="Arial Narrow" w:cs="Tahoma"/>
          <w:sz w:val="22"/>
        </w:rPr>
        <w:t>and the value of import was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="00F51845" w:rsidRPr="007D3897">
        <w:rPr>
          <w:rFonts w:ascii="Arial Narrow" w:hAnsi="Arial Narrow" w:cs="Tahoma"/>
          <w:sz w:val="22"/>
        </w:rPr>
        <w:t>393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million</w:t>
      </w:r>
      <w:r w:rsidR="004A5E15" w:rsidRPr="007D3897">
        <w:rPr>
          <w:rFonts w:ascii="Arial Narrow" w:hAnsi="Arial Narrow" w:cs="Tahoma"/>
          <w:sz w:val="22"/>
        </w:rPr>
        <w:t xml:space="preserve"> КМ.</w:t>
      </w:r>
    </w:p>
    <w:p w:rsidR="004A5E15" w:rsidRPr="007D3897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4A5E15" w:rsidRPr="007D3897" w:rsidRDefault="00B32B8D" w:rsidP="004A5E15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>In the total external trade of Republika Srpska in August</w:t>
      </w:r>
      <w:r w:rsidRPr="007D3897">
        <w:rPr>
          <w:rFonts w:ascii="Arial Narrow" w:hAnsi="Arial Narrow" w:cs="Tahoma"/>
          <w:sz w:val="22"/>
        </w:rPr>
        <w:t xml:space="preserve"> 2018</w:t>
      </w:r>
      <w:r w:rsidR="004A5E15"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sz w:val="22"/>
        </w:rPr>
        <w:t xml:space="preserve">the percentage of coverage of import with export was </w:t>
      </w:r>
      <w:r w:rsidR="00F51845" w:rsidRPr="007D3897">
        <w:rPr>
          <w:rFonts w:ascii="Arial Narrow" w:hAnsi="Arial Narrow" w:cs="Tahoma"/>
          <w:sz w:val="22"/>
        </w:rPr>
        <w:t>70</w:t>
      </w:r>
      <w:r w:rsidRPr="007D3897">
        <w:rPr>
          <w:rFonts w:ascii="Arial Narrow" w:hAnsi="Arial Narrow" w:cs="Tahoma"/>
          <w:sz w:val="22"/>
        </w:rPr>
        <w:t>.</w:t>
      </w:r>
      <w:r w:rsidR="00F51845" w:rsidRPr="007D3897">
        <w:rPr>
          <w:rFonts w:ascii="Arial Narrow" w:hAnsi="Arial Narrow" w:cs="Tahoma"/>
          <w:sz w:val="22"/>
        </w:rPr>
        <w:t>9</w:t>
      </w:r>
      <w:r w:rsidR="004A5E15" w:rsidRPr="007D3897">
        <w:rPr>
          <w:rFonts w:ascii="Arial Narrow" w:hAnsi="Arial Narrow" w:cs="Tahoma"/>
          <w:sz w:val="22"/>
        </w:rPr>
        <w:t xml:space="preserve">%. </w:t>
      </w:r>
      <w:r w:rsidRPr="007D3897">
        <w:rPr>
          <w:rFonts w:ascii="Arial Narrow" w:hAnsi="Arial Narrow" w:cs="Tahoma"/>
          <w:sz w:val="22"/>
        </w:rPr>
        <w:t>The percentage of coverage of import with export for the period January – August</w:t>
      </w:r>
      <w:r w:rsidRPr="007D3897">
        <w:rPr>
          <w:rFonts w:ascii="Arial Narrow" w:hAnsi="Arial Narrow" w:cs="Tahoma"/>
          <w:sz w:val="22"/>
          <w:szCs w:val="22"/>
        </w:rPr>
        <w:t xml:space="preserve"> of the current year was</w:t>
      </w:r>
      <w:r w:rsidR="002D5437" w:rsidRPr="007D3897">
        <w:rPr>
          <w:rFonts w:ascii="Arial Narrow" w:hAnsi="Arial Narrow" w:cs="Tahoma"/>
          <w:sz w:val="22"/>
          <w:szCs w:val="22"/>
        </w:rPr>
        <w:t xml:space="preserve"> 71</w:t>
      </w:r>
      <w:r w:rsidRPr="007D3897">
        <w:rPr>
          <w:rFonts w:ascii="Arial Narrow" w:hAnsi="Arial Narrow" w:cs="Tahoma"/>
          <w:sz w:val="22"/>
          <w:szCs w:val="22"/>
        </w:rPr>
        <w:t>.</w:t>
      </w:r>
      <w:r w:rsidR="00F51845" w:rsidRPr="007D3897">
        <w:rPr>
          <w:rFonts w:ascii="Arial Narrow" w:hAnsi="Arial Narrow" w:cs="Tahoma"/>
          <w:sz w:val="22"/>
          <w:szCs w:val="22"/>
        </w:rPr>
        <w:t>0</w:t>
      </w:r>
      <w:r w:rsidR="004A5E15" w:rsidRPr="007D3897">
        <w:rPr>
          <w:rFonts w:ascii="Arial Narrow" w:hAnsi="Arial Narrow" w:cs="Tahoma"/>
          <w:sz w:val="22"/>
          <w:szCs w:val="22"/>
        </w:rPr>
        <w:t>%.</w:t>
      </w:r>
    </w:p>
    <w:p w:rsidR="004A5E15" w:rsidRPr="007D3897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4A5E15" w:rsidRPr="007D3897" w:rsidRDefault="00B32B8D" w:rsidP="004A5E15">
      <w:pPr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In the period January – August </w:t>
      </w:r>
      <w:r w:rsidRPr="007D3897">
        <w:rPr>
          <w:rFonts w:ascii="Arial Narrow" w:hAnsi="Arial Narrow" w:cs="Tahoma"/>
          <w:sz w:val="22"/>
        </w:rPr>
        <w:t>2018,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the value of export was two billion and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="00F51845" w:rsidRPr="007D3897">
        <w:rPr>
          <w:rFonts w:ascii="Arial Narrow" w:hAnsi="Arial Narrow" w:cs="Tahoma"/>
          <w:sz w:val="22"/>
        </w:rPr>
        <w:t>451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million</w:t>
      </w:r>
      <w:r w:rsidR="00B16936" w:rsidRPr="007D3897">
        <w:rPr>
          <w:rFonts w:ascii="Arial Narrow" w:hAnsi="Arial Narrow" w:cs="Tahoma"/>
          <w:sz w:val="22"/>
        </w:rPr>
        <w:t xml:space="preserve"> КМ, </w:t>
      </w:r>
      <w:r w:rsidRPr="007D3897">
        <w:rPr>
          <w:rFonts w:ascii="Arial Narrow" w:hAnsi="Arial Narrow" w:cs="Tahoma"/>
          <w:sz w:val="22"/>
        </w:rPr>
        <w:t>which represented an increase by</w:t>
      </w:r>
      <w:r w:rsidR="00B16936" w:rsidRPr="007D3897">
        <w:rPr>
          <w:rFonts w:ascii="Arial Narrow" w:hAnsi="Arial Narrow" w:cs="Tahoma"/>
          <w:sz w:val="22"/>
        </w:rPr>
        <w:t xml:space="preserve"> 1</w:t>
      </w:r>
      <w:r w:rsidR="00F51845" w:rsidRPr="007D3897">
        <w:rPr>
          <w:rFonts w:ascii="Arial Narrow" w:hAnsi="Arial Narrow" w:cs="Tahoma"/>
          <w:sz w:val="22"/>
        </w:rPr>
        <w:t>0</w:t>
      </w:r>
      <w:r w:rsidRPr="007D3897">
        <w:rPr>
          <w:rFonts w:ascii="Arial Narrow" w:hAnsi="Arial Narrow" w:cs="Tahoma"/>
          <w:sz w:val="22"/>
        </w:rPr>
        <w:t>.</w:t>
      </w:r>
      <w:r w:rsidR="00F51845" w:rsidRPr="007D3897">
        <w:rPr>
          <w:rFonts w:ascii="Arial Narrow" w:hAnsi="Arial Narrow" w:cs="Tahoma"/>
          <w:sz w:val="22"/>
        </w:rPr>
        <w:t>7</w:t>
      </w:r>
      <w:r w:rsidR="004A5E15" w:rsidRPr="007D3897">
        <w:rPr>
          <w:rFonts w:ascii="Arial Narrow" w:hAnsi="Arial Narrow" w:cs="Tahoma"/>
          <w:sz w:val="22"/>
        </w:rPr>
        <w:t xml:space="preserve">% </w:t>
      </w:r>
      <w:r w:rsidRPr="007D3897">
        <w:rPr>
          <w:rFonts w:ascii="Arial Narrow" w:hAnsi="Arial Narrow" w:cs="Tahoma"/>
          <w:sz w:val="22"/>
        </w:rPr>
        <w:t>compared to the same period of the previous year</w:t>
      </w:r>
      <w:r w:rsidR="004A5E15" w:rsidRPr="007D3897">
        <w:rPr>
          <w:rFonts w:ascii="Arial Narrow" w:hAnsi="Arial Narrow" w:cs="Tahoma"/>
          <w:sz w:val="22"/>
        </w:rPr>
        <w:t xml:space="preserve">. </w:t>
      </w:r>
      <w:r w:rsidRPr="007D3897">
        <w:rPr>
          <w:rFonts w:ascii="Arial Narrow" w:hAnsi="Arial Narrow" w:cs="Tahoma"/>
          <w:sz w:val="22"/>
        </w:rPr>
        <w:t xml:space="preserve">During the same period, the value of import was three billion and </w:t>
      </w:r>
      <w:r w:rsidR="00F51845" w:rsidRPr="007D3897">
        <w:rPr>
          <w:rFonts w:ascii="Arial Narrow" w:hAnsi="Arial Narrow" w:cs="Tahoma"/>
          <w:sz w:val="22"/>
        </w:rPr>
        <w:t>452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million</w:t>
      </w:r>
      <w:r w:rsidR="00934903" w:rsidRPr="007D3897">
        <w:rPr>
          <w:rFonts w:ascii="Arial Narrow" w:hAnsi="Arial Narrow" w:cs="Tahoma"/>
          <w:sz w:val="22"/>
        </w:rPr>
        <w:t xml:space="preserve"> КМ, </w:t>
      </w:r>
      <w:r w:rsidRPr="007D3897">
        <w:rPr>
          <w:rFonts w:ascii="Arial Narrow" w:hAnsi="Arial Narrow" w:cs="Tahoma"/>
          <w:sz w:val="22"/>
        </w:rPr>
        <w:t>which represented an increase by</w:t>
      </w:r>
      <w:r w:rsidR="00934903" w:rsidRPr="007D3897">
        <w:rPr>
          <w:rFonts w:ascii="Arial Narrow" w:hAnsi="Arial Narrow" w:cs="Tahoma"/>
          <w:sz w:val="22"/>
        </w:rPr>
        <w:t xml:space="preserve"> </w:t>
      </w:r>
      <w:r w:rsidR="00F51845" w:rsidRPr="007D3897">
        <w:rPr>
          <w:rFonts w:ascii="Arial Narrow" w:hAnsi="Arial Narrow" w:cs="Tahoma"/>
          <w:sz w:val="22"/>
        </w:rPr>
        <w:t>9</w:t>
      </w:r>
      <w:r w:rsidRPr="007D3897">
        <w:rPr>
          <w:rFonts w:ascii="Arial Narrow" w:hAnsi="Arial Narrow" w:cs="Tahoma"/>
          <w:sz w:val="22"/>
        </w:rPr>
        <w:t>.</w:t>
      </w:r>
      <w:r w:rsidR="002D5437" w:rsidRPr="007D3897">
        <w:rPr>
          <w:rFonts w:ascii="Arial Narrow" w:hAnsi="Arial Narrow" w:cs="Tahoma"/>
          <w:sz w:val="22"/>
        </w:rPr>
        <w:t>7</w:t>
      </w:r>
      <w:r w:rsidR="004A5E15" w:rsidRPr="007D3897">
        <w:rPr>
          <w:rFonts w:ascii="Arial Narrow" w:hAnsi="Arial Narrow" w:cs="Tahoma"/>
          <w:sz w:val="22"/>
        </w:rPr>
        <w:t xml:space="preserve">% </w:t>
      </w:r>
      <w:r w:rsidRPr="007D3897">
        <w:rPr>
          <w:rFonts w:ascii="Arial Narrow" w:hAnsi="Arial Narrow" w:cs="Tahoma"/>
          <w:sz w:val="22"/>
        </w:rPr>
        <w:t>compared to the same period of the previous year</w:t>
      </w:r>
      <w:r w:rsidR="004A5E15" w:rsidRPr="007D3897">
        <w:rPr>
          <w:rFonts w:ascii="Arial Narrow" w:hAnsi="Arial Narrow" w:cs="Tahoma"/>
          <w:sz w:val="22"/>
        </w:rPr>
        <w:t xml:space="preserve">. </w:t>
      </w:r>
    </w:p>
    <w:p w:rsidR="004A5E15" w:rsidRPr="007D3897" w:rsidRDefault="004A5E15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7D3897" w:rsidRDefault="002B52EA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7D3897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August </w:t>
      </w:r>
      <w:r w:rsidRPr="007D3897">
        <w:rPr>
          <w:rFonts w:ascii="Arial Narrow" w:hAnsi="Arial Narrow" w:cs="Tahoma"/>
          <w:sz w:val="22"/>
        </w:rPr>
        <w:t>2018</w:t>
      </w:r>
      <w:r w:rsidR="004A5E15" w:rsidRPr="007D3897">
        <w:rPr>
          <w:rFonts w:ascii="Arial Narrow" w:hAnsi="Arial Narrow" w:cs="Tahoma"/>
          <w:sz w:val="22"/>
        </w:rPr>
        <w:t xml:space="preserve">, </w:t>
      </w:r>
      <w:r w:rsidRPr="007D3897">
        <w:rPr>
          <w:rFonts w:ascii="Arial Narrow" w:hAnsi="Arial Narrow" w:cs="Tahoma"/>
          <w:sz w:val="22"/>
        </w:rPr>
        <w:t xml:space="preserve">the highest value of export was that of export to Italy, with </w:t>
      </w:r>
      <w:r w:rsidR="00F51845" w:rsidRPr="007D3897">
        <w:rPr>
          <w:rFonts w:ascii="Arial Narrow" w:hAnsi="Arial Narrow" w:cs="Tahoma"/>
          <w:sz w:val="22"/>
        </w:rPr>
        <w:t>367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million КМ or </w:t>
      </w:r>
      <w:r w:rsidR="00934903" w:rsidRPr="007D3897">
        <w:rPr>
          <w:rFonts w:ascii="Arial Narrow" w:hAnsi="Arial Narrow" w:cs="Tahoma"/>
          <w:sz w:val="22"/>
        </w:rPr>
        <w:t>15</w:t>
      </w:r>
      <w:r w:rsidRPr="007D3897">
        <w:rPr>
          <w:rFonts w:ascii="Arial Narrow" w:hAnsi="Arial Narrow" w:cs="Tahoma"/>
          <w:sz w:val="22"/>
        </w:rPr>
        <w:t>.</w:t>
      </w:r>
      <w:r w:rsidR="00F51845" w:rsidRPr="007D3897">
        <w:rPr>
          <w:rFonts w:ascii="Arial Narrow" w:hAnsi="Arial Narrow" w:cs="Tahoma"/>
          <w:sz w:val="22"/>
        </w:rPr>
        <w:t>0</w:t>
      </w:r>
      <w:r w:rsidR="004A5E15" w:rsidRPr="007D3897">
        <w:rPr>
          <w:rFonts w:ascii="Arial Narrow" w:hAnsi="Arial Narrow" w:cs="Tahoma"/>
          <w:sz w:val="22"/>
        </w:rPr>
        <w:t xml:space="preserve">%, </w:t>
      </w:r>
      <w:r w:rsidRPr="007D3897">
        <w:rPr>
          <w:rFonts w:ascii="Arial Narrow" w:hAnsi="Arial Narrow" w:cs="Tahoma"/>
          <w:sz w:val="22"/>
        </w:rPr>
        <w:t>followed by Croatia, with</w:t>
      </w:r>
      <w:r w:rsidR="004A5E15" w:rsidRPr="007D3897">
        <w:rPr>
          <w:rFonts w:ascii="Arial Narrow" w:hAnsi="Arial Narrow" w:cs="Tahoma"/>
          <w:sz w:val="22"/>
        </w:rPr>
        <w:br/>
      </w:r>
      <w:r w:rsidR="00F51845" w:rsidRPr="007D3897">
        <w:rPr>
          <w:rFonts w:ascii="Arial Narrow" w:hAnsi="Arial Narrow" w:cs="Tahoma"/>
          <w:sz w:val="22"/>
        </w:rPr>
        <w:t>322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million КМ or </w:t>
      </w:r>
      <w:r w:rsidR="004A5E15" w:rsidRPr="007D3897">
        <w:rPr>
          <w:rFonts w:ascii="Arial Narrow" w:hAnsi="Arial Narrow" w:cs="Tahoma"/>
          <w:sz w:val="22"/>
        </w:rPr>
        <w:t>1</w:t>
      </w:r>
      <w:r w:rsidR="00934903" w:rsidRPr="007D3897">
        <w:rPr>
          <w:rFonts w:ascii="Arial Narrow" w:hAnsi="Arial Narrow" w:cs="Tahoma"/>
          <w:sz w:val="22"/>
        </w:rPr>
        <w:t>3</w:t>
      </w:r>
      <w:r w:rsidRPr="007D3897">
        <w:rPr>
          <w:rFonts w:ascii="Arial Narrow" w:hAnsi="Arial Narrow" w:cs="Tahoma"/>
          <w:sz w:val="22"/>
        </w:rPr>
        <w:t>.</w:t>
      </w:r>
      <w:r w:rsidR="00B948FB" w:rsidRPr="007D3897">
        <w:rPr>
          <w:rFonts w:ascii="Arial Narrow" w:hAnsi="Arial Narrow" w:cs="Tahoma"/>
          <w:sz w:val="22"/>
        </w:rPr>
        <w:t>1</w:t>
      </w:r>
      <w:r w:rsidR="004A5E15" w:rsidRPr="007D3897">
        <w:rPr>
          <w:rFonts w:ascii="Arial Narrow" w:hAnsi="Arial Narrow" w:cs="Tahoma"/>
          <w:sz w:val="22"/>
        </w:rPr>
        <w:t xml:space="preserve">% </w:t>
      </w:r>
      <w:r w:rsidRPr="007D3897">
        <w:rPr>
          <w:rFonts w:ascii="Arial Narrow" w:hAnsi="Arial Narrow" w:cs="Tahoma"/>
          <w:sz w:val="22"/>
        </w:rPr>
        <w:t>of the total realised export</w:t>
      </w:r>
      <w:r w:rsidR="004A5E15" w:rsidRPr="007D3897">
        <w:rPr>
          <w:rFonts w:ascii="Arial Narrow" w:hAnsi="Arial Narrow" w:cs="Tahoma"/>
          <w:sz w:val="22"/>
        </w:rPr>
        <w:t xml:space="preserve">. </w:t>
      </w:r>
      <w:r w:rsidRPr="007D3897">
        <w:rPr>
          <w:rFonts w:ascii="Arial Narrow" w:hAnsi="Arial Narrow" w:cs="Tahoma"/>
          <w:sz w:val="22"/>
        </w:rPr>
        <w:t>During the same period</w:t>
      </w:r>
      <w:r w:rsidR="004A5E15" w:rsidRPr="007D3897">
        <w:rPr>
          <w:rFonts w:ascii="Arial Narrow" w:hAnsi="Arial Narrow" w:cs="Tahoma"/>
          <w:sz w:val="22"/>
        </w:rPr>
        <w:t>, н</w:t>
      </w:r>
      <w:r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the highest value of import was that of import form Serbia, with </w:t>
      </w:r>
      <w:r w:rsidR="00F51845" w:rsidRPr="007D3897">
        <w:rPr>
          <w:rFonts w:ascii="Arial Narrow" w:hAnsi="Arial Narrow" w:cs="Tahoma"/>
          <w:sz w:val="22"/>
        </w:rPr>
        <w:t>567</w:t>
      </w:r>
      <w:r w:rsidR="00981884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million КМ or 16.</w:t>
      </w:r>
      <w:r w:rsidR="00F51845" w:rsidRPr="007D3897">
        <w:rPr>
          <w:rFonts w:ascii="Arial Narrow" w:hAnsi="Arial Narrow" w:cs="Tahoma"/>
          <w:sz w:val="22"/>
        </w:rPr>
        <w:t>4</w:t>
      </w:r>
      <w:r w:rsidR="004A5E15" w:rsidRPr="007D3897">
        <w:rPr>
          <w:rFonts w:ascii="Arial Narrow" w:hAnsi="Arial Narrow" w:cs="Tahoma"/>
          <w:sz w:val="22"/>
        </w:rPr>
        <w:t>%</w:t>
      </w:r>
      <w:r w:rsidRPr="007D3897">
        <w:rPr>
          <w:rFonts w:ascii="Arial Narrow" w:hAnsi="Arial Narrow" w:cs="Tahoma"/>
          <w:sz w:val="22"/>
        </w:rPr>
        <w:t>,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>followed by Russia, with</w:t>
      </w:r>
      <w:r w:rsidR="004A5E15" w:rsidRPr="007D3897">
        <w:rPr>
          <w:rFonts w:ascii="Arial Narrow" w:hAnsi="Arial Narrow" w:cs="Tahoma"/>
          <w:sz w:val="22"/>
        </w:rPr>
        <w:t xml:space="preserve"> </w:t>
      </w:r>
      <w:r w:rsidR="00F51845" w:rsidRPr="007D3897">
        <w:rPr>
          <w:rFonts w:ascii="Arial Narrow" w:hAnsi="Arial Narrow" w:cs="Tahoma"/>
          <w:sz w:val="22"/>
        </w:rPr>
        <w:t>502</w:t>
      </w:r>
      <w:r w:rsidR="00934903" w:rsidRPr="007D3897">
        <w:rPr>
          <w:rFonts w:ascii="Arial Narrow" w:hAnsi="Arial Narrow" w:cs="Tahoma"/>
          <w:sz w:val="22"/>
        </w:rPr>
        <w:t xml:space="preserve"> </w:t>
      </w:r>
      <w:r w:rsidRPr="007D3897">
        <w:rPr>
          <w:rFonts w:ascii="Arial Narrow" w:hAnsi="Arial Narrow" w:cs="Tahoma"/>
          <w:sz w:val="22"/>
        </w:rPr>
        <w:t xml:space="preserve">million КМ or </w:t>
      </w:r>
      <w:r w:rsidR="00934903" w:rsidRPr="007D3897">
        <w:rPr>
          <w:rFonts w:ascii="Arial Narrow" w:hAnsi="Arial Narrow" w:cs="Tahoma"/>
          <w:sz w:val="22"/>
        </w:rPr>
        <w:t>1</w:t>
      </w:r>
      <w:r w:rsidR="00F51845" w:rsidRPr="007D3897">
        <w:rPr>
          <w:rFonts w:ascii="Arial Narrow" w:hAnsi="Arial Narrow" w:cs="Tahoma"/>
          <w:sz w:val="22"/>
        </w:rPr>
        <w:t>4</w:t>
      </w:r>
      <w:r w:rsidRPr="007D3897">
        <w:rPr>
          <w:rFonts w:ascii="Arial Narrow" w:hAnsi="Arial Narrow" w:cs="Tahoma"/>
          <w:sz w:val="22"/>
        </w:rPr>
        <w:t>.</w:t>
      </w:r>
      <w:r w:rsidR="00F51845" w:rsidRPr="007D3897">
        <w:rPr>
          <w:rFonts w:ascii="Arial Narrow" w:hAnsi="Arial Narrow" w:cs="Tahoma"/>
          <w:sz w:val="22"/>
        </w:rPr>
        <w:t>5</w:t>
      </w:r>
      <w:r w:rsidR="004A5E15" w:rsidRPr="007D3897">
        <w:rPr>
          <w:rFonts w:ascii="Arial Narrow" w:hAnsi="Arial Narrow" w:cs="Tahoma"/>
          <w:sz w:val="22"/>
        </w:rPr>
        <w:t xml:space="preserve">% </w:t>
      </w:r>
      <w:r w:rsidRPr="007D3897">
        <w:rPr>
          <w:rFonts w:ascii="Arial Narrow" w:hAnsi="Arial Narrow" w:cs="Tahoma"/>
          <w:sz w:val="22"/>
        </w:rPr>
        <w:t>of the total realised import</w:t>
      </w:r>
      <w:r w:rsidR="004A5E15" w:rsidRPr="007D3897">
        <w:rPr>
          <w:rFonts w:ascii="Arial Narrow" w:hAnsi="Arial Narrow" w:cs="Tahoma"/>
          <w:sz w:val="22"/>
        </w:rPr>
        <w:t>.</w:t>
      </w:r>
    </w:p>
    <w:p w:rsidR="004A5E15" w:rsidRPr="007D3897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4A5E15" w:rsidRPr="007D3897" w:rsidRDefault="002B52EA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7D3897">
        <w:rPr>
          <w:rFonts w:ascii="Arial Narrow" w:hAnsi="Arial Narrow" w:cs="Tahoma"/>
          <w:sz w:val="22"/>
        </w:rPr>
        <w:t xml:space="preserve">By group of products, in the period January – August </w:t>
      </w:r>
      <w:r w:rsidRPr="007D3897">
        <w:rPr>
          <w:rFonts w:ascii="Arial Narrow" w:hAnsi="Arial Narrow" w:cs="Tahoma"/>
          <w:sz w:val="22"/>
          <w:szCs w:val="22"/>
        </w:rPr>
        <w:t>2018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, </w:t>
      </w:r>
      <w:r w:rsidRPr="007D3897">
        <w:rPr>
          <w:rFonts w:ascii="Arial Narrow" w:hAnsi="Arial Narrow" w:cs="Tahoma"/>
          <w:sz w:val="22"/>
        </w:rPr>
        <w:t xml:space="preserve">the highest share in export was that of electricity, with the total value of </w:t>
      </w:r>
      <w:r w:rsidR="00F51845" w:rsidRPr="007D3897">
        <w:rPr>
          <w:rFonts w:ascii="Arial Narrow" w:hAnsi="Arial Narrow" w:cs="Tahoma"/>
          <w:sz w:val="22"/>
          <w:szCs w:val="22"/>
        </w:rPr>
        <w:t>207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 </w:t>
      </w:r>
      <w:r w:rsidRPr="007D3897">
        <w:rPr>
          <w:rFonts w:ascii="Arial Narrow" w:hAnsi="Arial Narrow" w:cs="Tahoma"/>
          <w:sz w:val="22"/>
          <w:szCs w:val="22"/>
        </w:rPr>
        <w:t>million</w:t>
      </w:r>
      <w:r w:rsidR="00B948FB" w:rsidRPr="007D3897">
        <w:rPr>
          <w:rFonts w:ascii="Arial Narrow" w:hAnsi="Arial Narrow" w:cs="Tahoma"/>
          <w:sz w:val="22"/>
          <w:szCs w:val="22"/>
        </w:rPr>
        <w:t xml:space="preserve"> КМ, </w:t>
      </w:r>
      <w:r w:rsidRPr="007D3897">
        <w:rPr>
          <w:rFonts w:ascii="Arial Narrow" w:hAnsi="Arial Narrow" w:cs="Tahoma"/>
          <w:sz w:val="22"/>
          <w:szCs w:val="22"/>
        </w:rPr>
        <w:t>which was</w:t>
      </w:r>
      <w:r w:rsidR="00B948FB" w:rsidRPr="007D3897">
        <w:rPr>
          <w:rFonts w:ascii="Arial Narrow" w:hAnsi="Arial Narrow" w:cs="Tahoma"/>
          <w:sz w:val="22"/>
          <w:szCs w:val="22"/>
        </w:rPr>
        <w:t xml:space="preserve"> 8</w:t>
      </w:r>
      <w:r w:rsidRPr="007D3897">
        <w:rPr>
          <w:rFonts w:ascii="Arial Narrow" w:hAnsi="Arial Narrow" w:cs="Tahoma"/>
          <w:sz w:val="22"/>
          <w:szCs w:val="22"/>
        </w:rPr>
        <w:t>.</w:t>
      </w:r>
      <w:r w:rsidR="00F51845" w:rsidRPr="007D3897">
        <w:rPr>
          <w:rFonts w:ascii="Arial Narrow" w:hAnsi="Arial Narrow" w:cs="Tahoma"/>
          <w:sz w:val="22"/>
          <w:szCs w:val="22"/>
        </w:rPr>
        <w:t>4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% </w:t>
      </w:r>
      <w:r w:rsidRPr="007D3897">
        <w:rPr>
          <w:rFonts w:ascii="Arial Narrow" w:hAnsi="Arial Narrow" w:cs="Tahoma"/>
          <w:sz w:val="22"/>
          <w:szCs w:val="22"/>
        </w:rPr>
        <w:t>of the total export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, </w:t>
      </w:r>
      <w:r w:rsidRPr="007D3897">
        <w:rPr>
          <w:rFonts w:ascii="Arial Narrow" w:hAnsi="Arial Narrow" w:cs="Tahoma"/>
          <w:sz w:val="22"/>
        </w:rPr>
        <w:t>while the highest share in import was that of petroleum and oils obtained from bituminous minerals (crude), with the total value o</w:t>
      </w:r>
      <w:r w:rsidRPr="007D3897">
        <w:rPr>
          <w:rFonts w:ascii="Arial Narrow" w:hAnsi="Arial Narrow" w:cs="Tahoma"/>
          <w:sz w:val="22"/>
        </w:rPr>
        <w:t xml:space="preserve">f </w:t>
      </w:r>
      <w:r w:rsidR="00B948FB" w:rsidRPr="007D3897">
        <w:rPr>
          <w:rFonts w:ascii="Arial Narrow" w:hAnsi="Arial Narrow" w:cs="Tahoma"/>
          <w:sz w:val="22"/>
          <w:szCs w:val="22"/>
        </w:rPr>
        <w:t>45</w:t>
      </w:r>
      <w:r w:rsidR="00F51845" w:rsidRPr="007D3897">
        <w:rPr>
          <w:rFonts w:ascii="Arial Narrow" w:hAnsi="Arial Narrow" w:cs="Tahoma"/>
          <w:sz w:val="22"/>
          <w:szCs w:val="22"/>
        </w:rPr>
        <w:t>3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 </w:t>
      </w:r>
      <w:r w:rsidRPr="007D3897">
        <w:rPr>
          <w:rFonts w:ascii="Arial Narrow" w:hAnsi="Arial Narrow" w:cs="Tahoma"/>
          <w:sz w:val="22"/>
          <w:szCs w:val="22"/>
        </w:rPr>
        <w:t>million</w:t>
      </w:r>
      <w:r w:rsidR="00B16936" w:rsidRPr="007D3897">
        <w:rPr>
          <w:rFonts w:ascii="Arial Narrow" w:hAnsi="Arial Narrow" w:cs="Tahoma"/>
          <w:sz w:val="22"/>
          <w:szCs w:val="22"/>
        </w:rPr>
        <w:t xml:space="preserve"> КМ,</w:t>
      </w:r>
      <w:r w:rsidR="00F51845" w:rsidRPr="007D3897">
        <w:rPr>
          <w:rFonts w:ascii="Arial Narrow" w:hAnsi="Arial Narrow" w:cs="Tahoma"/>
          <w:sz w:val="22"/>
          <w:szCs w:val="22"/>
        </w:rPr>
        <w:t xml:space="preserve"> </w:t>
      </w:r>
      <w:r w:rsidRPr="007D3897">
        <w:rPr>
          <w:rFonts w:ascii="Arial Narrow" w:hAnsi="Arial Narrow" w:cs="Tahoma"/>
          <w:sz w:val="22"/>
          <w:szCs w:val="22"/>
        </w:rPr>
        <w:t>which was</w:t>
      </w:r>
      <w:r w:rsidR="00F51845" w:rsidRPr="007D3897">
        <w:rPr>
          <w:rFonts w:ascii="Arial Narrow" w:hAnsi="Arial Narrow" w:cs="Tahoma"/>
          <w:sz w:val="22"/>
          <w:szCs w:val="22"/>
        </w:rPr>
        <w:t xml:space="preserve"> 13</w:t>
      </w:r>
      <w:r w:rsidRPr="007D3897">
        <w:rPr>
          <w:rFonts w:ascii="Arial Narrow" w:hAnsi="Arial Narrow" w:cs="Tahoma"/>
          <w:sz w:val="22"/>
          <w:szCs w:val="22"/>
        </w:rPr>
        <w:t>.</w:t>
      </w:r>
      <w:r w:rsidR="00F51845" w:rsidRPr="007D3897">
        <w:rPr>
          <w:rFonts w:ascii="Arial Narrow" w:hAnsi="Arial Narrow" w:cs="Tahoma"/>
          <w:sz w:val="22"/>
          <w:szCs w:val="22"/>
        </w:rPr>
        <w:t>1</w:t>
      </w:r>
      <w:r w:rsidR="004A5E15" w:rsidRPr="007D3897">
        <w:rPr>
          <w:rFonts w:ascii="Arial Narrow" w:hAnsi="Arial Narrow" w:cs="Tahoma"/>
          <w:sz w:val="22"/>
          <w:szCs w:val="22"/>
        </w:rPr>
        <w:t xml:space="preserve">% </w:t>
      </w:r>
      <w:r w:rsidRPr="007D3897">
        <w:rPr>
          <w:rFonts w:ascii="Arial Narrow" w:hAnsi="Arial Narrow" w:cs="Tahoma"/>
          <w:sz w:val="22"/>
          <w:szCs w:val="22"/>
        </w:rPr>
        <w:t>of the total import</w:t>
      </w:r>
      <w:r w:rsidR="004A5E15" w:rsidRPr="007D3897">
        <w:rPr>
          <w:rFonts w:ascii="Arial Narrow" w:hAnsi="Arial Narrow" w:cs="Tahoma"/>
          <w:sz w:val="22"/>
          <w:szCs w:val="22"/>
        </w:rPr>
        <w:t>.</w:t>
      </w:r>
      <w:r w:rsidR="004A5E15" w:rsidRPr="007D3897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3206D9" w:rsidRPr="007D389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948FB" w:rsidRPr="007D3897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D3897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7D3897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7D3897" w:rsidRDefault="003F3F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7D389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4316278</wp:posOffset>
                </wp:positionH>
                <wp:positionV relativeFrom="paragraph">
                  <wp:posOffset>83185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42554B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339.85pt;margin-top:6.5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qmhQ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" stroked="f">
                <v:textbox>
                  <w:txbxContent>
                    <w:p w:rsidR="00F257E5" w:rsidRPr="000A1309" w:rsidRDefault="0042554B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7D3897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7D3897" w:rsidRDefault="0042554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7D3897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CDEFF" wp14:editId="3B93C9A8">
                <wp:simplePos x="0" y="0"/>
                <wp:positionH relativeFrom="column">
                  <wp:posOffset>5566867</wp:posOffset>
                </wp:positionH>
                <wp:positionV relativeFrom="paragraph">
                  <wp:posOffset>1100049</wp:posOffset>
                </wp:positionV>
                <wp:extent cx="523875" cy="285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54B" w:rsidRPr="00F42AC0" w:rsidRDefault="0042554B" w:rsidP="0042554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DEFF" id="Text Box 29" o:spid="_x0000_s1034" type="#_x0000_t202" style="position:absolute;left:0;text-align:left;margin-left:438.35pt;margin-top:86.6pt;width:4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" fillcolor="window" stroked="f" strokeweight=".5pt">
                <v:textbox>
                  <w:txbxContent>
                    <w:p w:rsidR="0042554B" w:rsidRPr="00F42AC0" w:rsidRDefault="0042554B" w:rsidP="0042554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Pr="007D3897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688D6" wp14:editId="507C76B9">
                <wp:simplePos x="0" y="0"/>
                <wp:positionH relativeFrom="margin">
                  <wp:posOffset>5566867</wp:posOffset>
                </wp:positionH>
                <wp:positionV relativeFrom="paragraph">
                  <wp:posOffset>878205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54B" w:rsidRPr="00F42AC0" w:rsidRDefault="0042554B" w:rsidP="0042554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88D6" id="Text Box 26" o:spid="_x0000_s1035" type="#_x0000_t202" style="position:absolute;left:0;text-align:left;margin-left:438.35pt;margin-top:69.15pt;width:4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" fillcolor="window" stroked="f" strokeweight=".5pt">
                <v:textbox>
                  <w:txbxContent>
                    <w:p w:rsidR="0042554B" w:rsidRPr="00F42AC0" w:rsidRDefault="0042554B" w:rsidP="0042554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953" w:rsidRPr="007D3897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3" o:spid="_x0000_s1028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/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W483+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6953" w:rsidRPr="007D3897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29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7D3897">
        <w:rPr>
          <w:noProof/>
        </w:rPr>
        <w:t xml:space="preserve"> </w:t>
      </w:r>
      <w:r w:rsidR="00F51845" w:rsidRPr="007D3897">
        <w:rPr>
          <w:noProof/>
        </w:rPr>
        <w:drawing>
          <wp:inline distT="0" distB="0" distL="0" distR="0" wp14:anchorId="3D905950" wp14:editId="603992A4">
            <wp:extent cx="6277384" cy="2496368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7D3897">
        <w:rPr>
          <w:noProof/>
        </w:rPr>
        <w:t xml:space="preserve"> </w:t>
      </w:r>
    </w:p>
    <w:p w:rsidR="00101E3A" w:rsidRPr="007D3897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7D3897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F3F59" w:rsidRPr="007D3897" w:rsidRDefault="003F3F59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F3F59" w:rsidRPr="007D3897" w:rsidRDefault="003F3F59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F3F59" w:rsidRPr="007D3897" w:rsidRDefault="003F3F59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777348" w:rsidRPr="007D3897" w:rsidRDefault="0006678E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7D3897">
        <w:rPr>
          <w:rFonts w:ascii="Arial Narrow" w:hAnsi="Arial Narrow" w:cs="Tahoma"/>
          <w:sz w:val="16"/>
          <w:szCs w:val="22"/>
        </w:rPr>
        <w:t>Graph</w:t>
      </w:r>
      <w:r w:rsidR="00777348" w:rsidRPr="007D3897">
        <w:rPr>
          <w:rFonts w:ascii="Arial Narrow" w:hAnsi="Arial Narrow" w:cs="Tahoma"/>
          <w:sz w:val="16"/>
          <w:szCs w:val="22"/>
        </w:rPr>
        <w:t xml:space="preserve"> </w:t>
      </w:r>
      <w:r w:rsidR="00097E02" w:rsidRPr="007D3897">
        <w:rPr>
          <w:rFonts w:ascii="Arial Narrow" w:hAnsi="Arial Narrow" w:cs="Tahoma"/>
          <w:sz w:val="16"/>
          <w:szCs w:val="22"/>
        </w:rPr>
        <w:t>4</w:t>
      </w:r>
      <w:r w:rsidR="00777348" w:rsidRPr="007D3897">
        <w:rPr>
          <w:rFonts w:ascii="Arial Narrow" w:hAnsi="Arial Narrow" w:cs="Tahoma"/>
          <w:sz w:val="16"/>
          <w:szCs w:val="22"/>
        </w:rPr>
        <w:t xml:space="preserve">. </w:t>
      </w:r>
      <w:r w:rsidRPr="007D3897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7D3897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D389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7D3897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D3897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7D3897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34054" w:rsidRPr="007D389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D3897" w:rsidRDefault="00652B8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7D3897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7D3897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7D389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D389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D389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D389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34054" w:rsidRPr="007D389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D3897" w:rsidRDefault="00652B8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7D3897" w:rsidRDefault="00652B8D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7D3897" w:rsidRDefault="007D389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7D389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7D3897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734054" w:rsidRPr="007D389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A2488" w:rsidRPr="007D3897" w:rsidRDefault="006A2488" w:rsidP="006A248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A2488" w:rsidRPr="007D3897" w:rsidRDefault="006A2488" w:rsidP="006A248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7D3897" w:rsidRDefault="007D389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7D389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734054" w:rsidRPr="007D389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7D3897" w:rsidRDefault="006A2488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F5C7E" w:rsidRPr="007D3897" w:rsidRDefault="006A2488" w:rsidP="000F5C7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7D3897" w:rsidRDefault="007D3897" w:rsidP="0073405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7D389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7D3897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7D389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6022A" w:rsidRPr="007D389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A2488" w:rsidRPr="007D3897" w:rsidRDefault="006A2488" w:rsidP="006A248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A2488" w:rsidRPr="007D3897" w:rsidRDefault="006A2488" w:rsidP="006A248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7D3897" w:rsidRDefault="007D3897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0F58AB" w:rsidRPr="007D389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7D389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7D389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7D389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7D389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7D3897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34054" w:rsidRPr="007D3897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D3897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7D3897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D3897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D3897" w:rsidRDefault="0042554B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7D3897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7D3897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D3897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7D3897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7D3897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7D3897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42554B" w:rsidRPr="007D3897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7D3897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D3897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42554B" w:rsidRPr="007D3897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D3897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D3897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34054" w:rsidRPr="007D3897" w:rsidRDefault="0073405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34054" w:rsidRPr="007D3897" w:rsidRDefault="0073405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34054" w:rsidRPr="007D3897" w:rsidRDefault="0073405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34054" w:rsidRPr="007D3897" w:rsidRDefault="0073405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34054" w:rsidRPr="007D3897" w:rsidRDefault="0073405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D389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7D3897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7D3897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7D3897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7D3897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7D3897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7D3897" w:rsidRDefault="00652B8D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D3897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7D3897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B8D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652B8D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652B8D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652B8D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Prof. Dr. Jasmin Komić, Acting Director</w:t>
            </w:r>
          </w:p>
          <w:p w:rsidR="00652B8D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7D3897" w:rsidRDefault="00652B8D" w:rsidP="00652B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D3897">
              <w:rPr>
                <w:rFonts w:ascii="Arial Narrow" w:hAnsi="Arial Narrow" w:cs="Tahoma"/>
                <w:sz w:val="18"/>
                <w:szCs w:val="18"/>
              </w:rPr>
              <w:t>telephone +387 51 332 700; E-mail</w:t>
            </w:r>
            <w:r w:rsidR="00B84B6F" w:rsidRPr="007D3897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B84B6F" w:rsidRPr="007D389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B84B6F" w:rsidRPr="007D3897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7D3897" w:rsidRDefault="00652B8D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7D389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7D3897" w:rsidRDefault="004F6953" w:rsidP="009E2A9A">
      <w:pPr>
        <w:rPr>
          <w:rFonts w:ascii="Tahoma" w:hAnsi="Tahoma" w:cs="Tahoma"/>
        </w:rPr>
      </w:pPr>
      <w:r w:rsidRPr="007D389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0" w:name="_GoBack"/>
      <w:bookmarkEnd w:id="0"/>
    </w:p>
    <w:sectPr w:rsidR="009E2A9A" w:rsidRPr="007D3897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auto"/>
    <w:pitch w:val="variable"/>
    <w:sig w:usb0="0000000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D389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40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41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D389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D389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D7QMAAIE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JOynYPtAwAAgQ0AAA4AAAAAAAAAAAAAAAAALgIAAGRycy9lMm9E&#10;b2MueG1sUEsBAi0AFAAGAAgAAAAhAGziCN3gAAAACQEAAA8AAAAAAAAAAAAAAAAARwYAAGRycy9k&#10;b3ducmV2LnhtbFBLBQYAAAAABAAEAPMAAABUBwAAAAA=&#10;">
              <v:group id="Group 16" o:spid="_x0000_s1044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45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46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D389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52B8D" w:rsidRDefault="00652B8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B5870" w:rsidRDefault="00652B8D" w:rsidP="00652B8D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  <w:r w:rsidR="00F257E5"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 xml:space="preserve"> 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52B8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0072B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="00652B8D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652B8D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652B8D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774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78E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38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2EA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0F2D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3F59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54B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8C0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66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5EE0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B8D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488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8F0"/>
    <w:rsid w:val="00733919"/>
    <w:rsid w:val="00734054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897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DC9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2C6C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0A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B8D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75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1A7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6D3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552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02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0946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8\Cijene\Indeksi%20potrosackih%20cijena\Grafikon_2018_av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avg%202018\za%20Graf%20I-VII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830</c:v>
                </c:pt>
                <c:pt idx="2">
                  <c:v>831</c:v>
                </c:pt>
                <c:pt idx="3">
                  <c:v>832</c:v>
                </c:pt>
                <c:pt idx="4">
                  <c:v>835</c:v>
                </c:pt>
                <c:pt idx="5">
                  <c:v>825</c:v>
                </c:pt>
                <c:pt idx="6">
                  <c:v>841</c:v>
                </c:pt>
                <c:pt idx="7">
                  <c:v>840</c:v>
                </c:pt>
                <c:pt idx="8">
                  <c:v>840</c:v>
                </c:pt>
                <c:pt idx="9">
                  <c:v>847</c:v>
                </c:pt>
                <c:pt idx="10">
                  <c:v>849</c:v>
                </c:pt>
                <c:pt idx="11">
                  <c:v>848</c:v>
                </c:pt>
                <c:pt idx="12">
                  <c:v>852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DF7-49C6-AB33-CE4429CF3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4653424"/>
        <c:axId val="324475600"/>
      </c:lineChart>
      <c:catAx>
        <c:axId val="3246534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24475600"/>
        <c:crosses val="autoZero"/>
        <c:auto val="1"/>
        <c:lblAlgn val="ctr"/>
        <c:lblOffset val="100"/>
        <c:noMultiLvlLbl val="0"/>
      </c:catAx>
      <c:valAx>
        <c:axId val="32447560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324653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38346083492E-2"/>
          <c:y val="8.8923177894949662E-2"/>
          <c:w val="0.91703017279625954"/>
          <c:h val="0.73928796029209221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</c:lvl>
              </c:multiLvlStrCache>
            </c:multiLvlStrRef>
          </c:cat>
          <c:val>
            <c:numRef>
              <c:f>'maj18'!$C$6:$C$20</c:f>
              <c:numCache>
                <c:formatCode>0.0</c:formatCode>
                <c:ptCount val="13"/>
                <c:pt idx="0">
                  <c:v>-0.2</c:v>
                </c:pt>
                <c:pt idx="1">
                  <c:v>0.3</c:v>
                </c:pt>
                <c:pt idx="2">
                  <c:v>1.3</c:v>
                </c:pt>
                <c:pt idx="3">
                  <c:v>-0.1</c:v>
                </c:pt>
                <c:pt idx="4">
                  <c:v>0</c:v>
                </c:pt>
                <c:pt idx="5">
                  <c:v>0.2</c:v>
                </c:pt>
                <c:pt idx="6">
                  <c:v>1.2</c:v>
                </c:pt>
                <c:pt idx="7">
                  <c:v>0.4</c:v>
                </c:pt>
                <c:pt idx="8">
                  <c:v>-1.1000000000000001</c:v>
                </c:pt>
                <c:pt idx="9">
                  <c:v>0.2</c:v>
                </c:pt>
                <c:pt idx="10">
                  <c:v>-0.2</c:v>
                </c:pt>
                <c:pt idx="11">
                  <c:v>-0.6</c:v>
                </c:pt>
                <c:pt idx="1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</c:lvl>
              </c:multiLvlStrCache>
            </c:multiLvlStrRef>
          </c:cat>
          <c:val>
            <c:numRef>
              <c:f>'maj18'!$D$6:$D$20</c:f>
              <c:numCache>
                <c:formatCode>0.0</c:formatCode>
                <c:ptCount val="13"/>
                <c:pt idx="0">
                  <c:v>0.4</c:v>
                </c:pt>
                <c:pt idx="1">
                  <c:v>0.6</c:v>
                </c:pt>
                <c:pt idx="2">
                  <c:v>0.5</c:v>
                </c:pt>
                <c:pt idx="3">
                  <c:v>0.3</c:v>
                </c:pt>
                <c:pt idx="4">
                  <c:v>0.4</c:v>
                </c:pt>
                <c:pt idx="5">
                  <c:v>-0.3</c:v>
                </c:pt>
                <c:pt idx="6">
                  <c:v>0.8</c:v>
                </c:pt>
                <c:pt idx="7">
                  <c:v>1</c:v>
                </c:pt>
                <c:pt idx="8">
                  <c:v>1.1000000000000001</c:v>
                </c:pt>
                <c:pt idx="9">
                  <c:v>1.4</c:v>
                </c:pt>
                <c:pt idx="10">
                  <c:v>1.6</c:v>
                </c:pt>
                <c:pt idx="11">
                  <c:v>1.5</c:v>
                </c:pt>
                <c:pt idx="12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6559136"/>
        <c:axId val="326563616"/>
      </c:lineChart>
      <c:catAx>
        <c:axId val="3265591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265636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2656361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2655913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59"/>
          <c:y val="0.84843793040721394"/>
          <c:w val="0.52264808362370285"/>
          <c:h val="0.1298864374626439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2014</c:v>
                  </c:pt>
                  <c:pt idx="5">
                    <c:v>2015</c:v>
                  </c:pt>
                  <c:pt idx="17">
                    <c:v>2016</c:v>
                  </c:pt>
                  <c:pt idx="29">
                    <c:v>2017</c:v>
                  </c:pt>
                  <c:pt idx="41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91.263451793667713</c:v>
                </c:pt>
                <c:pt idx="1">
                  <c:v>102.09904060603328</c:v>
                </c:pt>
                <c:pt idx="2">
                  <c:v>101.2538802535465</c:v>
                </c:pt>
                <c:pt idx="3">
                  <c:v>97.350164366129107</c:v>
                </c:pt>
                <c:pt idx="4">
                  <c:v>97.428264964999713</c:v>
                </c:pt>
                <c:pt idx="5">
                  <c:v>98.84715899888684</c:v>
                </c:pt>
                <c:pt idx="6">
                  <c:v>103.19775006110972</c:v>
                </c:pt>
                <c:pt idx="7">
                  <c:v>95.761544339486534</c:v>
                </c:pt>
                <c:pt idx="8">
                  <c:v>99.027348532429215</c:v>
                </c:pt>
                <c:pt idx="9">
                  <c:v>102.05079003099129</c:v>
                </c:pt>
                <c:pt idx="10">
                  <c:v>102.64116612100091</c:v>
                </c:pt>
                <c:pt idx="11">
                  <c:v>101.36611634111817</c:v>
                </c:pt>
                <c:pt idx="12">
                  <c:v>101.68477292966118</c:v>
                </c:pt>
                <c:pt idx="13">
                  <c:v>98.550410693685009</c:v>
                </c:pt>
                <c:pt idx="14">
                  <c:v>100.8982261315949</c:v>
                </c:pt>
                <c:pt idx="15">
                  <c:v>99.678462800786647</c:v>
                </c:pt>
                <c:pt idx="16">
                  <c:v>96.713483188678367</c:v>
                </c:pt>
                <c:pt idx="17">
                  <c:v>93.389192640099367</c:v>
                </c:pt>
                <c:pt idx="18">
                  <c:v>107.30539840359474</c:v>
                </c:pt>
                <c:pt idx="19">
                  <c:v>115.26181661045374</c:v>
                </c:pt>
                <c:pt idx="20">
                  <c:v>102.07575004694351</c:v>
                </c:pt>
                <c:pt idx="21">
                  <c:v>108.89225771726946</c:v>
                </c:pt>
                <c:pt idx="22">
                  <c:v>106.81692099249551</c:v>
                </c:pt>
                <c:pt idx="23">
                  <c:v>105.97034924928278</c:v>
                </c:pt>
                <c:pt idx="24">
                  <c:v>113.33061284568252</c:v>
                </c:pt>
                <c:pt idx="25">
                  <c:v>113.09833813864171</c:v>
                </c:pt>
                <c:pt idx="26">
                  <c:v>106.59046839570421</c:v>
                </c:pt>
                <c:pt idx="27">
                  <c:v>108.80256941724966</c:v>
                </c:pt>
                <c:pt idx="28">
                  <c:v>113.93390585089941</c:v>
                </c:pt>
                <c:pt idx="29">
                  <c:v>112.58911910076228</c:v>
                </c:pt>
                <c:pt idx="30">
                  <c:v>110.85854822174642</c:v>
                </c:pt>
                <c:pt idx="31">
                  <c:v>108.27727548406406</c:v>
                </c:pt>
                <c:pt idx="32">
                  <c:v>111.93413660816893</c:v>
                </c:pt>
                <c:pt idx="33">
                  <c:v>101.6468586203539</c:v>
                </c:pt>
                <c:pt idx="34">
                  <c:v>114.29781244283525</c:v>
                </c:pt>
                <c:pt idx="35">
                  <c:v>104.56557989378121</c:v>
                </c:pt>
                <c:pt idx="36">
                  <c:v>109.1971416755808</c:v>
                </c:pt>
                <c:pt idx="37">
                  <c:v>108.91052643024146</c:v>
                </c:pt>
                <c:pt idx="38">
                  <c:v>108.53876489194157</c:v>
                </c:pt>
                <c:pt idx="39">
                  <c:v>113.61138904492542</c:v>
                </c:pt>
                <c:pt idx="40">
                  <c:v>110.87743299878305</c:v>
                </c:pt>
                <c:pt idx="41">
                  <c:v>110.8784298579323</c:v>
                </c:pt>
                <c:pt idx="42">
                  <c:v>115.84124764142351</c:v>
                </c:pt>
                <c:pt idx="43">
                  <c:v>116.83369932649151</c:v>
                </c:pt>
                <c:pt idx="44">
                  <c:v>115.38803759142564</c:v>
                </c:pt>
                <c:pt idx="45">
                  <c:v>121.85289079825617</c:v>
                </c:pt>
                <c:pt idx="46">
                  <c:v>109.60430450488708</c:v>
                </c:pt>
                <c:pt idx="47">
                  <c:v>118.58330800073271</c:v>
                </c:pt>
                <c:pt idx="48">
                  <c:v>108.00253920699326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2014</c:v>
                  </c:pt>
                  <c:pt idx="5">
                    <c:v>2015</c:v>
                  </c:pt>
                  <c:pt idx="17">
                    <c:v>2016</c:v>
                  </c:pt>
                  <c:pt idx="29">
                    <c:v>2017</c:v>
                  </c:pt>
                  <c:pt idx="41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96.915358240349761</c:v>
                </c:pt>
                <c:pt idx="1">
                  <c:v>98.629543047799402</c:v>
                </c:pt>
                <c:pt idx="2">
                  <c:v>99.489079804257173</c:v>
                </c:pt>
                <c:pt idx="3">
                  <c:v>98.716301211903897</c:v>
                </c:pt>
                <c:pt idx="4">
                  <c:v>98.411012645163481</c:v>
                </c:pt>
                <c:pt idx="5">
                  <c:v>99.222060367023943</c:v>
                </c:pt>
                <c:pt idx="6">
                  <c:v>99.576422638935682</c:v>
                </c:pt>
                <c:pt idx="7">
                  <c:v>98.99076065264255</c:v>
                </c:pt>
                <c:pt idx="8">
                  <c:v>99.449754597419371</c:v>
                </c:pt>
                <c:pt idx="9">
                  <c:v>100.92860656325618</c:v>
                </c:pt>
                <c:pt idx="10">
                  <c:v>101.74862859663662</c:v>
                </c:pt>
                <c:pt idx="11">
                  <c:v>101.53704173141803</c:v>
                </c:pt>
                <c:pt idx="12">
                  <c:v>100.79778064513415</c:v>
                </c:pt>
                <c:pt idx="13">
                  <c:v>100.14304821082087</c:v>
                </c:pt>
                <c:pt idx="14">
                  <c:v>99.786015108624923</c:v>
                </c:pt>
                <c:pt idx="15">
                  <c:v>98.785419650271322</c:v>
                </c:pt>
                <c:pt idx="16">
                  <c:v>97.125346397705627</c:v>
                </c:pt>
                <c:pt idx="17">
                  <c:v>96.662729155566893</c:v>
                </c:pt>
                <c:pt idx="18">
                  <c:v>107.55490407088958</c:v>
                </c:pt>
                <c:pt idx="19">
                  <c:v>108.67800889980252</c:v>
                </c:pt>
                <c:pt idx="20">
                  <c:v>107.61447323389893</c:v>
                </c:pt>
                <c:pt idx="21">
                  <c:v>107.03503766993498</c:v>
                </c:pt>
                <c:pt idx="22">
                  <c:v>107.38704240548336</c:v>
                </c:pt>
                <c:pt idx="23">
                  <c:v>108.65435844661828</c:v>
                </c:pt>
                <c:pt idx="24">
                  <c:v>110.54151303132998</c:v>
                </c:pt>
                <c:pt idx="25">
                  <c:v>110.75422615419734</c:v>
                </c:pt>
                <c:pt idx="26">
                  <c:v>109.68796853857049</c:v>
                </c:pt>
                <c:pt idx="27">
                  <c:v>110.0966338516462</c:v>
                </c:pt>
                <c:pt idx="28">
                  <c:v>111.59443784515489</c:v>
                </c:pt>
                <c:pt idx="29">
                  <c:v>111.93190930005949</c:v>
                </c:pt>
                <c:pt idx="30">
                  <c:v>110.89496645548297</c:v>
                </c:pt>
                <c:pt idx="31">
                  <c:v>109.75130838120374</c:v>
                </c:pt>
                <c:pt idx="32">
                  <c:v>108.63214622764737</c:v>
                </c:pt>
                <c:pt idx="33">
                  <c:v>107.96883936629612</c:v>
                </c:pt>
                <c:pt idx="34">
                  <c:v>108.3262000528498</c:v>
                </c:pt>
                <c:pt idx="35">
                  <c:v>108.2970390184795</c:v>
                </c:pt>
                <c:pt idx="36">
                  <c:v>108.40813665506609</c:v>
                </c:pt>
                <c:pt idx="37">
                  <c:v>109.09275385363942</c:v>
                </c:pt>
                <c:pt idx="38">
                  <c:v>110.14138070823563</c:v>
                </c:pt>
                <c:pt idx="39">
                  <c:v>111.27731343205095</c:v>
                </c:pt>
                <c:pt idx="40">
                  <c:v>111.78853944404264</c:v>
                </c:pt>
                <c:pt idx="41">
                  <c:v>112.6777239089936</c:v>
                </c:pt>
                <c:pt idx="42">
                  <c:v>114.49513529095579</c:v>
                </c:pt>
                <c:pt idx="43">
                  <c:v>116.02135288825855</c:v>
                </c:pt>
                <c:pt idx="44">
                  <c:v>116.83061460086087</c:v>
                </c:pt>
                <c:pt idx="45">
                  <c:v>116.48992190936239</c:v>
                </c:pt>
                <c:pt idx="46">
                  <c:v>114.95440197040692</c:v>
                </c:pt>
                <c:pt idx="47">
                  <c:v>113.38613674186723</c:v>
                </c:pt>
                <c:pt idx="48">
                  <c:v>111.72947678103134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6894648"/>
        <c:axId val="326895032"/>
      </c:lineChart>
      <c:catAx>
        <c:axId val="3268946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26895032"/>
        <c:crosses val="autoZero"/>
        <c:auto val="1"/>
        <c:lblAlgn val="ctr"/>
        <c:lblOffset val="100"/>
        <c:noMultiLvlLbl val="0"/>
      </c:catAx>
      <c:valAx>
        <c:axId val="326895032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2689464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zaAvg2018!$A$2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zaAvg2018!$B$1:$N$1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zaAvg2018!$B$2:$N$2</c:f>
              <c:numCache>
                <c:formatCode>General</c:formatCode>
                <c:ptCount val="13"/>
                <c:pt idx="0">
                  <c:v>385929</c:v>
                </c:pt>
                <c:pt idx="1">
                  <c:v>445444</c:v>
                </c:pt>
                <c:pt idx="2">
                  <c:v>449634</c:v>
                </c:pt>
                <c:pt idx="3">
                  <c:v>481408</c:v>
                </c:pt>
                <c:pt idx="4">
                  <c:v>376291</c:v>
                </c:pt>
                <c:pt idx="5">
                  <c:v>288860</c:v>
                </c:pt>
                <c:pt idx="6">
                  <c:v>400944</c:v>
                </c:pt>
                <c:pt idx="7">
                  <c:v>507887</c:v>
                </c:pt>
                <c:pt idx="8">
                  <c:v>394878</c:v>
                </c:pt>
                <c:pt idx="9">
                  <c:v>478531</c:v>
                </c:pt>
                <c:pt idx="10">
                  <c:v>452651</c:v>
                </c:pt>
                <c:pt idx="11">
                  <c:v>535692</c:v>
                </c:pt>
                <c:pt idx="12">
                  <c:v>392710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20A-447A-9027-2D5BE4181BE6}"/>
            </c:ext>
          </c:extLst>
        </c:ser>
        <c:ser>
          <c:idx val="1"/>
          <c:order val="1"/>
          <c:tx>
            <c:strRef>
              <c:f>zaAvg2018!$A$3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zaAvg2018!$B$1:$N$1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zaAvg2018!$B$3:$N$3</c:f>
              <c:numCache>
                <c:formatCode>0</c:formatCode>
                <c:ptCount val="13"/>
                <c:pt idx="0">
                  <c:v>272641</c:v>
                </c:pt>
                <c:pt idx="1">
                  <c:v>323353</c:v>
                </c:pt>
                <c:pt idx="2">
                  <c:v>316606</c:v>
                </c:pt>
                <c:pt idx="3">
                  <c:v>331734</c:v>
                </c:pt>
                <c:pt idx="4">
                  <c:v>291356</c:v>
                </c:pt>
                <c:pt idx="5">
                  <c:v>291774</c:v>
                </c:pt>
                <c:pt idx="6">
                  <c:v>293137</c:v>
                </c:pt>
                <c:pt idx="7">
                  <c:v>298528</c:v>
                </c:pt>
                <c:pt idx="8">
                  <c:v>295434</c:v>
                </c:pt>
                <c:pt idx="9">
                  <c:v>311333</c:v>
                </c:pt>
                <c:pt idx="10">
                  <c:v>335576</c:v>
                </c:pt>
                <c:pt idx="11">
                  <c:v>346576</c:v>
                </c:pt>
                <c:pt idx="12">
                  <c:v>278325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20A-447A-9027-2D5BE4181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5242520"/>
        <c:axId val="325242912"/>
      </c:lineChart>
      <c:catAx>
        <c:axId val="3252425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25242912"/>
        <c:crosses val="autoZero"/>
        <c:auto val="1"/>
        <c:lblAlgn val="ctr"/>
        <c:lblOffset val="100"/>
        <c:noMultiLvlLbl val="0"/>
      </c:catAx>
      <c:valAx>
        <c:axId val="3252429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25242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1AF-A36E-4104-B5D9-41048ACC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1103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7732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78</cp:revision>
  <cp:lastPrinted>2018-06-15T08:56:00Z</cp:lastPrinted>
  <dcterms:created xsi:type="dcterms:W3CDTF">2018-06-21T10:44:00Z</dcterms:created>
  <dcterms:modified xsi:type="dcterms:W3CDTF">2018-10-02T07:45:00Z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