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/>
      </w:tblPr>
      <w:tblGrid>
        <w:gridCol w:w="5251"/>
        <w:gridCol w:w="2262"/>
        <w:gridCol w:w="2806"/>
      </w:tblGrid>
      <w:tr w:rsidR="005D5311" w:rsidRPr="00B47AD9" w:rsidTr="008B47D1">
        <w:trPr>
          <w:cantSplit/>
          <w:trHeight w:val="970"/>
        </w:trPr>
        <w:tc>
          <w:tcPr>
            <w:tcW w:w="7777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B47AD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B47AD9">
              <w:rPr>
                <w:rFonts w:ascii="Tahoma" w:hAnsi="Tahoma" w:cs="Tahoma"/>
              </w:rPr>
              <w:br w:type="column"/>
            </w:r>
            <w:r w:rsidRPr="00B47AD9">
              <w:rPr>
                <w:rFonts w:ascii="Tahoma" w:hAnsi="Tahoma" w:cs="Tahoma"/>
              </w:rPr>
              <w:br w:type="column"/>
            </w:r>
            <w:r w:rsidRPr="00B47AD9">
              <w:rPr>
                <w:rFonts w:ascii="Tahoma" w:hAnsi="Tahoma" w:cs="Tahoma"/>
              </w:rPr>
              <w:br w:type="page"/>
            </w:r>
            <w:r w:rsidRPr="00B47AD9">
              <w:rPr>
                <w:rFonts w:ascii="Tahoma" w:hAnsi="Tahoma" w:cs="Tahoma"/>
              </w:rPr>
              <w:br w:type="page"/>
            </w:r>
            <w:r w:rsidR="008B47D1" w:rsidRPr="00B47AD9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6" w:type="dxa"/>
            <w:tcBorders>
              <w:bottom w:val="nil"/>
            </w:tcBorders>
            <w:tcMar>
              <w:right w:w="57" w:type="dxa"/>
            </w:tcMar>
          </w:tcPr>
          <w:p w:rsidR="005D5311" w:rsidRPr="00B47AD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B47AD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B47AD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B47AD9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B47AD9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1D6B60" w:rsidRDefault="00A975F3" w:rsidP="000B106E">
            <w:pPr>
              <w:ind w:left="113"/>
              <w:outlineLvl w:val="0"/>
              <w:rPr>
                <w:rFonts w:ascii="Tahoma" w:hAnsi="Tahoma" w:cs="Tahoma"/>
                <w:color w:val="336699"/>
                <w:sz w:val="16"/>
                <w:lang w:val="bs-Latn-BA"/>
              </w:rPr>
            </w:pPr>
            <w:r w:rsidRPr="001D6B60">
              <w:rPr>
                <w:rFonts w:ascii="Tahoma" w:hAnsi="Tahoma" w:cs="Tahoma"/>
                <w:color w:val="336699"/>
                <w:sz w:val="16"/>
                <w:lang w:val="sr-Cyrl-BA"/>
              </w:rPr>
              <w:t>2</w:t>
            </w:r>
            <w:r w:rsidR="000B106E">
              <w:rPr>
                <w:rFonts w:ascii="Tahoma" w:hAnsi="Tahoma" w:cs="Tahoma"/>
                <w:color w:val="336699"/>
                <w:sz w:val="16"/>
                <w:lang w:val="sr-Cyrl-BA"/>
              </w:rPr>
              <w:t>2</w:t>
            </w:r>
            <w:r w:rsidRPr="001D6B60">
              <w:rPr>
                <w:rFonts w:ascii="Tahoma" w:hAnsi="Tahoma" w:cs="Tahoma"/>
                <w:color w:val="336699"/>
                <w:sz w:val="16"/>
                <w:lang w:val="bs-Cyrl-BA"/>
              </w:rPr>
              <w:t xml:space="preserve">. </w:t>
            </w:r>
            <w:r w:rsidR="000B106E">
              <w:rPr>
                <w:rFonts w:ascii="Tahoma" w:hAnsi="Tahoma" w:cs="Tahoma"/>
                <w:color w:val="336699"/>
                <w:sz w:val="16"/>
                <w:lang w:val="bs-Cyrl-BA"/>
              </w:rPr>
              <w:t>фебр</w:t>
            </w:r>
            <w:r w:rsidR="00A15386" w:rsidRPr="001D6B60">
              <w:rPr>
                <w:rFonts w:ascii="Tahoma" w:hAnsi="Tahoma" w:cs="Tahoma"/>
                <w:color w:val="336699"/>
                <w:sz w:val="16"/>
                <w:lang w:val="sr-Cyrl-CS"/>
              </w:rPr>
              <w:t>уар</w:t>
            </w:r>
            <w:r w:rsidRPr="001D6B60">
              <w:rPr>
                <w:rFonts w:ascii="Tahoma" w:hAnsi="Tahoma" w:cs="Tahoma"/>
                <w:color w:val="336699"/>
                <w:sz w:val="16"/>
                <w:lang w:val="sr-Cyrl-CS"/>
              </w:rPr>
              <w:t xml:space="preserve"> </w:t>
            </w:r>
            <w:r w:rsidR="00A15386" w:rsidRPr="001D6B60">
              <w:rPr>
                <w:rFonts w:ascii="Tahoma" w:hAnsi="Tahoma" w:cs="Tahoma"/>
                <w:color w:val="336699"/>
                <w:sz w:val="16"/>
                <w:lang w:val="sr-Cyrl-BA"/>
              </w:rPr>
              <w:t>2013</w:t>
            </w:r>
            <w:r w:rsidRPr="001D6B60">
              <w:rPr>
                <w:rFonts w:ascii="Tahoma" w:hAnsi="Tahoma" w:cs="Tahoma"/>
                <w:color w:val="336699"/>
                <w:sz w:val="16"/>
                <w:lang w:val="sr-Cyrl-BA"/>
              </w:rPr>
              <w:t xml:space="preserve">.   </w:t>
            </w:r>
            <w:r w:rsidR="000B106E">
              <w:rPr>
                <w:rFonts w:ascii="Tahoma" w:hAnsi="Tahoma" w:cs="Tahoma"/>
                <w:b/>
                <w:color w:val="336699"/>
                <w:sz w:val="32"/>
                <w:szCs w:val="32"/>
                <w:lang w:val="sr-Cyrl-BA"/>
              </w:rPr>
              <w:t>2</w:t>
            </w:r>
            <w:r w:rsidRPr="001D6B60">
              <w:rPr>
                <w:rFonts w:ascii="Tahoma" w:hAnsi="Tahoma" w:cs="Tahoma"/>
                <w:b/>
                <w:color w:val="336699"/>
                <w:sz w:val="32"/>
                <w:szCs w:val="32"/>
                <w:lang w:val="sr-Cyrl-BA"/>
              </w:rPr>
              <w:t>/1</w:t>
            </w:r>
            <w:r w:rsidR="00A15386" w:rsidRPr="001D6B60">
              <w:rPr>
                <w:rFonts w:ascii="Tahoma" w:hAnsi="Tahoma" w:cs="Tahoma"/>
                <w:b/>
                <w:color w:val="336699"/>
                <w:sz w:val="32"/>
                <w:szCs w:val="32"/>
                <w:lang w:val="sr-Cyrl-CS"/>
              </w:rPr>
              <w:t>3</w:t>
            </w:r>
            <w:r w:rsidRPr="001D6B60">
              <w:rPr>
                <w:rFonts w:ascii="Tahoma" w:hAnsi="Tahoma" w:cs="Tahoma"/>
                <w:color w:val="336699"/>
                <w:sz w:val="16"/>
                <w:lang w:val="sr-Cyrl-BA"/>
              </w:rPr>
              <w:t xml:space="preserve"> </w:t>
            </w:r>
          </w:p>
        </w:tc>
      </w:tr>
      <w:tr w:rsidR="005D5311" w:rsidRPr="00B47AD9" w:rsidTr="008B47D1">
        <w:trPr>
          <w:cantSplit/>
        </w:trPr>
        <w:tc>
          <w:tcPr>
            <w:tcW w:w="5385" w:type="dxa"/>
            <w:vAlign w:val="center"/>
          </w:tcPr>
          <w:p w:rsidR="005D5311" w:rsidRPr="00B47AD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388" w:type="dxa"/>
            <w:gridSpan w:val="2"/>
            <w:vAlign w:val="center"/>
          </w:tcPr>
          <w:p w:rsidR="005D5311" w:rsidRPr="00B47AD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B47AD9" w:rsidRDefault="000971CB" w:rsidP="00094E6E">
      <w:pPr>
        <w:jc w:val="both"/>
        <w:rPr>
          <w:rFonts w:ascii="Tahoma" w:hAnsi="Tahoma" w:cs="Tahoma"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/>
      </w:tblPr>
      <w:tblGrid>
        <w:gridCol w:w="10319"/>
      </w:tblGrid>
      <w:tr w:rsidR="00193339" w:rsidRPr="00B47AD9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1D6B60" w:rsidRDefault="000B106E" w:rsidP="000B106E">
            <w:pPr>
              <w:jc w:val="center"/>
              <w:outlineLvl w:val="0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  <w:lang w:val="sr-Cyrl-BA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</w:rPr>
              <w:t>фебр</w:t>
            </w:r>
            <w:r w:rsidR="00AC7674" w:rsidRPr="001D6B60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</w:rPr>
              <w:t>уар</w:t>
            </w:r>
            <w:r w:rsidR="007E158B" w:rsidRPr="001D6B60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 xml:space="preserve"> </w:t>
            </w:r>
            <w:r w:rsidR="00AC7674" w:rsidRPr="001D6B60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2013</w:t>
            </w:r>
            <w:r w:rsidR="002F5E38" w:rsidRPr="001D6B60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. године</w:t>
            </w:r>
          </w:p>
        </w:tc>
      </w:tr>
      <w:tr w:rsidR="00193339" w:rsidRPr="00B47AD9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1D6B60" w:rsidRDefault="008728B3" w:rsidP="00EF319F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  <w:lang w:val="sr-Cyrl-BA"/>
              </w:rPr>
            </w:pPr>
            <w:r w:rsidRPr="001D6B60"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САОПШТЕЊЕ ЗА МЕДИЈЕ</w:t>
            </w:r>
          </w:p>
        </w:tc>
      </w:tr>
    </w:tbl>
    <w:p w:rsidR="00E526BF" w:rsidRPr="00B47AD9" w:rsidRDefault="00E526BF" w:rsidP="00E526BF">
      <w:pPr>
        <w:rPr>
          <w:rFonts w:ascii="Calibri" w:hAnsi="Calibri"/>
          <w:sz w:val="18"/>
          <w:szCs w:val="18"/>
          <w:lang w:val="sr-Cyrl-CS" w:eastAsia="sr-Latn-BA"/>
        </w:rPr>
      </w:pPr>
    </w:p>
    <w:p w:rsidR="00923B9E" w:rsidRPr="00B47AD9" w:rsidRDefault="00923B9E" w:rsidP="00CF07EF">
      <w:pPr>
        <w:jc w:val="both"/>
        <w:rPr>
          <w:rFonts w:ascii="Tahoma" w:hAnsi="Tahoma" w:cs="Tahoma"/>
          <w:b/>
          <w:sz w:val="28"/>
          <w:szCs w:val="28"/>
          <w:lang w:val="sr-Cyrl-CS"/>
        </w:rPr>
      </w:pPr>
    </w:p>
    <w:p w:rsidR="009F14C5" w:rsidRPr="00687B02" w:rsidRDefault="009F14C5" w:rsidP="009F14C5">
      <w:pPr>
        <w:jc w:val="both"/>
        <w:rPr>
          <w:rFonts w:ascii="Tahoma" w:hAnsi="Tahoma" w:cs="Tahoma"/>
          <w:sz w:val="28"/>
          <w:szCs w:val="28"/>
          <w:lang w:val="sr-Cyrl-CS"/>
        </w:rPr>
      </w:pPr>
      <w:r w:rsidRPr="00687B02">
        <w:rPr>
          <w:rFonts w:ascii="Tahoma" w:hAnsi="Tahoma" w:cs="Tahoma"/>
          <w:b/>
          <w:sz w:val="28"/>
          <w:szCs w:val="28"/>
          <w:lang w:val="sr-Cyrl-CS"/>
        </w:rPr>
        <w:t>Просјечн</w:t>
      </w:r>
      <w:r w:rsidRPr="00687B02">
        <w:rPr>
          <w:rFonts w:ascii="Tahoma" w:hAnsi="Tahoma" w:cs="Tahoma"/>
          <w:b/>
          <w:sz w:val="28"/>
          <w:szCs w:val="28"/>
          <w:lang w:val="ru-RU"/>
        </w:rPr>
        <w:t xml:space="preserve">а </w:t>
      </w:r>
      <w:r w:rsidRPr="00687B02">
        <w:rPr>
          <w:rFonts w:ascii="Tahoma" w:hAnsi="Tahoma" w:cs="Tahoma"/>
          <w:b/>
          <w:sz w:val="28"/>
          <w:szCs w:val="28"/>
          <w:lang w:val="sr-Cyrl-CS"/>
        </w:rPr>
        <w:t>нето плата</w:t>
      </w:r>
      <w:r w:rsidRPr="00687B02">
        <w:rPr>
          <w:rFonts w:ascii="Tahoma" w:hAnsi="Tahoma" w:cs="Tahoma"/>
          <w:b/>
          <w:sz w:val="28"/>
          <w:szCs w:val="28"/>
          <w:lang w:val="ru-RU"/>
        </w:rPr>
        <w:t xml:space="preserve"> у јануару</w:t>
      </w:r>
      <w:r w:rsidRPr="00687B02">
        <w:rPr>
          <w:rFonts w:ascii="Tahoma" w:hAnsi="Tahoma" w:cs="Tahoma"/>
          <w:b/>
          <w:sz w:val="28"/>
          <w:szCs w:val="28"/>
          <w:lang w:val="sr-Cyrl-CS"/>
        </w:rPr>
        <w:t xml:space="preserve"> 811 </w:t>
      </w:r>
      <w:r w:rsidRPr="00687B02">
        <w:rPr>
          <w:rFonts w:ascii="Tahoma" w:hAnsi="Tahoma" w:cs="Tahoma"/>
          <w:b/>
          <w:sz w:val="28"/>
          <w:szCs w:val="28"/>
          <w:lang w:val="ru-RU"/>
        </w:rPr>
        <w:t>КМ</w:t>
      </w:r>
    </w:p>
    <w:p w:rsidR="009F14C5" w:rsidRPr="00687B02" w:rsidRDefault="009F14C5" w:rsidP="009F14C5">
      <w:pPr>
        <w:tabs>
          <w:tab w:val="left" w:pos="4343"/>
        </w:tabs>
        <w:jc w:val="both"/>
        <w:rPr>
          <w:rFonts w:ascii="Tahoma" w:hAnsi="Tahoma" w:cs="Tahoma"/>
          <w:sz w:val="26"/>
          <w:szCs w:val="26"/>
          <w:lang w:val="ru-RU"/>
        </w:rPr>
      </w:pPr>
      <w:r w:rsidRPr="00687B02">
        <w:rPr>
          <w:rFonts w:ascii="Tahoma" w:hAnsi="Tahoma" w:cs="Tahoma"/>
          <w:sz w:val="26"/>
          <w:szCs w:val="26"/>
          <w:lang w:val="ru-RU"/>
        </w:rPr>
        <w:t>Највиша просјечна нето плата у подручју</w:t>
      </w:r>
      <w:r w:rsidRPr="00687B02">
        <w:rPr>
          <w:rFonts w:ascii="Tahoma" w:hAnsi="Tahoma" w:cs="Tahoma"/>
          <w:sz w:val="26"/>
          <w:szCs w:val="26"/>
          <w:lang w:val="sr-Cyrl-CS"/>
        </w:rPr>
        <w:t xml:space="preserve"> </w:t>
      </w:r>
      <w:r w:rsidRPr="00687B02">
        <w:rPr>
          <w:rFonts w:ascii="Tahoma" w:hAnsi="Tahoma" w:cs="Tahoma"/>
          <w:i/>
          <w:sz w:val="26"/>
          <w:szCs w:val="26"/>
          <w:lang w:val="ru-RU"/>
        </w:rPr>
        <w:t>Финансијске дјелатности и дјелатности осигурања</w:t>
      </w:r>
      <w:r w:rsidRPr="00687B02">
        <w:rPr>
          <w:rFonts w:ascii="Tahoma" w:hAnsi="Tahoma" w:cs="Tahoma"/>
          <w:sz w:val="26"/>
          <w:szCs w:val="26"/>
          <w:lang w:val="ru-RU"/>
        </w:rPr>
        <w:t xml:space="preserve"> 1 220 КМ</w:t>
      </w:r>
      <w:r w:rsidRPr="00687B02">
        <w:rPr>
          <w:rFonts w:ascii="Tahoma" w:hAnsi="Tahoma" w:cs="Tahoma"/>
          <w:sz w:val="26"/>
          <w:szCs w:val="26"/>
          <w:lang w:val="sr-Cyrl-CS"/>
        </w:rPr>
        <w:t xml:space="preserve">, најнижа у подручју </w:t>
      </w:r>
      <w:r w:rsidRPr="00687B02">
        <w:rPr>
          <w:rFonts w:ascii="Tahoma" w:hAnsi="Tahoma" w:cs="Tahoma"/>
          <w:i/>
          <w:sz w:val="26"/>
          <w:szCs w:val="26"/>
          <w:lang w:val="sr-Cyrl-CS"/>
        </w:rPr>
        <w:t xml:space="preserve">Административне и помоћне услужне дјелатности  </w:t>
      </w:r>
      <w:r w:rsidRPr="00687B02">
        <w:rPr>
          <w:rFonts w:ascii="Tahoma" w:hAnsi="Tahoma" w:cs="Tahoma"/>
          <w:sz w:val="26"/>
          <w:szCs w:val="26"/>
          <w:lang w:val="sr-Cyrl-CS"/>
        </w:rPr>
        <w:t>519 КМ.</w:t>
      </w:r>
    </w:p>
    <w:p w:rsidR="009F14C5" w:rsidRPr="009F14C5" w:rsidRDefault="009F14C5" w:rsidP="009F14C5">
      <w:pPr>
        <w:tabs>
          <w:tab w:val="left" w:pos="1134"/>
        </w:tabs>
        <w:jc w:val="both"/>
        <w:rPr>
          <w:rFonts w:ascii="Tahoma" w:hAnsi="Tahoma" w:cs="Tahoma"/>
          <w:b/>
          <w:color w:val="FF0000"/>
          <w:lang w:val="sr-Cyrl-CS"/>
        </w:rPr>
      </w:pPr>
    </w:p>
    <w:p w:rsidR="009F14C5" w:rsidRPr="00687B02" w:rsidRDefault="009F14C5" w:rsidP="00687B02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lang w:val="sr-Cyrl-BA" w:eastAsia="sr-Latn-BA"/>
        </w:rPr>
      </w:pPr>
      <w:r w:rsidRPr="00687B02">
        <w:rPr>
          <w:rFonts w:ascii="Tahoma" w:hAnsi="Tahoma" w:cs="Tahoma"/>
          <w:b/>
          <w:lang w:val="sr-Cyrl-BA" w:eastAsia="sr-Latn-BA"/>
        </w:rPr>
        <w:t>Просјечна мјесечна нето плата</w:t>
      </w:r>
      <w:r w:rsidRPr="00687B02">
        <w:rPr>
          <w:rFonts w:ascii="Tahoma" w:hAnsi="Tahoma" w:cs="Tahoma"/>
          <w:lang w:val="sr-Cyrl-BA" w:eastAsia="sr-Latn-BA"/>
        </w:rPr>
        <w:t xml:space="preserve"> запослених у Републици Српској, исплаћена у јануару 2013. године износи 811 КМ, а просјечна мјесечна бруто плата 1 338 КМ. </w:t>
      </w:r>
    </w:p>
    <w:p w:rsidR="009F14C5" w:rsidRPr="00687B02" w:rsidRDefault="009F14C5" w:rsidP="00687B02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lang w:val="sr-Cyrl-BA" w:eastAsia="sr-Latn-BA"/>
        </w:rPr>
      </w:pPr>
      <w:r w:rsidRPr="00687B02">
        <w:rPr>
          <w:rFonts w:ascii="Tahoma" w:hAnsi="Tahoma" w:cs="Tahoma"/>
          <w:lang w:val="sr-Cyrl-BA" w:eastAsia="sr-Latn-BA"/>
        </w:rPr>
        <w:t>Просјечна нето плата исплаћена у јануару 2013. године у односу на децембар 2012. године мања је номинално за 0,8%, а реално за 1,2%. У односу на просјечну нето плату у 2012. години, просјечна нето плата у јануару 2013. године мања је номинално за 0,8%, а реално за 2,0%. У јануару 2013. године у односу на исти мјесец прошле године просјечна нето плата номинално је мања за 0,9% a реално за 2,4%.</w:t>
      </w:r>
    </w:p>
    <w:p w:rsidR="009F14C5" w:rsidRPr="00687B02" w:rsidRDefault="009F14C5" w:rsidP="00687B02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lang w:val="sr-Cyrl-BA" w:eastAsia="sr-Latn-BA"/>
        </w:rPr>
      </w:pPr>
      <w:r w:rsidRPr="00687B02">
        <w:rPr>
          <w:rFonts w:ascii="Tahoma" w:hAnsi="Tahoma" w:cs="Tahoma"/>
          <w:lang w:val="sr-Cyrl-BA" w:eastAsia="sr-Latn-BA"/>
        </w:rPr>
        <w:t>Највиша просјечна нето плата у јануару 2013. године, посматрано по подручјима дјелатности, исплаћена је у подручју Финансијске дјелатности и дјелатности осигурања и износи 1 220 КМ, а најнижа у подручју Административне  и помоћне услужне дјелатности 519 КМ.</w:t>
      </w:r>
    </w:p>
    <w:p w:rsidR="009F14C5" w:rsidRPr="00687B02" w:rsidRDefault="009F14C5" w:rsidP="00687B02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lang w:val="sr-Cyrl-BA" w:eastAsia="sr-Latn-BA"/>
        </w:rPr>
      </w:pPr>
      <w:r w:rsidRPr="00687B02">
        <w:rPr>
          <w:rFonts w:ascii="Tahoma" w:hAnsi="Tahoma" w:cs="Tahoma"/>
          <w:lang w:val="sr-Cyrl-BA" w:eastAsia="sr-Latn-BA"/>
        </w:rPr>
        <w:t xml:space="preserve">У јануару 2013. године, у односу на децембар 2012. године, највећи номинални раст нето плате забиљежен је у подручјима Остале услужне дјелатности за 6,8%, Вађење руда и камена за 5,7% и Дјелатности пружања смјештаја, припреме и послуживања хране; хотелијерство и угоститељство за 4,0%, док је номинално нижа плата у подручјима Информације и комуникације за 32,6%, Пословање некретнинама за 27,1%, Финансијске дјелатности и дјелатности осигурања за 6,7%, Снабдијевање водом; канализација, управљање отпадом и дјелатности санације (ремедијације) животне средине за 5,7%. </w:t>
      </w:r>
    </w:p>
    <w:p w:rsidR="00CF07EF" w:rsidRPr="009F14C5" w:rsidRDefault="00BB13F7" w:rsidP="00CF07EF">
      <w:pPr>
        <w:jc w:val="both"/>
        <w:rPr>
          <w:rFonts w:ascii="Tahoma" w:hAnsi="Tahoma" w:cs="Tahoma"/>
          <w:i/>
          <w:color w:val="FF0000"/>
        </w:rPr>
      </w:pPr>
      <w:r w:rsidRPr="00BB13F7">
        <w:rPr>
          <w:rFonts w:ascii="Tahoma" w:hAnsi="Tahoma" w:cs="Tahoma"/>
          <w:noProof/>
          <w:color w:val="FF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48.1pt;margin-top:3.35pt;width:36.85pt;height:19.75pt;z-index:251660288;mso-width-relative:margin;mso-height-relative:margin" filled="f" stroked="f">
            <v:textbox style="mso-next-textbox:#_x0000_s1079">
              <w:txbxContent>
                <w:p w:rsidR="005C2053" w:rsidRPr="0078288A" w:rsidRDefault="005C2053" w:rsidP="005C2053">
                  <w:pPr>
                    <w:rPr>
                      <w:rFonts w:ascii="Tahoma" w:hAnsi="Tahoma" w:cs="Tahoma"/>
                      <w:sz w:val="16"/>
                      <w:szCs w:val="16"/>
                      <w:lang w:val="bs-Cyrl-BA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  <w:lang w:val="bs-Cyrl-BA"/>
                    </w:rPr>
                    <w:t xml:space="preserve"> КМ</w:t>
                  </w:r>
                </w:p>
              </w:txbxContent>
            </v:textbox>
          </v:shape>
        </w:pict>
      </w:r>
    </w:p>
    <w:p w:rsidR="00CF07EF" w:rsidRPr="009F14C5" w:rsidRDefault="00BB13F7" w:rsidP="00397310">
      <w:pPr>
        <w:jc w:val="center"/>
        <w:rPr>
          <w:rFonts w:ascii="Tahoma" w:hAnsi="Tahoma" w:cs="Tahoma"/>
          <w:color w:val="FF0000"/>
          <w:sz w:val="18"/>
          <w:szCs w:val="18"/>
          <w:lang w:val="sr-Latn-CS"/>
        </w:rPr>
      </w:pPr>
      <w:r w:rsidRPr="00BB13F7">
        <w:rPr>
          <w:rFonts w:ascii="Tahoma" w:hAnsi="Tahoma" w:cs="Tahoma"/>
          <w:noProof/>
          <w:sz w:val="16"/>
          <w:szCs w:val="16"/>
        </w:rPr>
        <w:pict>
          <v:group id="_x0000_s1072" style="position:absolute;left:0;text-align:left;margin-left:27pt;margin-top:159.7pt;width:440.65pt;height:33.55pt;z-index:251659264" coordorigin="2351,9539" coordsize="8813,671">
            <v:shape id="_x0000_s1073" type="#_x0000_t202" style="position:absolute;left:2351;top:9754;width:469;height:456;mso-position-horizontal-relative:margin;mso-width-relative:margin;mso-height-relative:margin" stroked="f">
              <v:textbox style="mso-next-textbox:#_x0000_s1073" inset=".5mm,.3mm,.5mm,.3mm">
                <w:txbxContent>
                  <w:p w:rsidR="005C2053" w:rsidRPr="00835951" w:rsidRDefault="005C2053" w:rsidP="00687B02">
                    <w:pPr>
                      <w:jc w:val="right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835951">
                      <w:rPr>
                        <w:rFonts w:ascii="Tahoma" w:hAnsi="Tahoma" w:cs="Tahoma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4" type="#_x0000_t32" style="position:absolute;left:2856;top:9608;width:8308;height:0" o:connectortype="straight" strokecolor="white [3212]" strokeweight="3pt"/>
            <v:group id="_x0000_s1075" style="position:absolute;left:2862;top:9539;width:138;height:131" coordorigin="3692,5492" coordsize="374,203"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_x0000_s1076" type="#_x0000_t64" style="position:absolute;left:3692;top:5497;width:374;height:191" fillcolor="white [3212]" stroked="f"/>
              <v:shape id="_x0000_s1077" style="position:absolute;left:3692;top:5492;width:370;height:62" coordsize="370,62" path="m,31c26,14,52,,97,4v45,4,126,50,171,54c313,62,349,37,370,31e" filled="f" strokecolor="#7f7f7f" strokeweight=".5pt">
                <v:path arrowok="t"/>
              </v:shape>
              <v:shape id="_x0000_s1078" style="position:absolute;left:3695;top:5633;width:370;height:62" coordsize="370,62" path="m,31c26,14,52,,97,4v45,4,126,50,171,54c313,62,349,37,370,31e" filled="f" strokecolor="#7f7f7f" strokeweight=".5pt">
                <v:path arrowok="t"/>
              </v:shape>
            </v:group>
          </v:group>
        </w:pict>
      </w:r>
      <w:r w:rsidR="007170BE" w:rsidRPr="009F14C5">
        <w:rPr>
          <w:rFonts w:ascii="Tahoma" w:hAnsi="Tahoma" w:cs="Tahoma"/>
          <w:noProof/>
          <w:color w:val="FF0000"/>
          <w:sz w:val="18"/>
          <w:szCs w:val="18"/>
          <w:lang w:val="sr-Cyrl-CS"/>
        </w:rPr>
        <w:t xml:space="preserve">  </w:t>
      </w:r>
      <w:r w:rsidR="009F14C5" w:rsidRPr="009F14C5">
        <w:rPr>
          <w:rFonts w:ascii="Tahoma" w:hAnsi="Tahoma" w:cs="Tahoma"/>
          <w:noProof/>
          <w:color w:val="FF0000"/>
          <w:sz w:val="18"/>
          <w:szCs w:val="18"/>
        </w:rPr>
        <w:drawing>
          <wp:inline distT="0" distB="0" distL="0" distR="0">
            <wp:extent cx="5934075" cy="27813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07EF" w:rsidRPr="009F14C5" w:rsidRDefault="00CF07EF" w:rsidP="00CF07EF">
      <w:pPr>
        <w:jc w:val="center"/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CF07EF" w:rsidRPr="00687B02" w:rsidRDefault="00CF07EF" w:rsidP="00137550">
      <w:pPr>
        <w:jc w:val="center"/>
        <w:outlineLvl w:val="0"/>
        <w:rPr>
          <w:rFonts w:ascii="Tahoma" w:hAnsi="Tahoma" w:cs="Tahoma"/>
          <w:sz w:val="18"/>
          <w:szCs w:val="18"/>
          <w:lang w:val="sr-Cyrl-CS"/>
        </w:rPr>
      </w:pPr>
      <w:r w:rsidRPr="00687B02">
        <w:rPr>
          <w:rFonts w:ascii="Tahoma" w:hAnsi="Tahoma" w:cs="Tahoma"/>
          <w:sz w:val="18"/>
          <w:szCs w:val="18"/>
          <w:lang w:val="sr-Cyrl-BA"/>
        </w:rPr>
        <w:t>Графикон 1</w:t>
      </w:r>
      <w:r w:rsidRPr="00687B02">
        <w:rPr>
          <w:rFonts w:ascii="Tahoma" w:hAnsi="Tahoma" w:cs="Tahoma"/>
          <w:sz w:val="18"/>
          <w:szCs w:val="18"/>
          <w:lang w:val="ru-RU"/>
        </w:rPr>
        <w:t>.</w:t>
      </w:r>
      <w:r w:rsidRPr="00687B02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687B02">
        <w:rPr>
          <w:rFonts w:ascii="Tahoma" w:hAnsi="Tahoma" w:cs="Tahoma"/>
          <w:sz w:val="18"/>
          <w:szCs w:val="18"/>
          <w:lang w:val="sr-Cyrl-CS"/>
        </w:rPr>
        <w:t>П</w:t>
      </w:r>
      <w:r w:rsidRPr="00687B02">
        <w:rPr>
          <w:rFonts w:ascii="Tahoma" w:hAnsi="Tahoma" w:cs="Tahoma"/>
          <w:sz w:val="18"/>
          <w:szCs w:val="18"/>
          <w:lang w:val="ru-RU"/>
        </w:rPr>
        <w:t>росјечн</w:t>
      </w:r>
      <w:r w:rsidRPr="00687B02">
        <w:rPr>
          <w:rFonts w:ascii="Tahoma" w:hAnsi="Tahoma" w:cs="Tahoma"/>
          <w:sz w:val="18"/>
          <w:szCs w:val="18"/>
        </w:rPr>
        <w:t>e</w:t>
      </w:r>
      <w:r w:rsidRPr="00687B02">
        <w:rPr>
          <w:rFonts w:ascii="Tahoma" w:hAnsi="Tahoma" w:cs="Tahoma"/>
          <w:sz w:val="18"/>
          <w:szCs w:val="18"/>
          <w:lang w:val="ru-RU"/>
        </w:rPr>
        <w:t xml:space="preserve"> нето плат</w:t>
      </w:r>
      <w:r w:rsidRPr="00687B02">
        <w:rPr>
          <w:rFonts w:ascii="Tahoma" w:hAnsi="Tahoma" w:cs="Tahoma"/>
          <w:sz w:val="18"/>
          <w:szCs w:val="18"/>
        </w:rPr>
        <w:t>e</w:t>
      </w:r>
      <w:r w:rsidRPr="00687B02">
        <w:rPr>
          <w:rFonts w:ascii="Tahoma" w:hAnsi="Tahoma" w:cs="Tahoma"/>
          <w:sz w:val="18"/>
          <w:szCs w:val="18"/>
          <w:lang w:val="ru-RU"/>
        </w:rPr>
        <w:t xml:space="preserve"> запослених по мјесецима</w:t>
      </w:r>
    </w:p>
    <w:p w:rsidR="005561E5" w:rsidRPr="009F14C5" w:rsidRDefault="005561E5" w:rsidP="005561E5">
      <w:pPr>
        <w:ind w:left="-142"/>
        <w:rPr>
          <w:rFonts w:ascii="Tahoma" w:hAnsi="Tahoma" w:cs="Tahoma"/>
          <w:b/>
          <w:color w:val="FF0000"/>
          <w:sz w:val="28"/>
          <w:szCs w:val="28"/>
          <w:lang w:val="sr-Cyrl-CS"/>
        </w:rPr>
      </w:pPr>
    </w:p>
    <w:p w:rsidR="00B80C4E" w:rsidRPr="00B47AD9" w:rsidRDefault="00B80C4E" w:rsidP="00094E6E">
      <w:pPr>
        <w:jc w:val="both"/>
        <w:rPr>
          <w:rFonts w:ascii="Tahoma" w:hAnsi="Tahoma" w:cs="Tahoma"/>
          <w:noProof/>
          <w:sz w:val="18"/>
          <w:szCs w:val="18"/>
          <w:lang w:val="sr-Cyrl-BA"/>
        </w:rPr>
      </w:pPr>
    </w:p>
    <w:p w:rsidR="00CF07EF" w:rsidRPr="00B47AD9" w:rsidRDefault="00CF07EF" w:rsidP="00094E6E">
      <w:pPr>
        <w:jc w:val="both"/>
        <w:rPr>
          <w:rFonts w:ascii="Tahoma" w:hAnsi="Tahoma" w:cs="Tahoma"/>
          <w:noProof/>
          <w:sz w:val="18"/>
          <w:szCs w:val="18"/>
          <w:lang w:val="sr-Cyrl-BA"/>
        </w:rPr>
      </w:pPr>
    </w:p>
    <w:p w:rsidR="00A10314" w:rsidRPr="00154D02" w:rsidRDefault="00B80C4E" w:rsidP="00094E6E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154D02">
        <w:rPr>
          <w:rFonts w:ascii="Tahoma" w:hAnsi="Tahoma" w:cs="Tahoma"/>
          <w:sz w:val="16"/>
          <w:szCs w:val="16"/>
          <w:lang w:val="sr-Cyrl-CS"/>
        </w:rPr>
        <w:t xml:space="preserve">   </w:t>
      </w:r>
    </w:p>
    <w:p w:rsidR="00A10314" w:rsidRPr="00154D02" w:rsidRDefault="00A10314">
      <w:pPr>
        <w:rPr>
          <w:rFonts w:ascii="Tahoma" w:hAnsi="Tahoma" w:cs="Tahoma"/>
          <w:sz w:val="16"/>
          <w:szCs w:val="16"/>
          <w:lang w:val="sr-Cyrl-CS"/>
        </w:rPr>
      </w:pPr>
      <w:r w:rsidRPr="00154D02">
        <w:rPr>
          <w:rFonts w:ascii="Tahoma" w:hAnsi="Tahoma" w:cs="Tahoma"/>
          <w:sz w:val="16"/>
          <w:szCs w:val="16"/>
          <w:lang w:val="sr-Cyrl-CS"/>
        </w:rPr>
        <w:br w:type="page"/>
      </w:r>
    </w:p>
    <w:p w:rsidR="00CD0CCB" w:rsidRPr="00B47AD9" w:rsidRDefault="00B80C4E" w:rsidP="00094E6E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154D02">
        <w:rPr>
          <w:rFonts w:ascii="Tahoma" w:hAnsi="Tahoma" w:cs="Tahoma"/>
          <w:sz w:val="16"/>
          <w:szCs w:val="16"/>
          <w:lang w:val="sr-Cyrl-CS"/>
        </w:rPr>
        <w:lastRenderedPageBreak/>
        <w:t xml:space="preserve">                            </w:t>
      </w:r>
    </w:p>
    <w:p w:rsidR="00B66B55" w:rsidRPr="005D7C43" w:rsidRDefault="00B66B55" w:rsidP="005C2053">
      <w:pPr>
        <w:spacing w:after="60"/>
        <w:rPr>
          <w:rFonts w:ascii="Tahoma" w:hAnsi="Tahoma" w:cs="Tahoma"/>
          <w:b/>
          <w:sz w:val="28"/>
          <w:szCs w:val="28"/>
          <w:lang w:val="sr-Cyrl-BA"/>
        </w:rPr>
      </w:pPr>
      <w:r w:rsidRPr="005D7C43">
        <w:rPr>
          <w:rFonts w:ascii="Tahoma" w:hAnsi="Tahoma" w:cs="Tahoma"/>
          <w:b/>
          <w:sz w:val="28"/>
          <w:szCs w:val="28"/>
          <w:lang w:val="sr-Cyrl-BA"/>
        </w:rPr>
        <w:t>Мјесечна инфлација у јануару 201</w:t>
      </w:r>
      <w:r w:rsidRPr="005D7C43">
        <w:rPr>
          <w:rFonts w:ascii="Tahoma" w:hAnsi="Tahoma" w:cs="Tahoma"/>
          <w:b/>
          <w:sz w:val="28"/>
          <w:szCs w:val="28"/>
          <w:lang w:val="sr-Cyrl-CS"/>
        </w:rPr>
        <w:t>3</w:t>
      </w:r>
      <w:r w:rsidR="003611BC" w:rsidRPr="005D7C43">
        <w:rPr>
          <w:rFonts w:ascii="Tahoma" w:hAnsi="Tahoma" w:cs="Tahoma"/>
          <w:b/>
          <w:sz w:val="28"/>
          <w:szCs w:val="28"/>
          <w:lang w:val="sr-Cyrl-BA"/>
        </w:rPr>
        <w:t>. године 0,4%</w:t>
      </w:r>
    </w:p>
    <w:p w:rsidR="00B66B55" w:rsidRPr="005D7C43" w:rsidRDefault="00B66B55" w:rsidP="00B66B55">
      <w:pPr>
        <w:rPr>
          <w:rFonts w:ascii="Tahoma" w:hAnsi="Tahoma" w:cs="Tahoma"/>
          <w:b/>
          <w:sz w:val="28"/>
          <w:szCs w:val="28"/>
          <w:lang w:val="sr-Cyrl-BA"/>
        </w:rPr>
      </w:pPr>
      <w:r w:rsidRPr="005D7C43">
        <w:rPr>
          <w:rFonts w:ascii="Tahoma" w:hAnsi="Tahoma" w:cs="Tahoma"/>
          <w:b/>
          <w:sz w:val="28"/>
          <w:szCs w:val="28"/>
          <w:lang w:val="sr-Cyrl-BA"/>
        </w:rPr>
        <w:t>Годишња инфлација (јануар 2013 / јануар 2012) 1,5%</w:t>
      </w:r>
    </w:p>
    <w:p w:rsidR="001561A7" w:rsidRPr="00B47AD9" w:rsidRDefault="001561A7" w:rsidP="00094E6E">
      <w:pPr>
        <w:ind w:left="-142"/>
        <w:jc w:val="both"/>
        <w:outlineLvl w:val="0"/>
        <w:rPr>
          <w:rFonts w:ascii="Tahoma" w:hAnsi="Tahoma" w:cs="Tahoma"/>
          <w:lang w:val="sr-Cyrl-CS"/>
        </w:rPr>
      </w:pPr>
    </w:p>
    <w:p w:rsidR="00B66B55" w:rsidRPr="005D7C43" w:rsidRDefault="00B66B55" w:rsidP="00163391">
      <w:pPr>
        <w:spacing w:after="120"/>
        <w:jc w:val="both"/>
        <w:rPr>
          <w:rFonts w:ascii="Tahoma" w:hAnsi="Tahoma" w:cs="Tahoma"/>
          <w:i/>
          <w:sz w:val="18"/>
          <w:szCs w:val="18"/>
          <w:lang w:val="sr-Cyrl-BA"/>
        </w:rPr>
      </w:pPr>
      <w:r w:rsidRPr="005D7C43">
        <w:rPr>
          <w:rFonts w:ascii="Tahoma" w:hAnsi="Tahoma" w:cs="Tahoma"/>
          <w:sz w:val="18"/>
          <w:szCs w:val="18"/>
          <w:lang w:val="sr-Cyrl-BA"/>
        </w:rPr>
        <w:t xml:space="preserve">Цијене производа и услуга, које се користе за личну потрошњу у Републици Српској, мјерене индексом потрошачких цијена, у јануару 2013. године у односу на децембар 2012. године, више су у просјеку за 0,4%. Забиљежен је раст код 6 од укупно 12 одјељака. Највећи утицај на укупан раст цијена у јануару имало је повећање цијена у одјељцима </w:t>
      </w:r>
      <w:r w:rsidRPr="005D7C43">
        <w:rPr>
          <w:rFonts w:ascii="Tahoma" w:hAnsi="Tahoma" w:cs="Tahoma"/>
          <w:i/>
          <w:sz w:val="18"/>
          <w:szCs w:val="18"/>
          <w:lang w:val="sr-Cyrl-BA"/>
        </w:rPr>
        <w:t>Алкохолна пића и дуван и</w:t>
      </w:r>
      <w:r w:rsidRPr="005D7C43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5D7C43">
        <w:rPr>
          <w:rFonts w:ascii="Tahoma" w:hAnsi="Tahoma" w:cs="Tahoma"/>
          <w:i/>
          <w:sz w:val="18"/>
          <w:szCs w:val="18"/>
          <w:lang w:val="sr-Cyrl-BA"/>
        </w:rPr>
        <w:t>Храна и безалкохолна пића.</w:t>
      </w:r>
    </w:p>
    <w:p w:rsidR="00B66B55" w:rsidRPr="005D7C43" w:rsidRDefault="00B66B55" w:rsidP="00163391">
      <w:pPr>
        <w:spacing w:after="120"/>
        <w:jc w:val="both"/>
        <w:rPr>
          <w:rFonts w:ascii="Tahoma" w:hAnsi="Tahoma" w:cs="Tahoma"/>
          <w:sz w:val="18"/>
          <w:szCs w:val="18"/>
          <w:lang w:val="sr-Cyrl-BA"/>
        </w:rPr>
      </w:pPr>
      <w:r w:rsidRPr="005D7C43">
        <w:rPr>
          <w:rFonts w:ascii="Tahoma" w:hAnsi="Tahoma" w:cs="Tahoma"/>
          <w:sz w:val="18"/>
          <w:szCs w:val="18"/>
          <w:lang w:val="sr-Cyrl-BA"/>
        </w:rPr>
        <w:t>Највеће повећање забиљежено је у одјељку</w:t>
      </w:r>
      <w:r w:rsidRPr="005D7C43">
        <w:rPr>
          <w:rFonts w:ascii="Tahoma" w:hAnsi="Tahoma" w:cs="Tahoma"/>
          <w:i/>
          <w:sz w:val="18"/>
          <w:szCs w:val="18"/>
          <w:lang w:val="sr-Cyrl-BA"/>
        </w:rPr>
        <w:t xml:space="preserve"> Алкохолна пића и дуван од </w:t>
      </w:r>
      <w:r w:rsidRPr="005D7C43">
        <w:rPr>
          <w:rFonts w:ascii="Tahoma" w:hAnsi="Tahoma" w:cs="Tahoma"/>
          <w:sz w:val="18"/>
          <w:szCs w:val="18"/>
          <w:lang w:val="sr-Cyrl-BA"/>
        </w:rPr>
        <w:t xml:space="preserve"> 3,9% и то у гупи </w:t>
      </w:r>
      <w:r w:rsidRPr="005D7C43">
        <w:rPr>
          <w:rFonts w:ascii="Tahoma" w:hAnsi="Tahoma" w:cs="Tahoma"/>
          <w:i/>
          <w:sz w:val="18"/>
          <w:szCs w:val="18"/>
          <w:lang w:val="sr-Cyrl-BA"/>
        </w:rPr>
        <w:t>Дуван</w:t>
      </w:r>
      <w:r w:rsidRPr="005D7C43">
        <w:rPr>
          <w:rFonts w:ascii="Tahoma" w:hAnsi="Tahoma" w:cs="Tahoma"/>
          <w:sz w:val="18"/>
          <w:szCs w:val="18"/>
          <w:lang w:val="sr-Cyrl-BA"/>
        </w:rPr>
        <w:t xml:space="preserve">  је забиљежен раст цијена од 5,9% због повећања цијена цигарета усљед повећања акциза на дуван и дуванске прерађевине.</w:t>
      </w:r>
    </w:p>
    <w:p w:rsidR="00B66B55" w:rsidRPr="005D7C43" w:rsidRDefault="00B66B55" w:rsidP="00163391">
      <w:pPr>
        <w:spacing w:after="120"/>
        <w:jc w:val="both"/>
        <w:rPr>
          <w:rFonts w:ascii="Tahoma" w:eastAsia="Calibri" w:hAnsi="Tahoma" w:cs="Tahoma"/>
          <w:sz w:val="18"/>
          <w:szCs w:val="18"/>
          <w:lang w:val="sr-Cyrl-BA"/>
        </w:rPr>
      </w:pPr>
      <w:r w:rsidRPr="005D7C43">
        <w:rPr>
          <w:rFonts w:ascii="Tahoma" w:hAnsi="Tahoma" w:cs="Tahoma"/>
          <w:sz w:val="18"/>
          <w:szCs w:val="18"/>
          <w:lang w:val="sr-Cyrl-BA"/>
        </w:rPr>
        <w:t xml:space="preserve">Одјељак </w:t>
      </w:r>
      <w:r w:rsidRPr="005D7C43">
        <w:rPr>
          <w:rFonts w:ascii="Tahoma" w:hAnsi="Tahoma" w:cs="Tahoma"/>
          <w:i/>
          <w:sz w:val="18"/>
          <w:szCs w:val="18"/>
          <w:lang w:val="sr-Cyrl-BA"/>
        </w:rPr>
        <w:t xml:space="preserve">Храна и безалкохолна пића </w:t>
      </w:r>
      <w:r w:rsidRPr="005D7C43">
        <w:rPr>
          <w:rFonts w:ascii="Tahoma" w:hAnsi="Tahoma" w:cs="Tahoma"/>
          <w:sz w:val="18"/>
          <w:szCs w:val="18"/>
          <w:lang w:val="sr-Cyrl-BA"/>
        </w:rPr>
        <w:t>биљежи</w:t>
      </w:r>
      <w:r w:rsidRPr="005D7C43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5D7C43">
        <w:rPr>
          <w:rFonts w:ascii="Tahoma" w:hAnsi="Tahoma" w:cs="Tahoma"/>
          <w:sz w:val="18"/>
          <w:szCs w:val="18"/>
          <w:lang w:val="sr-Cyrl-BA"/>
        </w:rPr>
        <w:t xml:space="preserve">раст цијена 1,0%. Група </w:t>
      </w:r>
      <w:r w:rsidRPr="005D7C43">
        <w:rPr>
          <w:rFonts w:ascii="Tahoma" w:hAnsi="Tahoma" w:cs="Tahoma"/>
          <w:i/>
          <w:sz w:val="18"/>
          <w:szCs w:val="18"/>
          <w:lang w:val="sr-Cyrl-BA"/>
        </w:rPr>
        <w:t xml:space="preserve">Храна </w:t>
      </w:r>
      <w:r w:rsidRPr="005D7C43">
        <w:rPr>
          <w:rFonts w:ascii="Tahoma" w:hAnsi="Tahoma" w:cs="Tahoma"/>
          <w:sz w:val="18"/>
          <w:szCs w:val="18"/>
          <w:lang w:val="sr-Cyrl-BA"/>
        </w:rPr>
        <w:t>биљежи</w:t>
      </w:r>
      <w:r w:rsidRPr="005D7C43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5D7C43">
        <w:rPr>
          <w:rFonts w:ascii="Tahoma" w:hAnsi="Tahoma" w:cs="Tahoma"/>
          <w:sz w:val="18"/>
          <w:szCs w:val="18"/>
          <w:lang w:val="sr-Cyrl-BA"/>
        </w:rPr>
        <w:t xml:space="preserve">раст 1,2% и то повећање цијена је забиљежено код поврћа 11,9%, конзервисане и прерађене рибе за 3,4%, као и свјеже и смрзнуте рибе за 1,6%, воћа 1,7%, биљне масти 2,1%, павлаке 2,1%, маргарина 1,4%, маслаца 0,5%, свјежег млијека 0,4%, риже 0,4%, бијелог брашна 0,3%, јогурта 0,2%, меса 0,1% (телетина, 1,5%, свињетина 1,3%, јунетина 0,4%). На групу Храна утицало је и повећање цијена сосова (сенф, кечап, мајонеза) 1,3%, затим замрзнутог лиснатог тијеста и крема на бази какаа (Нутела и сл.) 1,1%, као и кекса, све врсте 0,9%. </w:t>
      </w:r>
      <w:r w:rsidRPr="005D7C43">
        <w:rPr>
          <w:rFonts w:ascii="Tahoma" w:eastAsia="Calibri" w:hAnsi="Tahoma" w:cs="Tahoma"/>
          <w:sz w:val="18"/>
          <w:szCs w:val="18"/>
          <w:lang w:val="sr-Cyrl-BA"/>
        </w:rPr>
        <w:t xml:space="preserve">У групи </w:t>
      </w:r>
      <w:r w:rsidRPr="005D7C43">
        <w:rPr>
          <w:rFonts w:ascii="Tahoma" w:eastAsia="Calibri" w:hAnsi="Tahoma" w:cs="Tahoma"/>
          <w:i/>
          <w:sz w:val="18"/>
          <w:szCs w:val="18"/>
          <w:lang w:val="sr-Cyrl-BA"/>
        </w:rPr>
        <w:t xml:space="preserve">Безалкохолних пића </w:t>
      </w:r>
      <w:r w:rsidRPr="005D7C43">
        <w:rPr>
          <w:rFonts w:ascii="Tahoma" w:eastAsia="Calibri" w:hAnsi="Tahoma" w:cs="Tahoma"/>
          <w:sz w:val="18"/>
          <w:szCs w:val="18"/>
          <w:lang w:val="sr-Cyrl-BA"/>
        </w:rPr>
        <w:t>цијене су у просјеку ниже за 0,3% због ниже цијене минералне воде и какаа за 1,1%, газираних безалкохолних пића за 0,9% и кафе за 0,3%.</w:t>
      </w:r>
    </w:p>
    <w:p w:rsidR="00B66B55" w:rsidRPr="005D7C43" w:rsidRDefault="00B66B55" w:rsidP="00163391">
      <w:pPr>
        <w:spacing w:after="120"/>
        <w:jc w:val="both"/>
        <w:rPr>
          <w:rFonts w:ascii="Tahoma" w:hAnsi="Tahoma" w:cs="Tahoma"/>
          <w:sz w:val="18"/>
          <w:szCs w:val="18"/>
          <w:lang w:val="sr-Cyrl-BA"/>
        </w:rPr>
      </w:pPr>
      <w:r w:rsidRPr="005D7C43">
        <w:rPr>
          <w:rFonts w:ascii="Tahoma" w:hAnsi="Tahoma" w:cs="Tahoma"/>
          <w:sz w:val="18"/>
          <w:szCs w:val="18"/>
          <w:lang w:val="sr-Cyrl-BA"/>
        </w:rPr>
        <w:t xml:space="preserve">У одјељку </w:t>
      </w:r>
      <w:r w:rsidRPr="005D7C43">
        <w:rPr>
          <w:rFonts w:ascii="Tahoma" w:eastAsia="Calibri" w:hAnsi="Tahoma" w:cs="Tahoma"/>
          <w:i/>
          <w:sz w:val="18"/>
          <w:szCs w:val="18"/>
          <w:lang w:val="sr-Cyrl-BA"/>
        </w:rPr>
        <w:t xml:space="preserve">Рекреација и култура </w:t>
      </w:r>
      <w:r w:rsidR="00FA3E6C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 w:rsidRPr="005D7C43">
        <w:rPr>
          <w:rFonts w:ascii="Tahoma" w:hAnsi="Tahoma" w:cs="Tahoma"/>
          <w:sz w:val="18"/>
          <w:szCs w:val="18"/>
          <w:lang w:val="sr-Cyrl-BA"/>
        </w:rPr>
        <w:t xml:space="preserve">забиљежен је раст цијена 0,5% због повећања цијена </w:t>
      </w:r>
      <w:r w:rsidR="00FA3E6C">
        <w:rPr>
          <w:rFonts w:ascii="Tahoma" w:hAnsi="Tahoma" w:cs="Tahoma"/>
          <w:sz w:val="18"/>
          <w:szCs w:val="18"/>
          <w:lang w:val="sr-Cyrl-BA"/>
        </w:rPr>
        <w:t xml:space="preserve">неких дневних новина </w:t>
      </w:r>
      <w:r w:rsidRPr="005D7C43">
        <w:rPr>
          <w:rFonts w:ascii="Tahoma" w:hAnsi="Tahoma" w:cs="Tahoma"/>
          <w:sz w:val="18"/>
          <w:szCs w:val="18"/>
          <w:lang w:val="sr-Cyrl-BA"/>
        </w:rPr>
        <w:t>и виших цијена путних аранжмана у сезони зимовања.</w:t>
      </w:r>
    </w:p>
    <w:p w:rsidR="00B66B55" w:rsidRPr="005D7C43" w:rsidRDefault="00B66B55" w:rsidP="00163391">
      <w:pPr>
        <w:spacing w:after="120"/>
        <w:jc w:val="both"/>
        <w:rPr>
          <w:rFonts w:ascii="Tahoma" w:hAnsi="Tahoma" w:cs="Tahoma"/>
          <w:sz w:val="18"/>
          <w:szCs w:val="18"/>
          <w:lang w:val="sr-Cyrl-BA"/>
        </w:rPr>
      </w:pPr>
      <w:r w:rsidRPr="005D7C43">
        <w:rPr>
          <w:rFonts w:ascii="Tahoma" w:hAnsi="Tahoma" w:cs="Tahoma"/>
          <w:sz w:val="18"/>
          <w:szCs w:val="18"/>
          <w:lang w:val="sr-Cyrl-BA"/>
        </w:rPr>
        <w:t xml:space="preserve">Индекс одјељка </w:t>
      </w:r>
      <w:r w:rsidRPr="005D7C43">
        <w:rPr>
          <w:rFonts w:ascii="Tahoma" w:hAnsi="Tahoma" w:cs="Tahoma"/>
          <w:i/>
          <w:sz w:val="18"/>
          <w:szCs w:val="18"/>
          <w:lang w:val="sr-Cyrl-BA"/>
        </w:rPr>
        <w:t xml:space="preserve">Становање </w:t>
      </w:r>
      <w:r w:rsidRPr="005D7C43">
        <w:rPr>
          <w:rFonts w:ascii="Tahoma" w:hAnsi="Tahoma" w:cs="Tahoma"/>
          <w:sz w:val="18"/>
          <w:szCs w:val="18"/>
          <w:lang w:val="sr-Cyrl-BA"/>
        </w:rPr>
        <w:t>биљежи раст цијена 0,4% због повећања цијене воде, канализације и одвоза смећа у Бијељини.</w:t>
      </w:r>
    </w:p>
    <w:p w:rsidR="00B66B55" w:rsidRPr="005D7C43" w:rsidRDefault="00B66B55" w:rsidP="00163391">
      <w:pPr>
        <w:spacing w:after="120"/>
        <w:jc w:val="both"/>
        <w:rPr>
          <w:rFonts w:ascii="Tahoma" w:hAnsi="Tahoma" w:cs="Tahoma"/>
          <w:sz w:val="18"/>
          <w:szCs w:val="18"/>
          <w:lang w:val="sr-Cyrl-BA" w:eastAsia="sr-Latn-BA"/>
        </w:rPr>
      </w:pPr>
      <w:r w:rsidRPr="005D7C43">
        <w:rPr>
          <w:rFonts w:ascii="Tahoma" w:hAnsi="Tahoma" w:cs="Tahoma"/>
          <w:sz w:val="18"/>
          <w:szCs w:val="18"/>
          <w:lang w:val="sr-Cyrl-BA"/>
        </w:rPr>
        <w:t>У одјељку</w:t>
      </w:r>
      <w:r w:rsidRPr="005D7C43">
        <w:rPr>
          <w:rFonts w:ascii="Tahoma" w:hAnsi="Tahoma" w:cs="Tahoma"/>
          <w:i/>
          <w:sz w:val="18"/>
          <w:szCs w:val="18"/>
          <w:lang w:val="sr-Cyrl-BA"/>
        </w:rPr>
        <w:t xml:space="preserve"> Остала добра и услуге  </w:t>
      </w:r>
      <w:r w:rsidRPr="005D7C43">
        <w:rPr>
          <w:rFonts w:ascii="Tahoma" w:hAnsi="Tahoma" w:cs="Tahoma"/>
          <w:sz w:val="18"/>
          <w:szCs w:val="18"/>
          <w:lang w:val="sr-Cyrl-BA"/>
        </w:rPr>
        <w:t>забиљежен је раст цијена 0,3% усљед повећања</w:t>
      </w:r>
      <w:r w:rsidRPr="005D7C43">
        <w:rPr>
          <w:rFonts w:ascii="Calibri" w:hAnsi="Calibri" w:cs="Arial"/>
          <w:sz w:val="18"/>
          <w:szCs w:val="18"/>
          <w:lang w:val="sr-Cyrl-BA"/>
        </w:rPr>
        <w:t xml:space="preserve"> </w:t>
      </w:r>
      <w:r w:rsidRPr="005D7C43">
        <w:rPr>
          <w:rFonts w:ascii="Tahoma" w:hAnsi="Tahoma" w:cs="Tahoma"/>
          <w:sz w:val="18"/>
          <w:szCs w:val="18"/>
          <w:lang w:val="sr-Cyrl-BA"/>
        </w:rPr>
        <w:t>цијена дезодоранса</w:t>
      </w:r>
      <w:r w:rsidRPr="005D7C43">
        <w:rPr>
          <w:rFonts w:ascii="Tahoma" w:hAnsi="Tahoma" w:cs="Tahoma"/>
          <w:sz w:val="18"/>
          <w:szCs w:val="18"/>
          <w:lang w:val="sr-Cyrl-BA" w:eastAsia="sr-Latn-BA"/>
        </w:rPr>
        <w:t>, лакова за косу, фарбе за косу за 1,5% као и осталих производа за личну хигијену (тоалетни сапун, шампон, пасте за зубе, креме и сл.) за 1,1%.</w:t>
      </w:r>
    </w:p>
    <w:p w:rsidR="00B66B55" w:rsidRPr="005D7C43" w:rsidRDefault="00B66B55" w:rsidP="00163391">
      <w:pPr>
        <w:spacing w:after="120"/>
        <w:jc w:val="both"/>
        <w:rPr>
          <w:rFonts w:ascii="Tahoma" w:hAnsi="Tahoma" w:cs="Tahoma"/>
          <w:sz w:val="18"/>
          <w:szCs w:val="18"/>
          <w:lang w:val="sr-Cyrl-BA"/>
        </w:rPr>
      </w:pPr>
      <w:r w:rsidRPr="005D7C43">
        <w:rPr>
          <w:rFonts w:ascii="Tahoma" w:eastAsia="Calibri" w:hAnsi="Tahoma" w:cs="Tahoma"/>
          <w:sz w:val="18"/>
          <w:szCs w:val="18"/>
          <w:lang w:val="sr-Cyrl-BA"/>
        </w:rPr>
        <w:t>Одјељак</w:t>
      </w:r>
      <w:r w:rsidRPr="005D7C43">
        <w:rPr>
          <w:rFonts w:ascii="Tahoma" w:hAnsi="Tahoma" w:cs="Tahoma"/>
          <w:i/>
          <w:sz w:val="18"/>
          <w:szCs w:val="18"/>
          <w:lang w:val="sr-Cyrl-BA"/>
        </w:rPr>
        <w:t xml:space="preserve"> Намјештај и покућство</w:t>
      </w:r>
      <w:r w:rsidRPr="005D7C43">
        <w:rPr>
          <w:rFonts w:ascii="Tahoma" w:eastAsia="Calibri" w:hAnsi="Tahoma" w:cs="Tahoma"/>
          <w:sz w:val="18"/>
          <w:szCs w:val="18"/>
          <w:lang w:val="sr-Cyrl-BA"/>
        </w:rPr>
        <w:t xml:space="preserve"> биљежи раст цијена 0,2% због виших цијена </w:t>
      </w:r>
      <w:r w:rsidRPr="005D7C43">
        <w:rPr>
          <w:rFonts w:ascii="Tahoma" w:hAnsi="Tahoma" w:cs="Tahoma"/>
          <w:sz w:val="18"/>
          <w:szCs w:val="18"/>
          <w:lang w:val="sr-Cyrl-BA"/>
        </w:rPr>
        <w:t>ручног алата (клијешта) и малог електричног прибора (сијелице, батерије).</w:t>
      </w:r>
    </w:p>
    <w:p w:rsidR="00B66B55" w:rsidRPr="005D7C43" w:rsidRDefault="00B66B55" w:rsidP="00163391">
      <w:pPr>
        <w:spacing w:after="120"/>
        <w:jc w:val="both"/>
        <w:rPr>
          <w:rFonts w:ascii="Tahoma" w:hAnsi="Tahoma" w:cs="Tahoma"/>
          <w:sz w:val="18"/>
          <w:szCs w:val="18"/>
          <w:lang w:val="sr-Cyrl-BA"/>
        </w:rPr>
      </w:pPr>
      <w:r w:rsidRPr="005D7C43">
        <w:rPr>
          <w:rFonts w:ascii="Tahoma" w:hAnsi="Tahoma" w:cs="Tahoma"/>
          <w:sz w:val="18"/>
          <w:szCs w:val="18"/>
          <w:lang w:val="sr-Cyrl-BA"/>
        </w:rPr>
        <w:t>У одјељцима</w:t>
      </w:r>
      <w:r w:rsidRPr="005D7C43">
        <w:rPr>
          <w:rFonts w:ascii="Tahoma" w:eastAsia="Calibri" w:hAnsi="Tahoma" w:cs="Tahoma"/>
          <w:i/>
          <w:sz w:val="18"/>
          <w:szCs w:val="18"/>
          <w:lang w:val="sr-Cyrl-BA"/>
        </w:rPr>
        <w:t xml:space="preserve"> Здравство,</w:t>
      </w:r>
      <w:r w:rsidRPr="005D7C43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5D7C43">
        <w:rPr>
          <w:rFonts w:ascii="Tahoma" w:hAnsi="Tahoma" w:cs="Tahoma"/>
          <w:i/>
          <w:sz w:val="18"/>
          <w:szCs w:val="18"/>
          <w:lang w:val="sr-Cyrl-BA"/>
        </w:rPr>
        <w:t>Комуникације и</w:t>
      </w:r>
      <w:r w:rsidRPr="005D7C43">
        <w:rPr>
          <w:rFonts w:ascii="Tahoma" w:eastAsia="Calibri" w:hAnsi="Tahoma" w:cs="Tahoma"/>
          <w:i/>
          <w:sz w:val="18"/>
          <w:szCs w:val="18"/>
          <w:lang w:val="sr-Cyrl-BA"/>
        </w:rPr>
        <w:t xml:space="preserve"> Образовање  </w:t>
      </w:r>
      <w:r w:rsidRPr="005D7C43">
        <w:rPr>
          <w:rFonts w:ascii="Tahoma" w:hAnsi="Tahoma" w:cs="Tahoma"/>
          <w:sz w:val="18"/>
          <w:szCs w:val="18"/>
          <w:lang w:val="sr-Cyrl-BA"/>
        </w:rPr>
        <w:t>цијене су у просјеку остале исте.</w:t>
      </w:r>
    </w:p>
    <w:p w:rsidR="00B66B55" w:rsidRPr="005D7C43" w:rsidRDefault="00B66B55" w:rsidP="00163391">
      <w:pPr>
        <w:spacing w:after="120"/>
        <w:jc w:val="both"/>
        <w:rPr>
          <w:rFonts w:ascii="Tahoma" w:hAnsi="Tahoma" w:cs="Tahoma"/>
          <w:sz w:val="18"/>
          <w:szCs w:val="18"/>
          <w:lang w:val="sr-Cyrl-BA"/>
        </w:rPr>
      </w:pPr>
      <w:r w:rsidRPr="005D7C43">
        <w:rPr>
          <w:rFonts w:ascii="Tahoma" w:eastAsia="Calibri" w:hAnsi="Tahoma" w:cs="Tahoma"/>
          <w:sz w:val="18"/>
          <w:szCs w:val="18"/>
          <w:lang w:val="sr-Cyrl-BA"/>
        </w:rPr>
        <w:t>Одјељак</w:t>
      </w:r>
      <w:r w:rsidRPr="005D7C43">
        <w:rPr>
          <w:rFonts w:ascii="Tahoma" w:eastAsia="Calibri" w:hAnsi="Tahoma" w:cs="Tahoma"/>
          <w:i/>
          <w:sz w:val="18"/>
          <w:szCs w:val="18"/>
          <w:lang w:val="sr-Cyrl-BA"/>
        </w:rPr>
        <w:t xml:space="preserve"> Ресторани и хотели</w:t>
      </w:r>
      <w:r w:rsidRPr="005D7C43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5D7C43">
        <w:rPr>
          <w:rFonts w:ascii="Tahoma" w:eastAsia="Calibri" w:hAnsi="Tahoma" w:cs="Tahoma"/>
          <w:sz w:val="18"/>
          <w:szCs w:val="18"/>
          <w:lang w:val="sr-Cyrl-BA"/>
        </w:rPr>
        <w:t>биљежи пад цијена 0,1% због нижих цијена јела, пића и напитака у кафићима и баровима за 0,1%.</w:t>
      </w:r>
    </w:p>
    <w:p w:rsidR="00B66B55" w:rsidRPr="005D7C43" w:rsidRDefault="00B66B55" w:rsidP="00163391">
      <w:pPr>
        <w:spacing w:after="120"/>
        <w:jc w:val="both"/>
        <w:rPr>
          <w:rFonts w:ascii="Tahoma" w:hAnsi="Tahoma" w:cs="Tahoma"/>
          <w:sz w:val="18"/>
          <w:szCs w:val="18"/>
          <w:lang w:val="sr-Cyrl-BA"/>
        </w:rPr>
      </w:pPr>
      <w:r w:rsidRPr="005D7C43">
        <w:rPr>
          <w:rFonts w:ascii="Tahoma" w:hAnsi="Tahoma" w:cs="Tahoma"/>
          <w:sz w:val="18"/>
          <w:szCs w:val="18"/>
          <w:lang w:val="sr-Cyrl-BA"/>
        </w:rPr>
        <w:t xml:space="preserve">И у одјељку </w:t>
      </w:r>
      <w:r w:rsidRPr="005D7C43">
        <w:rPr>
          <w:rFonts w:ascii="Tahoma" w:hAnsi="Tahoma" w:cs="Tahoma"/>
          <w:i/>
          <w:sz w:val="18"/>
          <w:szCs w:val="18"/>
          <w:lang w:val="sr-Cyrl-BA"/>
        </w:rPr>
        <w:t xml:space="preserve">Превоз </w:t>
      </w:r>
      <w:r w:rsidRPr="005D7C43">
        <w:rPr>
          <w:rFonts w:ascii="Tahoma" w:hAnsi="Tahoma" w:cs="Tahoma"/>
          <w:sz w:val="18"/>
          <w:szCs w:val="18"/>
          <w:lang w:val="sr-Cyrl-BA"/>
        </w:rPr>
        <w:t>је забиљежен пад цијена</w:t>
      </w:r>
      <w:r w:rsidRPr="005D7C43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5D7C43">
        <w:rPr>
          <w:rFonts w:ascii="Tahoma" w:hAnsi="Tahoma" w:cs="Tahoma"/>
          <w:sz w:val="18"/>
          <w:szCs w:val="18"/>
          <w:lang w:val="sr-Cyrl-BA"/>
        </w:rPr>
        <w:t>0,2% и то иако је безоловни бензин (</w:t>
      </w:r>
      <w:r w:rsidR="003611BC" w:rsidRPr="005D7C43">
        <w:rPr>
          <w:rFonts w:ascii="Tahoma" w:hAnsi="Tahoma" w:cs="Tahoma"/>
          <w:sz w:val="18"/>
          <w:szCs w:val="18"/>
          <w:lang w:val="sr-Latn-BA"/>
        </w:rPr>
        <w:t>BMB</w:t>
      </w:r>
      <w:r w:rsidRPr="005D7C43">
        <w:rPr>
          <w:rFonts w:ascii="Tahoma" w:hAnsi="Tahoma" w:cs="Tahoma"/>
          <w:sz w:val="18"/>
          <w:szCs w:val="18"/>
          <w:lang w:val="sr-Cyrl-BA"/>
        </w:rPr>
        <w:t xml:space="preserve"> 98 и 95 октана) забиљежио раст цијена од 0,2%, еуро дизел биљежи пад цијена 0,6% што је утицало на укупан пад цијена у подгрупи </w:t>
      </w:r>
      <w:r w:rsidRPr="005D7C43">
        <w:rPr>
          <w:rFonts w:ascii="Tahoma" w:hAnsi="Tahoma" w:cs="Tahoma"/>
          <w:i/>
          <w:sz w:val="18"/>
          <w:szCs w:val="18"/>
          <w:lang w:val="sr-Cyrl-BA"/>
        </w:rPr>
        <w:t xml:space="preserve">Горива и мазива </w:t>
      </w:r>
      <w:r w:rsidRPr="005D7C43">
        <w:rPr>
          <w:rFonts w:ascii="Tahoma" w:hAnsi="Tahoma" w:cs="Tahoma"/>
          <w:sz w:val="18"/>
          <w:szCs w:val="18"/>
          <w:lang w:val="sr-Cyrl-BA"/>
        </w:rPr>
        <w:t>за</w:t>
      </w:r>
      <w:r w:rsidRPr="005D7C43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5D7C43">
        <w:rPr>
          <w:rFonts w:ascii="Tahoma" w:hAnsi="Tahoma" w:cs="Tahoma"/>
          <w:sz w:val="18"/>
          <w:szCs w:val="18"/>
          <w:lang w:val="sr-Cyrl-BA"/>
        </w:rPr>
        <w:t xml:space="preserve">0,2%. </w:t>
      </w:r>
    </w:p>
    <w:p w:rsidR="00B66B55" w:rsidRPr="005D7C43" w:rsidRDefault="00B66B55" w:rsidP="00163391">
      <w:pPr>
        <w:spacing w:after="120"/>
        <w:jc w:val="both"/>
        <w:rPr>
          <w:rFonts w:ascii="Tahoma" w:hAnsi="Tahoma" w:cs="Tahoma"/>
          <w:sz w:val="18"/>
          <w:szCs w:val="18"/>
          <w:lang w:val="sr-Cyrl-BA"/>
        </w:rPr>
      </w:pPr>
      <w:r w:rsidRPr="005D7C43">
        <w:rPr>
          <w:rFonts w:ascii="Tahoma" w:hAnsi="Tahoma" w:cs="Tahoma"/>
          <w:sz w:val="18"/>
          <w:szCs w:val="18"/>
          <w:lang w:val="sr-Cyrl-BA"/>
        </w:rPr>
        <w:t>Највећи пад цијена био је у одјељку Одјећа и обућа за 3,9% због сезонских снижења одјеће и обуће.</w:t>
      </w:r>
    </w:p>
    <w:p w:rsidR="001561A7" w:rsidRPr="005D7C43" w:rsidRDefault="001561A7" w:rsidP="00163391">
      <w:pPr>
        <w:spacing w:after="120"/>
        <w:jc w:val="both"/>
        <w:rPr>
          <w:rFonts w:ascii="Tahoma" w:hAnsi="Tahoma" w:cs="Tahoma"/>
          <w:sz w:val="18"/>
          <w:szCs w:val="18"/>
          <w:lang w:val="sr-Cyrl-BA"/>
        </w:rPr>
      </w:pPr>
      <w:r w:rsidRPr="005D7C43">
        <w:rPr>
          <w:rFonts w:ascii="Tahoma" w:hAnsi="Tahoma" w:cs="Tahoma"/>
          <w:sz w:val="18"/>
          <w:szCs w:val="18"/>
          <w:lang w:val="sr-Cyrl-BA"/>
        </w:rPr>
        <w:t>Цијене производа и услуга</w:t>
      </w:r>
      <w:r w:rsidRPr="005D7C43">
        <w:rPr>
          <w:rFonts w:ascii="Tahoma" w:hAnsi="Tahoma" w:cs="Tahoma"/>
          <w:sz w:val="18"/>
          <w:szCs w:val="18"/>
          <w:lang w:val="sr-Cyrl-CS"/>
        </w:rPr>
        <w:t xml:space="preserve">, </w:t>
      </w:r>
      <w:r w:rsidRPr="005D7C43">
        <w:rPr>
          <w:rFonts w:ascii="Tahoma" w:hAnsi="Tahoma" w:cs="Tahoma"/>
          <w:sz w:val="18"/>
          <w:szCs w:val="18"/>
          <w:lang w:val="sr-Cyrl-BA"/>
        </w:rPr>
        <w:t>који се користе за личну потрошњу</w:t>
      </w:r>
      <w:r w:rsidRPr="005D7C43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5D7C43">
        <w:rPr>
          <w:rFonts w:ascii="Tahoma" w:hAnsi="Tahoma" w:cs="Tahoma"/>
          <w:sz w:val="18"/>
          <w:szCs w:val="18"/>
          <w:lang w:val="sr-Cyrl-BA"/>
        </w:rPr>
        <w:t>у</w:t>
      </w:r>
      <w:r w:rsidRPr="005D7C43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5D7C43">
        <w:rPr>
          <w:rFonts w:ascii="Tahoma" w:hAnsi="Tahoma" w:cs="Tahoma"/>
          <w:sz w:val="18"/>
          <w:szCs w:val="18"/>
          <w:lang w:val="sr-Cyrl-BA"/>
        </w:rPr>
        <w:t>Републици Српској,</w:t>
      </w:r>
      <w:r w:rsidRPr="005D7C43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5D7C43">
        <w:rPr>
          <w:rFonts w:ascii="Tahoma" w:hAnsi="Tahoma" w:cs="Tahoma"/>
          <w:sz w:val="18"/>
          <w:szCs w:val="18"/>
          <w:lang w:val="sr-Cyrl-BA"/>
        </w:rPr>
        <w:t>у</w:t>
      </w:r>
      <w:r w:rsidRPr="005D7C43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B66B55" w:rsidRPr="005D7C43">
        <w:rPr>
          <w:rFonts w:ascii="Tahoma" w:hAnsi="Tahoma" w:cs="Tahoma"/>
          <w:sz w:val="18"/>
          <w:szCs w:val="18"/>
          <w:lang w:val="sr-Cyrl-BA"/>
        </w:rPr>
        <w:t>јануару</w:t>
      </w:r>
      <w:r w:rsidR="00B66B55" w:rsidRPr="005D7C43">
        <w:rPr>
          <w:rFonts w:ascii="Tahoma" w:hAnsi="Tahoma" w:cs="Tahoma"/>
          <w:sz w:val="18"/>
          <w:szCs w:val="18"/>
          <w:lang w:val="sr-Cyrl-CS"/>
        </w:rPr>
        <w:t xml:space="preserve"> 2013</w:t>
      </w:r>
      <w:r w:rsidRPr="005D7C43">
        <w:rPr>
          <w:rFonts w:ascii="Tahoma" w:hAnsi="Tahoma" w:cs="Tahoma"/>
          <w:sz w:val="18"/>
          <w:szCs w:val="18"/>
          <w:lang w:val="sr-Cyrl-CS"/>
        </w:rPr>
        <w:t xml:space="preserve">. </w:t>
      </w:r>
      <w:r w:rsidRPr="005D7C43">
        <w:rPr>
          <w:rFonts w:ascii="Tahoma" w:hAnsi="Tahoma" w:cs="Tahoma"/>
          <w:sz w:val="18"/>
          <w:szCs w:val="18"/>
          <w:lang w:val="sr-Cyrl-BA"/>
        </w:rPr>
        <w:t>године</w:t>
      </w:r>
      <w:r w:rsidRPr="005D7C43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5D7C43">
        <w:rPr>
          <w:rFonts w:ascii="Tahoma" w:hAnsi="Tahoma" w:cs="Tahoma"/>
          <w:sz w:val="18"/>
          <w:szCs w:val="18"/>
          <w:lang w:val="sr-Cyrl-BA"/>
        </w:rPr>
        <w:t>у односу на исти мјесец</w:t>
      </w:r>
      <w:r w:rsidR="003C7538" w:rsidRPr="005D7C43">
        <w:rPr>
          <w:rFonts w:ascii="Tahoma" w:hAnsi="Tahoma" w:cs="Tahoma"/>
          <w:sz w:val="18"/>
          <w:szCs w:val="18"/>
          <w:lang w:val="sr-Cyrl-CS"/>
        </w:rPr>
        <w:t xml:space="preserve"> 201</w:t>
      </w:r>
      <w:r w:rsidR="00B66B55" w:rsidRPr="005D7C43">
        <w:rPr>
          <w:rFonts w:ascii="Tahoma" w:hAnsi="Tahoma" w:cs="Tahoma"/>
          <w:sz w:val="18"/>
          <w:szCs w:val="18"/>
          <w:lang w:val="sr-Cyrl-CS"/>
        </w:rPr>
        <w:t>2</w:t>
      </w:r>
      <w:r w:rsidRPr="005D7C43">
        <w:rPr>
          <w:rFonts w:ascii="Tahoma" w:hAnsi="Tahoma" w:cs="Tahoma"/>
          <w:sz w:val="18"/>
          <w:szCs w:val="18"/>
          <w:lang w:val="sr-Cyrl-CS"/>
        </w:rPr>
        <w:t xml:space="preserve">. </w:t>
      </w:r>
      <w:r w:rsidRPr="005D7C43">
        <w:rPr>
          <w:rFonts w:ascii="Tahoma" w:hAnsi="Tahoma" w:cs="Tahoma"/>
          <w:sz w:val="18"/>
          <w:szCs w:val="18"/>
          <w:lang w:val="sr-Cyrl-BA"/>
        </w:rPr>
        <w:t>године,</w:t>
      </w:r>
      <w:r w:rsidRPr="005D7C43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5D7C43">
        <w:rPr>
          <w:rFonts w:ascii="Tahoma" w:hAnsi="Tahoma" w:cs="Tahoma"/>
          <w:sz w:val="18"/>
          <w:szCs w:val="18"/>
          <w:lang w:val="sr-Cyrl-BA"/>
        </w:rPr>
        <w:t>више су у просјеку</w:t>
      </w:r>
      <w:r w:rsidRPr="005D7C43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5D7C43">
        <w:rPr>
          <w:rFonts w:ascii="Tahoma" w:hAnsi="Tahoma" w:cs="Tahoma"/>
          <w:sz w:val="18"/>
          <w:szCs w:val="18"/>
          <w:lang w:val="sr-Cyrl-BA"/>
        </w:rPr>
        <w:t>за</w:t>
      </w:r>
      <w:r w:rsidR="00BB4227" w:rsidRPr="005D7C43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B66B55" w:rsidRPr="005D7C43">
        <w:rPr>
          <w:rFonts w:ascii="Tahoma" w:hAnsi="Tahoma" w:cs="Tahoma"/>
          <w:sz w:val="18"/>
          <w:szCs w:val="18"/>
          <w:lang w:val="sr-Cyrl-CS"/>
        </w:rPr>
        <w:t>1</w:t>
      </w:r>
      <w:r w:rsidRPr="005D7C43">
        <w:rPr>
          <w:rFonts w:ascii="Tahoma" w:hAnsi="Tahoma" w:cs="Tahoma"/>
          <w:sz w:val="18"/>
          <w:szCs w:val="18"/>
          <w:lang w:val="sr-Cyrl-CS"/>
        </w:rPr>
        <w:t>,</w:t>
      </w:r>
      <w:r w:rsidR="00B66B55" w:rsidRPr="005D7C43">
        <w:rPr>
          <w:rFonts w:ascii="Tahoma" w:hAnsi="Tahoma" w:cs="Tahoma"/>
          <w:sz w:val="18"/>
          <w:szCs w:val="18"/>
          <w:lang w:val="sr-Cyrl-CS"/>
        </w:rPr>
        <w:t>5</w:t>
      </w:r>
      <w:r w:rsidRPr="005D7C43">
        <w:rPr>
          <w:rFonts w:ascii="Tahoma" w:hAnsi="Tahoma" w:cs="Tahoma"/>
          <w:sz w:val="18"/>
          <w:szCs w:val="18"/>
          <w:lang w:val="sr-Cyrl-CS"/>
        </w:rPr>
        <w:t>%.</w:t>
      </w:r>
    </w:p>
    <w:p w:rsidR="004A08B4" w:rsidRPr="005D7C43" w:rsidRDefault="001561A7" w:rsidP="00163391">
      <w:pPr>
        <w:spacing w:after="120"/>
        <w:jc w:val="both"/>
        <w:rPr>
          <w:rFonts w:ascii="Tahoma" w:hAnsi="Tahoma" w:cs="Tahoma"/>
          <w:b/>
          <w:sz w:val="18"/>
          <w:szCs w:val="18"/>
          <w:lang w:val="ru-RU"/>
        </w:rPr>
      </w:pPr>
      <w:r w:rsidRPr="005D7C43">
        <w:rPr>
          <w:rFonts w:ascii="Tahoma" w:hAnsi="Tahoma" w:cs="Tahoma"/>
          <w:sz w:val="18"/>
          <w:szCs w:val="18"/>
          <w:lang w:val="sr-Cyrl-BA"/>
        </w:rPr>
        <w:t xml:space="preserve">Посматрано по одјељцима намјене потрошње, у </w:t>
      </w:r>
      <w:r w:rsidR="00B66B55" w:rsidRPr="005D7C43">
        <w:rPr>
          <w:rFonts w:ascii="Tahoma" w:hAnsi="Tahoma" w:cs="Tahoma"/>
          <w:sz w:val="18"/>
          <w:szCs w:val="18"/>
          <w:lang w:val="sr-Cyrl-BA"/>
        </w:rPr>
        <w:t>јануару 2013</w:t>
      </w:r>
      <w:r w:rsidRPr="005D7C43">
        <w:rPr>
          <w:rFonts w:ascii="Tahoma" w:hAnsi="Tahoma" w:cs="Tahoma"/>
          <w:sz w:val="18"/>
          <w:szCs w:val="18"/>
          <w:lang w:val="sr-Cyrl-BA"/>
        </w:rPr>
        <w:t xml:space="preserve">. године у односу на </w:t>
      </w:r>
      <w:r w:rsidR="00B66B55" w:rsidRPr="005D7C43">
        <w:rPr>
          <w:rFonts w:ascii="Tahoma" w:hAnsi="Tahoma" w:cs="Tahoma"/>
          <w:sz w:val="18"/>
          <w:szCs w:val="18"/>
          <w:lang w:val="sr-Cyrl-BA"/>
        </w:rPr>
        <w:t>јану</w:t>
      </w:r>
      <w:r w:rsidR="00E96567" w:rsidRPr="005D7C43">
        <w:rPr>
          <w:rFonts w:ascii="Tahoma" w:hAnsi="Tahoma" w:cs="Tahoma"/>
          <w:sz w:val="18"/>
          <w:szCs w:val="18"/>
          <w:lang w:val="sr-Cyrl-BA"/>
        </w:rPr>
        <w:t>ар</w:t>
      </w:r>
      <w:r w:rsidR="00166C85" w:rsidRPr="005D7C43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F463FE" w:rsidRPr="005D7C43">
        <w:rPr>
          <w:rFonts w:ascii="Tahoma" w:hAnsi="Tahoma" w:cs="Tahoma"/>
          <w:sz w:val="18"/>
          <w:szCs w:val="18"/>
          <w:lang w:val="sr-Cyrl-BA"/>
        </w:rPr>
        <w:t>201</w:t>
      </w:r>
      <w:r w:rsidR="00B66B55" w:rsidRPr="005D7C43">
        <w:rPr>
          <w:rFonts w:ascii="Tahoma" w:hAnsi="Tahoma" w:cs="Tahoma"/>
          <w:sz w:val="18"/>
          <w:szCs w:val="18"/>
          <w:lang w:val="sr-Cyrl-BA"/>
        </w:rPr>
        <w:t>2</w:t>
      </w:r>
      <w:r w:rsidRPr="005D7C43">
        <w:rPr>
          <w:rFonts w:ascii="Tahoma" w:hAnsi="Tahoma" w:cs="Tahoma"/>
          <w:sz w:val="18"/>
          <w:szCs w:val="18"/>
          <w:lang w:val="sr-Cyrl-BA"/>
        </w:rPr>
        <w:t>. год</w:t>
      </w:r>
      <w:r w:rsidR="00E96567" w:rsidRPr="005D7C43">
        <w:rPr>
          <w:rFonts w:ascii="Tahoma" w:hAnsi="Tahoma" w:cs="Tahoma"/>
          <w:sz w:val="18"/>
          <w:szCs w:val="18"/>
          <w:lang w:val="sr-Cyrl-BA"/>
        </w:rPr>
        <w:t xml:space="preserve">ине, највиши раст забиљежен је </w:t>
      </w:r>
      <w:r w:rsidRPr="005D7C43">
        <w:rPr>
          <w:rFonts w:ascii="Tahoma" w:hAnsi="Tahoma" w:cs="Tahoma"/>
          <w:sz w:val="18"/>
          <w:szCs w:val="18"/>
          <w:lang w:val="sr-Cyrl-BA"/>
        </w:rPr>
        <w:t>код одјељка</w:t>
      </w:r>
      <w:r w:rsidR="00F463FE" w:rsidRPr="005D7C43">
        <w:rPr>
          <w:rFonts w:ascii="Tahoma" w:hAnsi="Tahoma" w:cs="Tahoma"/>
          <w:i/>
          <w:sz w:val="18"/>
          <w:szCs w:val="18"/>
          <w:lang w:val="sr-Cyrl-BA"/>
        </w:rPr>
        <w:t xml:space="preserve"> Алкохолна пића и дуван</w:t>
      </w:r>
      <w:r w:rsidR="00E54110" w:rsidRPr="005D7C43">
        <w:rPr>
          <w:rFonts w:ascii="Tahoma" w:hAnsi="Tahoma" w:cs="Tahoma"/>
          <w:sz w:val="18"/>
          <w:szCs w:val="18"/>
          <w:lang w:val="sr-Cyrl-BA"/>
        </w:rPr>
        <w:t xml:space="preserve"> за </w:t>
      </w:r>
      <w:r w:rsidR="00B66B55" w:rsidRPr="005D7C43">
        <w:rPr>
          <w:rFonts w:ascii="Tahoma" w:hAnsi="Tahoma" w:cs="Tahoma"/>
          <w:sz w:val="18"/>
          <w:szCs w:val="18"/>
          <w:lang w:val="sr-Cyrl-BA"/>
        </w:rPr>
        <w:t>5</w:t>
      </w:r>
      <w:r w:rsidR="00166C85" w:rsidRPr="005D7C43">
        <w:rPr>
          <w:rFonts w:ascii="Tahoma" w:hAnsi="Tahoma" w:cs="Tahoma"/>
          <w:sz w:val="18"/>
          <w:szCs w:val="18"/>
          <w:lang w:val="sr-Cyrl-BA"/>
        </w:rPr>
        <w:t>,</w:t>
      </w:r>
      <w:r w:rsidR="001F38C3" w:rsidRPr="005D7C43">
        <w:rPr>
          <w:rFonts w:ascii="Tahoma" w:hAnsi="Tahoma" w:cs="Tahoma"/>
          <w:sz w:val="18"/>
          <w:szCs w:val="18"/>
          <w:lang w:val="sr-Cyrl-BA"/>
        </w:rPr>
        <w:t>6</w:t>
      </w:r>
      <w:r w:rsidR="00F463FE" w:rsidRPr="005D7C43">
        <w:rPr>
          <w:rFonts w:ascii="Tahoma" w:hAnsi="Tahoma" w:cs="Tahoma"/>
          <w:sz w:val="18"/>
          <w:szCs w:val="18"/>
          <w:lang w:val="sr-Cyrl-BA"/>
        </w:rPr>
        <w:t>%,</w:t>
      </w:r>
      <w:r w:rsidR="00F463FE" w:rsidRPr="005D7C43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5D7C43">
        <w:rPr>
          <w:rFonts w:ascii="Tahoma" w:hAnsi="Tahoma" w:cs="Tahoma"/>
          <w:sz w:val="18"/>
          <w:szCs w:val="18"/>
          <w:lang w:val="sr-Cyrl-BA"/>
        </w:rPr>
        <w:t>затим слиједе индекси одјељака:</w:t>
      </w:r>
      <w:r w:rsidR="00B66B55" w:rsidRPr="005D7C43">
        <w:rPr>
          <w:rFonts w:ascii="Tahoma" w:hAnsi="Tahoma" w:cs="Tahoma"/>
          <w:i/>
          <w:sz w:val="18"/>
          <w:szCs w:val="18"/>
          <w:lang w:val="sr-Cyrl-BA"/>
        </w:rPr>
        <w:t xml:space="preserve"> Храна и безалкохолна пића</w:t>
      </w:r>
      <w:r w:rsidR="00B66B55" w:rsidRPr="005D7C43">
        <w:rPr>
          <w:rFonts w:ascii="Tahoma" w:hAnsi="Tahoma" w:cs="Tahoma"/>
          <w:sz w:val="18"/>
          <w:szCs w:val="18"/>
          <w:lang w:val="sr-Cyrl-BA"/>
        </w:rPr>
        <w:t xml:space="preserve"> за 3,1%,</w:t>
      </w:r>
      <w:r w:rsidR="00B66B55" w:rsidRPr="005D7C43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E96567" w:rsidRPr="005D7C43">
        <w:rPr>
          <w:rFonts w:ascii="Tahoma" w:hAnsi="Tahoma" w:cs="Tahoma"/>
          <w:i/>
          <w:sz w:val="18"/>
          <w:szCs w:val="18"/>
          <w:lang w:val="sr-Cyrl-BA"/>
        </w:rPr>
        <w:t>Превоз</w:t>
      </w:r>
      <w:r w:rsidR="00E96567" w:rsidRPr="005D7C43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A6584E" w:rsidRPr="005D7C43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E96567" w:rsidRPr="005D7C43">
        <w:rPr>
          <w:rFonts w:ascii="Tahoma" w:hAnsi="Tahoma" w:cs="Tahoma"/>
          <w:sz w:val="18"/>
          <w:szCs w:val="18"/>
          <w:lang w:val="sr-Cyrl-BA"/>
        </w:rPr>
        <w:t xml:space="preserve">за </w:t>
      </w:r>
      <w:r w:rsidR="00B66B55" w:rsidRPr="005D7C43">
        <w:rPr>
          <w:rFonts w:ascii="Tahoma" w:hAnsi="Tahoma" w:cs="Tahoma"/>
          <w:sz w:val="18"/>
          <w:szCs w:val="18"/>
          <w:lang w:val="sr-Cyrl-BA"/>
        </w:rPr>
        <w:t>1</w:t>
      </w:r>
      <w:r w:rsidR="00E96567" w:rsidRPr="005D7C43">
        <w:rPr>
          <w:rFonts w:ascii="Tahoma" w:hAnsi="Tahoma" w:cs="Tahoma"/>
          <w:sz w:val="18"/>
          <w:szCs w:val="18"/>
          <w:lang w:val="sr-Cyrl-BA"/>
        </w:rPr>
        <w:t>,</w:t>
      </w:r>
      <w:r w:rsidR="00B66B55" w:rsidRPr="005D7C43">
        <w:rPr>
          <w:rFonts w:ascii="Tahoma" w:hAnsi="Tahoma" w:cs="Tahoma"/>
          <w:sz w:val="18"/>
          <w:szCs w:val="18"/>
          <w:lang w:val="sr-Cyrl-BA"/>
        </w:rPr>
        <w:t>9</w:t>
      </w:r>
      <w:r w:rsidR="00E96567" w:rsidRPr="005D7C43">
        <w:rPr>
          <w:rFonts w:ascii="Tahoma" w:hAnsi="Tahoma" w:cs="Tahoma"/>
          <w:sz w:val="18"/>
          <w:szCs w:val="18"/>
          <w:lang w:val="sr-Cyrl-BA"/>
        </w:rPr>
        <w:t xml:space="preserve">%, </w:t>
      </w:r>
      <w:r w:rsidR="00A6584E" w:rsidRPr="005D7C43">
        <w:rPr>
          <w:rFonts w:ascii="Tahoma" w:hAnsi="Tahoma" w:cs="Tahoma"/>
          <w:i/>
          <w:sz w:val="18"/>
          <w:szCs w:val="18"/>
          <w:lang w:val="sr-Cyrl-BA"/>
        </w:rPr>
        <w:t>Становање</w:t>
      </w:r>
      <w:r w:rsidR="00A6584E" w:rsidRPr="005D7C43">
        <w:rPr>
          <w:rFonts w:ascii="Tahoma" w:hAnsi="Tahoma" w:cs="Tahoma"/>
          <w:sz w:val="18"/>
          <w:szCs w:val="18"/>
          <w:lang w:val="sr-Cyrl-BA"/>
        </w:rPr>
        <w:t xml:space="preserve"> за </w:t>
      </w:r>
      <w:r w:rsidR="00B66B55" w:rsidRPr="005D7C43">
        <w:rPr>
          <w:rFonts w:ascii="Tahoma" w:hAnsi="Tahoma" w:cs="Tahoma"/>
          <w:sz w:val="18"/>
          <w:szCs w:val="18"/>
          <w:lang w:val="sr-Cyrl-BA"/>
        </w:rPr>
        <w:t>1</w:t>
      </w:r>
      <w:r w:rsidR="00A6584E" w:rsidRPr="005D7C43">
        <w:rPr>
          <w:rFonts w:ascii="Tahoma" w:hAnsi="Tahoma" w:cs="Tahoma"/>
          <w:sz w:val="18"/>
          <w:szCs w:val="18"/>
          <w:lang w:val="sr-Cyrl-BA"/>
        </w:rPr>
        <w:t>,</w:t>
      </w:r>
      <w:r w:rsidR="00B66B55" w:rsidRPr="005D7C43">
        <w:rPr>
          <w:rFonts w:ascii="Tahoma" w:hAnsi="Tahoma" w:cs="Tahoma"/>
          <w:sz w:val="18"/>
          <w:szCs w:val="18"/>
          <w:lang w:val="sr-Cyrl-BA"/>
        </w:rPr>
        <w:t>1</w:t>
      </w:r>
      <w:r w:rsidR="00A6584E" w:rsidRPr="005D7C43">
        <w:rPr>
          <w:rFonts w:ascii="Tahoma" w:hAnsi="Tahoma" w:cs="Tahoma"/>
          <w:sz w:val="18"/>
          <w:szCs w:val="18"/>
          <w:lang w:val="sr-Cyrl-BA"/>
        </w:rPr>
        <w:t>%,</w:t>
      </w:r>
      <w:r w:rsidR="00B66B55" w:rsidRPr="005D7C43">
        <w:rPr>
          <w:rFonts w:ascii="Tahoma" w:hAnsi="Tahoma" w:cs="Tahoma"/>
          <w:i/>
          <w:sz w:val="18"/>
          <w:szCs w:val="18"/>
          <w:lang w:val="sr-Cyrl-BA"/>
        </w:rPr>
        <w:t xml:space="preserve"> Остала добра </w:t>
      </w:r>
      <w:r w:rsidR="00B66B55" w:rsidRPr="005D7C43">
        <w:rPr>
          <w:rFonts w:ascii="Tahoma" w:hAnsi="Tahoma" w:cs="Tahoma"/>
          <w:sz w:val="18"/>
          <w:szCs w:val="18"/>
          <w:lang w:val="sr-Cyrl-BA"/>
        </w:rPr>
        <w:t>и</w:t>
      </w:r>
      <w:r w:rsidR="00B66B55" w:rsidRPr="005D7C43">
        <w:rPr>
          <w:rFonts w:ascii="Tahoma" w:hAnsi="Tahoma" w:cs="Tahoma"/>
          <w:i/>
          <w:sz w:val="18"/>
          <w:szCs w:val="18"/>
          <w:lang w:val="sr-Cyrl-BA"/>
        </w:rPr>
        <w:t xml:space="preserve"> услуге за 1,1%, </w:t>
      </w:r>
      <w:r w:rsidR="00A6584E" w:rsidRPr="005D7C43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A6090F" w:rsidRPr="005D7C43">
        <w:rPr>
          <w:rFonts w:ascii="Tahoma" w:hAnsi="Tahoma" w:cs="Tahoma"/>
          <w:i/>
          <w:sz w:val="18"/>
          <w:szCs w:val="18"/>
          <w:lang w:val="sr-Cyrl-BA"/>
        </w:rPr>
        <w:t xml:space="preserve">Образовање </w:t>
      </w:r>
      <w:r w:rsidR="00A6090F" w:rsidRPr="005D7C43">
        <w:rPr>
          <w:rFonts w:ascii="Tahoma" w:hAnsi="Tahoma" w:cs="Tahoma"/>
          <w:sz w:val="18"/>
          <w:szCs w:val="18"/>
          <w:lang w:val="sr-Cyrl-BA"/>
        </w:rPr>
        <w:t>за 0,9%,</w:t>
      </w:r>
      <w:r w:rsidR="00B66B55" w:rsidRPr="005D7C43">
        <w:rPr>
          <w:rFonts w:ascii="Tahoma" w:hAnsi="Tahoma" w:cs="Tahoma"/>
          <w:i/>
          <w:sz w:val="18"/>
          <w:szCs w:val="18"/>
          <w:lang w:val="sr-Cyrl-BA"/>
        </w:rPr>
        <w:t xml:space="preserve"> Рекрација и култура за 0,8%,</w:t>
      </w:r>
      <w:r w:rsidR="00A6090F" w:rsidRPr="005D7C43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AC612E" w:rsidRPr="005D7C43">
        <w:rPr>
          <w:rFonts w:ascii="Tahoma" w:hAnsi="Tahoma" w:cs="Tahoma"/>
          <w:i/>
          <w:sz w:val="18"/>
          <w:szCs w:val="18"/>
          <w:lang w:val="sr-Cyrl-BA"/>
        </w:rPr>
        <w:t>Здравство за 0,</w:t>
      </w:r>
      <w:r w:rsidR="00B66B55" w:rsidRPr="005D7C43">
        <w:rPr>
          <w:rFonts w:ascii="Tahoma" w:hAnsi="Tahoma" w:cs="Tahoma"/>
          <w:i/>
          <w:sz w:val="18"/>
          <w:szCs w:val="18"/>
          <w:lang w:val="sr-Cyrl-BA"/>
        </w:rPr>
        <w:t>4</w:t>
      </w:r>
      <w:r w:rsidR="00AC612E" w:rsidRPr="005D7C43">
        <w:rPr>
          <w:rFonts w:ascii="Tahoma" w:hAnsi="Tahoma" w:cs="Tahoma"/>
          <w:i/>
          <w:sz w:val="18"/>
          <w:szCs w:val="18"/>
          <w:lang w:val="sr-Cyrl-BA"/>
        </w:rPr>
        <w:t>%</w:t>
      </w:r>
      <w:r w:rsidR="00A6090F" w:rsidRPr="005D7C43">
        <w:rPr>
          <w:rFonts w:ascii="Tahoma" w:hAnsi="Tahoma" w:cs="Tahoma"/>
          <w:sz w:val="18"/>
          <w:szCs w:val="18"/>
          <w:lang w:val="sr-Cyrl-BA"/>
        </w:rPr>
        <w:t>. Индекс</w:t>
      </w:r>
      <w:r w:rsidR="001F38C3" w:rsidRPr="005D7C43">
        <w:rPr>
          <w:rFonts w:ascii="Tahoma" w:hAnsi="Tahoma" w:cs="Tahoma"/>
          <w:sz w:val="18"/>
          <w:szCs w:val="18"/>
          <w:lang w:val="sr-Cyrl-BA"/>
        </w:rPr>
        <w:t>и</w:t>
      </w:r>
      <w:r w:rsidR="00A6090F" w:rsidRPr="005D7C43">
        <w:rPr>
          <w:rFonts w:ascii="Tahoma" w:hAnsi="Tahoma" w:cs="Tahoma"/>
          <w:sz w:val="18"/>
          <w:szCs w:val="18"/>
          <w:lang w:val="sr-Cyrl-BA"/>
        </w:rPr>
        <w:t xml:space="preserve"> одјељ</w:t>
      </w:r>
      <w:r w:rsidR="001F38C3" w:rsidRPr="005D7C43">
        <w:rPr>
          <w:rFonts w:ascii="Tahoma" w:hAnsi="Tahoma" w:cs="Tahoma"/>
          <w:sz w:val="18"/>
          <w:szCs w:val="18"/>
          <w:lang w:val="sr-Cyrl-BA"/>
        </w:rPr>
        <w:t>а</w:t>
      </w:r>
      <w:r w:rsidR="00A6090F" w:rsidRPr="005D7C43">
        <w:rPr>
          <w:rFonts w:ascii="Tahoma" w:hAnsi="Tahoma" w:cs="Tahoma"/>
          <w:sz w:val="18"/>
          <w:szCs w:val="18"/>
          <w:lang w:val="sr-Cyrl-BA"/>
        </w:rPr>
        <w:t>ка</w:t>
      </w:r>
      <w:r w:rsidR="00B66B55" w:rsidRPr="005D7C43">
        <w:rPr>
          <w:rFonts w:ascii="Tahoma" w:hAnsi="Tahoma" w:cs="Tahoma"/>
          <w:i/>
          <w:sz w:val="18"/>
          <w:szCs w:val="18"/>
          <w:lang w:val="sr-Cyrl-BA"/>
        </w:rPr>
        <w:t xml:space="preserve"> Комуникације</w:t>
      </w:r>
      <w:r w:rsidR="00B66B55" w:rsidRPr="005D7C43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1F38C3" w:rsidRPr="005D7C43">
        <w:rPr>
          <w:rFonts w:ascii="Tahoma" w:hAnsi="Tahoma" w:cs="Tahoma"/>
          <w:i/>
          <w:sz w:val="18"/>
          <w:szCs w:val="18"/>
          <w:lang w:val="sr-Cyrl-BA"/>
        </w:rPr>
        <w:t>и</w:t>
      </w:r>
      <w:r w:rsidR="00E96567" w:rsidRPr="005D7C43">
        <w:rPr>
          <w:rFonts w:ascii="Tahoma" w:hAnsi="Tahoma" w:cs="Tahoma"/>
          <w:i/>
          <w:sz w:val="18"/>
          <w:szCs w:val="18"/>
          <w:lang w:val="sr-Cyrl-BA"/>
        </w:rPr>
        <w:t xml:space="preserve"> Ресторани и хотели</w:t>
      </w:r>
      <w:r w:rsidR="003170C4" w:rsidRPr="005D7C43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A6090F" w:rsidRPr="005D7C43">
        <w:rPr>
          <w:rFonts w:ascii="Tahoma" w:hAnsi="Tahoma" w:cs="Tahoma"/>
          <w:sz w:val="18"/>
          <w:szCs w:val="18"/>
          <w:lang w:val="sr-Cyrl-BA"/>
        </w:rPr>
        <w:t xml:space="preserve">у просјеку </w:t>
      </w:r>
      <w:r w:rsidR="001F38C3" w:rsidRPr="005D7C43">
        <w:rPr>
          <w:rFonts w:ascii="Tahoma" w:hAnsi="Tahoma" w:cs="Tahoma"/>
          <w:sz w:val="18"/>
          <w:szCs w:val="18"/>
          <w:lang w:val="sr-Cyrl-BA"/>
        </w:rPr>
        <w:t>су</w:t>
      </w:r>
      <w:r w:rsidR="00A6090F" w:rsidRPr="005D7C43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B66B55" w:rsidRPr="005D7C43">
        <w:rPr>
          <w:rFonts w:ascii="Tahoma" w:hAnsi="Tahoma" w:cs="Tahoma"/>
          <w:sz w:val="18"/>
          <w:szCs w:val="18"/>
          <w:lang w:val="sr-Cyrl-BA"/>
        </w:rPr>
        <w:t>нижи за 0,1%,</w:t>
      </w:r>
      <w:r w:rsidR="003170C4" w:rsidRPr="005D7C43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B66B55" w:rsidRPr="005D7C43">
        <w:rPr>
          <w:rFonts w:ascii="Tahoma" w:hAnsi="Tahoma" w:cs="Tahoma"/>
          <w:sz w:val="18"/>
          <w:szCs w:val="18"/>
          <w:lang w:val="sr-Cyrl-BA"/>
        </w:rPr>
        <w:t>и</w:t>
      </w:r>
      <w:r w:rsidR="003170C4" w:rsidRPr="005D7C43">
        <w:rPr>
          <w:rFonts w:ascii="Tahoma" w:hAnsi="Tahoma" w:cs="Tahoma"/>
          <w:sz w:val="18"/>
          <w:szCs w:val="18"/>
          <w:lang w:val="sr-Cyrl-BA"/>
        </w:rPr>
        <w:t>ндекс одјељка</w:t>
      </w:r>
      <w:r w:rsidR="00E96567" w:rsidRPr="005D7C43">
        <w:rPr>
          <w:rFonts w:ascii="Tahoma" w:hAnsi="Tahoma" w:cs="Tahoma"/>
          <w:i/>
          <w:sz w:val="18"/>
          <w:szCs w:val="18"/>
          <w:lang w:val="sr-Cyrl-BA"/>
        </w:rPr>
        <w:t xml:space="preserve"> Намјештај и покућство</w:t>
      </w:r>
      <w:r w:rsidR="00B66B55" w:rsidRPr="005D7C43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E96567" w:rsidRPr="005D7C43">
        <w:rPr>
          <w:rFonts w:ascii="Tahoma" w:hAnsi="Tahoma" w:cs="Tahoma"/>
          <w:sz w:val="18"/>
          <w:szCs w:val="18"/>
          <w:lang w:val="sr-Cyrl-BA"/>
        </w:rPr>
        <w:t>нижи је за 0,</w:t>
      </w:r>
      <w:r w:rsidR="00B66B55" w:rsidRPr="005D7C43">
        <w:rPr>
          <w:rFonts w:ascii="Tahoma" w:hAnsi="Tahoma" w:cs="Tahoma"/>
          <w:sz w:val="18"/>
          <w:szCs w:val="18"/>
          <w:lang w:val="sr-Cyrl-BA"/>
        </w:rPr>
        <w:t>2</w:t>
      </w:r>
      <w:r w:rsidR="00AC612E" w:rsidRPr="005D7C43">
        <w:rPr>
          <w:rFonts w:ascii="Tahoma" w:hAnsi="Tahoma" w:cs="Tahoma"/>
          <w:sz w:val="18"/>
          <w:szCs w:val="18"/>
          <w:lang w:val="sr-Cyrl-BA"/>
        </w:rPr>
        <w:t>%,</w:t>
      </w:r>
      <w:r w:rsidR="00AC612E" w:rsidRPr="005D7C43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5D7C43">
        <w:rPr>
          <w:rFonts w:ascii="Tahoma" w:hAnsi="Tahoma" w:cs="Tahoma"/>
          <w:sz w:val="18"/>
          <w:szCs w:val="18"/>
          <w:lang w:val="sr-Cyrl-BA"/>
        </w:rPr>
        <w:t xml:space="preserve">док је индекс одјељка </w:t>
      </w:r>
      <w:r w:rsidRPr="005D7C43">
        <w:rPr>
          <w:rFonts w:ascii="Tahoma" w:hAnsi="Tahoma" w:cs="Tahoma"/>
          <w:i/>
          <w:sz w:val="18"/>
          <w:szCs w:val="18"/>
          <w:lang w:val="sr-Cyrl-BA"/>
        </w:rPr>
        <w:t>Одјећа и обућа</w:t>
      </w:r>
      <w:r w:rsidR="00BB4227" w:rsidRPr="005D7C43">
        <w:rPr>
          <w:rFonts w:ascii="Tahoma" w:hAnsi="Tahoma" w:cs="Tahoma"/>
          <w:sz w:val="18"/>
          <w:szCs w:val="18"/>
          <w:lang w:val="sr-Cyrl-BA"/>
        </w:rPr>
        <w:t xml:space="preserve"> нижи за </w:t>
      </w:r>
      <w:r w:rsidR="00B66B55" w:rsidRPr="005D7C43">
        <w:rPr>
          <w:rFonts w:ascii="Tahoma" w:hAnsi="Tahoma" w:cs="Tahoma"/>
          <w:sz w:val="18"/>
          <w:szCs w:val="18"/>
          <w:lang w:val="sr-Cyrl-BA"/>
        </w:rPr>
        <w:t>7</w:t>
      </w:r>
      <w:r w:rsidRPr="005D7C43">
        <w:rPr>
          <w:rFonts w:ascii="Tahoma" w:hAnsi="Tahoma" w:cs="Tahoma"/>
          <w:sz w:val="18"/>
          <w:szCs w:val="18"/>
          <w:lang w:val="sr-Cyrl-BA"/>
        </w:rPr>
        <w:t>,</w:t>
      </w:r>
      <w:r w:rsidR="00B66B55" w:rsidRPr="005D7C43">
        <w:rPr>
          <w:rFonts w:ascii="Tahoma" w:hAnsi="Tahoma" w:cs="Tahoma"/>
          <w:sz w:val="18"/>
          <w:szCs w:val="18"/>
          <w:lang w:val="sr-Cyrl-BA"/>
        </w:rPr>
        <w:t>9</w:t>
      </w:r>
      <w:r w:rsidRPr="005D7C43">
        <w:rPr>
          <w:rFonts w:ascii="Tahoma" w:hAnsi="Tahoma" w:cs="Tahoma"/>
          <w:sz w:val="18"/>
          <w:szCs w:val="18"/>
          <w:lang w:val="sr-Cyrl-BA"/>
        </w:rPr>
        <w:t>%.</w:t>
      </w:r>
    </w:p>
    <w:p w:rsidR="004A08B4" w:rsidRPr="00154D02" w:rsidRDefault="004A08B4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A10314" w:rsidRPr="00154D02" w:rsidRDefault="00A10314">
      <w:pPr>
        <w:rPr>
          <w:rFonts w:ascii="Tahoma" w:hAnsi="Tahoma" w:cs="Tahoma"/>
          <w:b/>
          <w:lang w:val="sr-Cyrl-BA"/>
        </w:rPr>
      </w:pPr>
      <w:r w:rsidRPr="00154D02">
        <w:rPr>
          <w:rFonts w:ascii="Tahoma" w:hAnsi="Tahoma" w:cs="Tahoma"/>
          <w:b/>
          <w:lang w:val="sr-Cyrl-BA"/>
        </w:rPr>
        <w:br w:type="page"/>
      </w:r>
    </w:p>
    <w:p w:rsidR="00137550" w:rsidRPr="00154D02" w:rsidRDefault="00137550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5E0301" w:rsidRPr="00C40EB1" w:rsidRDefault="005E0301" w:rsidP="004641E9">
      <w:pPr>
        <w:rPr>
          <w:rFonts w:ascii="Tahoma" w:hAnsi="Tahoma" w:cs="Tahoma"/>
          <w:b/>
          <w:sz w:val="28"/>
          <w:szCs w:val="28"/>
          <w:lang w:val="sr-Cyrl-CS"/>
        </w:rPr>
      </w:pPr>
      <w:r w:rsidRPr="00C40EB1">
        <w:rPr>
          <w:rFonts w:ascii="Tahoma" w:hAnsi="Tahoma" w:cs="Tahoma"/>
          <w:b/>
          <w:sz w:val="28"/>
          <w:szCs w:val="28"/>
          <w:lang w:val="sr-Cyrl-CS"/>
        </w:rPr>
        <w:t xml:space="preserve">Цијене произвођача индустријских производа </w:t>
      </w:r>
      <w:r w:rsidR="00825667" w:rsidRPr="00C40EB1">
        <w:rPr>
          <w:rFonts w:ascii="Tahoma" w:hAnsi="Tahoma" w:cs="Tahoma"/>
          <w:b/>
          <w:sz w:val="28"/>
          <w:szCs w:val="28"/>
          <w:lang w:val="sr-Cyrl-CS"/>
        </w:rPr>
        <w:t>(</w:t>
      </w:r>
      <w:r w:rsidR="003D4208" w:rsidRPr="00C40EB1">
        <w:rPr>
          <w:rFonts w:ascii="Tahoma" w:hAnsi="Tahoma" w:cs="Tahoma"/>
          <w:b/>
          <w:sz w:val="28"/>
          <w:szCs w:val="28"/>
        </w:rPr>
        <w:t>I</w:t>
      </w:r>
      <w:r w:rsidR="00BE5202" w:rsidRPr="00C40EB1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B6250B" w:rsidRPr="00C40EB1">
        <w:rPr>
          <w:rFonts w:ascii="Tahoma" w:hAnsi="Tahoma" w:cs="Tahoma"/>
          <w:b/>
          <w:sz w:val="28"/>
          <w:szCs w:val="28"/>
          <w:lang w:val="sr-Cyrl-CS"/>
        </w:rPr>
        <w:t>201</w:t>
      </w:r>
      <w:r w:rsidR="0038415D" w:rsidRPr="00C40EB1">
        <w:rPr>
          <w:rFonts w:ascii="Tahoma" w:hAnsi="Tahoma" w:cs="Tahoma"/>
          <w:b/>
          <w:sz w:val="28"/>
          <w:szCs w:val="28"/>
          <w:lang w:val="sr-Latn-CS"/>
        </w:rPr>
        <w:t>3</w:t>
      </w:r>
      <w:r w:rsidR="0009483B" w:rsidRPr="00C40EB1">
        <w:rPr>
          <w:rFonts w:ascii="Tahoma" w:hAnsi="Tahoma" w:cs="Tahoma"/>
          <w:b/>
          <w:sz w:val="28"/>
          <w:szCs w:val="28"/>
          <w:lang w:val="sr-Cyrl-CS"/>
        </w:rPr>
        <w:t>/</w:t>
      </w:r>
      <w:r w:rsidR="001A1901" w:rsidRPr="00C40EB1">
        <w:rPr>
          <w:rFonts w:ascii="Tahoma" w:hAnsi="Tahoma" w:cs="Tahoma"/>
          <w:b/>
          <w:sz w:val="28"/>
          <w:szCs w:val="28"/>
          <w:lang w:val="sr-Latn-CS"/>
        </w:rPr>
        <w:t>X</w:t>
      </w:r>
      <w:r w:rsidR="003D4208" w:rsidRPr="00C40EB1">
        <w:rPr>
          <w:rFonts w:ascii="Tahoma" w:hAnsi="Tahoma" w:cs="Tahoma"/>
          <w:b/>
          <w:sz w:val="28"/>
          <w:szCs w:val="28"/>
          <w:lang w:val="sr-Latn-CS"/>
        </w:rPr>
        <w:t>I</w:t>
      </w:r>
      <w:r w:rsidR="0038415D" w:rsidRPr="00C40EB1">
        <w:rPr>
          <w:rFonts w:ascii="Tahoma" w:hAnsi="Tahoma" w:cs="Tahoma"/>
          <w:b/>
          <w:sz w:val="28"/>
          <w:szCs w:val="28"/>
          <w:lang w:val="sr-Latn-CS"/>
        </w:rPr>
        <w:t>I</w:t>
      </w:r>
      <w:r w:rsidR="0009483B" w:rsidRPr="00C40EB1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="007A44D9" w:rsidRPr="00C40EB1">
        <w:rPr>
          <w:rFonts w:ascii="Tahoma" w:hAnsi="Tahoma" w:cs="Tahoma"/>
          <w:b/>
          <w:sz w:val="28"/>
          <w:szCs w:val="28"/>
          <w:lang w:val="sr-Latn-CS"/>
        </w:rPr>
        <w:t>2</w:t>
      </w:r>
      <w:r w:rsidR="00153234" w:rsidRPr="00C40EB1">
        <w:rPr>
          <w:rFonts w:ascii="Tahoma" w:hAnsi="Tahoma" w:cs="Tahoma"/>
          <w:b/>
          <w:sz w:val="28"/>
          <w:szCs w:val="28"/>
          <w:lang w:val="sr-Cyrl-CS"/>
        </w:rPr>
        <w:t>)</w:t>
      </w:r>
      <w:r w:rsidR="007A44D9" w:rsidRPr="00C40EB1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 w:rsidR="00690920" w:rsidRPr="00C40EB1">
        <w:rPr>
          <w:rFonts w:ascii="Tahoma" w:hAnsi="Tahoma" w:cs="Tahoma"/>
          <w:b/>
          <w:sz w:val="28"/>
          <w:szCs w:val="28"/>
          <w:lang w:val="sr-Cyrl-CS"/>
        </w:rPr>
        <w:t xml:space="preserve">у просјеку </w:t>
      </w:r>
      <w:r w:rsidR="00F14F2F" w:rsidRPr="00C40EB1">
        <w:rPr>
          <w:rFonts w:ascii="Tahoma" w:hAnsi="Tahoma" w:cs="Tahoma"/>
          <w:b/>
          <w:sz w:val="28"/>
          <w:szCs w:val="28"/>
          <w:lang w:val="sr-Cyrl-CS"/>
        </w:rPr>
        <w:t>ниже</w:t>
      </w:r>
      <w:r w:rsidR="00FF2941" w:rsidRPr="00C40EB1">
        <w:rPr>
          <w:rFonts w:ascii="Tahoma" w:hAnsi="Tahoma" w:cs="Tahoma"/>
          <w:b/>
          <w:sz w:val="28"/>
          <w:szCs w:val="28"/>
          <w:lang w:val="sr-Cyrl-CS"/>
        </w:rPr>
        <w:t xml:space="preserve"> 0,</w:t>
      </w:r>
      <w:r w:rsidR="0038415D" w:rsidRPr="00C40EB1">
        <w:rPr>
          <w:rFonts w:ascii="Tahoma" w:hAnsi="Tahoma" w:cs="Tahoma"/>
          <w:b/>
          <w:sz w:val="28"/>
          <w:szCs w:val="28"/>
          <w:lang w:val="sr-Latn-CS"/>
        </w:rPr>
        <w:t>1</w:t>
      </w:r>
      <w:r w:rsidR="001B32B9" w:rsidRPr="00C40EB1">
        <w:rPr>
          <w:rFonts w:ascii="Tahoma" w:hAnsi="Tahoma" w:cs="Tahoma"/>
          <w:b/>
          <w:sz w:val="28"/>
          <w:szCs w:val="28"/>
          <w:lang w:val="sr-Cyrl-CS"/>
        </w:rPr>
        <w:t>%</w:t>
      </w:r>
    </w:p>
    <w:p w:rsidR="001A1901" w:rsidRPr="00C40EB1" w:rsidRDefault="001A1901" w:rsidP="001A1901">
      <w:pPr>
        <w:ind w:right="68"/>
        <w:jc w:val="both"/>
        <w:rPr>
          <w:rFonts w:ascii="Tahoma" w:hAnsi="Tahoma" w:cs="Tahoma"/>
          <w:lang w:val="sr-Latn-CS"/>
        </w:rPr>
      </w:pPr>
    </w:p>
    <w:p w:rsidR="0038415D" w:rsidRPr="00C40EB1" w:rsidRDefault="0038415D" w:rsidP="00C40EB1">
      <w:pPr>
        <w:spacing w:after="120"/>
        <w:ind w:right="68"/>
        <w:jc w:val="both"/>
        <w:rPr>
          <w:rFonts w:ascii="Tahoma" w:hAnsi="Tahoma" w:cs="Tahoma"/>
          <w:sz w:val="18"/>
          <w:szCs w:val="18"/>
          <w:lang w:val="sr-Cyrl-CS"/>
        </w:rPr>
      </w:pPr>
      <w:r w:rsidRPr="00C40EB1">
        <w:rPr>
          <w:rFonts w:ascii="Tahoma" w:hAnsi="Tahoma" w:cs="Tahoma"/>
          <w:sz w:val="18"/>
          <w:szCs w:val="18"/>
          <w:lang w:val="sr-Cyrl-CS"/>
        </w:rPr>
        <w:t>Цијен</w:t>
      </w:r>
      <w:r w:rsidRPr="00C40EB1">
        <w:rPr>
          <w:rFonts w:ascii="Tahoma" w:hAnsi="Tahoma" w:cs="Tahoma"/>
          <w:sz w:val="18"/>
          <w:szCs w:val="18"/>
        </w:rPr>
        <w:t>e</w:t>
      </w:r>
      <w:r w:rsidRPr="00C40EB1">
        <w:rPr>
          <w:rFonts w:ascii="Tahoma" w:hAnsi="Tahoma" w:cs="Tahoma"/>
          <w:sz w:val="18"/>
          <w:szCs w:val="18"/>
          <w:lang w:val="sr-Cyrl-CS"/>
        </w:rPr>
        <w:t xml:space="preserve"> произвођач</w:t>
      </w:r>
      <w:r w:rsidRPr="00C40EB1">
        <w:rPr>
          <w:rFonts w:ascii="Tahoma" w:hAnsi="Tahoma" w:cs="Tahoma"/>
          <w:sz w:val="18"/>
          <w:szCs w:val="18"/>
        </w:rPr>
        <w:t xml:space="preserve">a </w:t>
      </w:r>
      <w:r w:rsidRPr="00C40EB1">
        <w:rPr>
          <w:rFonts w:ascii="Tahoma" w:hAnsi="Tahoma" w:cs="Tahoma"/>
          <w:sz w:val="18"/>
          <w:szCs w:val="18"/>
          <w:lang w:val="sr-Cyrl-CS"/>
        </w:rPr>
        <w:t>индустријских производа на домаћем тржишту</w:t>
      </w:r>
      <w:r w:rsidRPr="00C40EB1">
        <w:rPr>
          <w:rFonts w:ascii="Tahoma" w:hAnsi="Tahoma" w:cs="Tahoma"/>
          <w:sz w:val="18"/>
          <w:szCs w:val="18"/>
          <w:lang w:val="hr-HR"/>
        </w:rPr>
        <w:t xml:space="preserve"> у </w:t>
      </w:r>
      <w:r w:rsidRPr="00C40EB1">
        <w:rPr>
          <w:rFonts w:ascii="Tahoma" w:hAnsi="Tahoma" w:cs="Tahoma"/>
          <w:sz w:val="18"/>
          <w:szCs w:val="18"/>
          <w:lang w:val="sr-Cyrl-CS"/>
        </w:rPr>
        <w:t xml:space="preserve">јануару </w:t>
      </w:r>
      <w:r w:rsidRPr="00C40EB1">
        <w:rPr>
          <w:rFonts w:ascii="Tahoma" w:hAnsi="Tahoma" w:cs="Tahoma"/>
          <w:sz w:val="18"/>
          <w:szCs w:val="18"/>
          <w:lang w:val="hr-HR"/>
        </w:rPr>
        <w:t>20</w:t>
      </w:r>
      <w:r w:rsidRPr="00C40EB1">
        <w:rPr>
          <w:rFonts w:ascii="Tahoma" w:hAnsi="Tahoma" w:cs="Tahoma"/>
          <w:sz w:val="18"/>
          <w:szCs w:val="18"/>
          <w:lang w:val="sr-Cyrl-CS"/>
        </w:rPr>
        <w:t>13</w:t>
      </w:r>
      <w:r w:rsidRPr="00C40EB1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C40EB1">
        <w:rPr>
          <w:rFonts w:ascii="Tahoma" w:hAnsi="Tahoma" w:cs="Tahoma"/>
          <w:sz w:val="18"/>
          <w:szCs w:val="18"/>
          <w:lang w:val="sr-Cyrl-CS"/>
        </w:rPr>
        <w:t xml:space="preserve">године </w:t>
      </w:r>
      <w:r w:rsidRPr="00C40EB1">
        <w:rPr>
          <w:rFonts w:ascii="Tahoma" w:hAnsi="Tahoma" w:cs="Tahoma"/>
          <w:sz w:val="18"/>
          <w:szCs w:val="18"/>
          <w:lang w:val="hr-HR"/>
        </w:rPr>
        <w:t>у односу на</w:t>
      </w:r>
      <w:r w:rsidRPr="00C40EB1">
        <w:rPr>
          <w:rFonts w:ascii="Tahoma" w:hAnsi="Tahoma" w:cs="Tahoma"/>
          <w:sz w:val="18"/>
          <w:szCs w:val="18"/>
          <w:lang w:val="sr-Cyrl-CS"/>
        </w:rPr>
        <w:t xml:space="preserve"> децембар</w:t>
      </w:r>
      <w:r w:rsidRPr="00C40EB1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C40EB1">
        <w:rPr>
          <w:rFonts w:ascii="Tahoma" w:hAnsi="Tahoma" w:cs="Tahoma"/>
          <w:sz w:val="18"/>
          <w:szCs w:val="18"/>
          <w:lang w:val="hr-HR"/>
        </w:rPr>
        <w:t>201</w:t>
      </w:r>
      <w:r w:rsidRPr="00C40EB1">
        <w:rPr>
          <w:rFonts w:ascii="Tahoma" w:hAnsi="Tahoma" w:cs="Tahoma"/>
          <w:sz w:val="18"/>
          <w:szCs w:val="18"/>
          <w:lang w:val="sr-Cyrl-CS"/>
        </w:rPr>
        <w:t>2</w:t>
      </w:r>
      <w:r w:rsidRPr="00C40EB1">
        <w:rPr>
          <w:rFonts w:ascii="Tahoma" w:hAnsi="Tahoma" w:cs="Tahoma"/>
          <w:sz w:val="18"/>
          <w:szCs w:val="18"/>
          <w:lang w:val="hr-HR"/>
        </w:rPr>
        <w:t>.</w:t>
      </w:r>
      <w:r w:rsidRPr="00C40EB1">
        <w:rPr>
          <w:rFonts w:ascii="Tahoma" w:hAnsi="Tahoma" w:cs="Tahoma"/>
          <w:sz w:val="18"/>
          <w:szCs w:val="18"/>
          <w:lang w:val="sr-Cyrl-CS"/>
        </w:rPr>
        <w:t xml:space="preserve"> године у просјеку су ниже за 0</w:t>
      </w:r>
      <w:r w:rsidRPr="00C40EB1">
        <w:rPr>
          <w:rFonts w:ascii="Tahoma" w:hAnsi="Tahoma" w:cs="Tahoma"/>
          <w:sz w:val="18"/>
          <w:szCs w:val="18"/>
          <w:lang w:val="sr-Latn-CS"/>
        </w:rPr>
        <w:t>,1</w:t>
      </w:r>
      <w:r w:rsidRPr="00C40EB1">
        <w:rPr>
          <w:rFonts w:ascii="Tahoma" w:hAnsi="Tahoma" w:cs="Tahoma"/>
          <w:sz w:val="18"/>
          <w:szCs w:val="18"/>
          <w:lang w:val="sr-Cyrl-CS"/>
        </w:rPr>
        <w:t xml:space="preserve">%, </w:t>
      </w:r>
      <w:r w:rsidR="00825667" w:rsidRPr="00C40EB1">
        <w:rPr>
          <w:rFonts w:ascii="Tahoma" w:hAnsi="Tahoma" w:cs="Tahoma"/>
          <w:sz w:val="18"/>
          <w:szCs w:val="18"/>
          <w:lang w:val="sr-Cyrl-CS"/>
        </w:rPr>
        <w:t xml:space="preserve">а </w:t>
      </w:r>
      <w:r w:rsidRPr="00C40EB1">
        <w:rPr>
          <w:rFonts w:ascii="Tahoma" w:hAnsi="Tahoma" w:cs="Tahoma"/>
          <w:sz w:val="18"/>
          <w:szCs w:val="18"/>
          <w:lang w:val="sr-Cyrl-CS"/>
        </w:rPr>
        <w:t xml:space="preserve">у односу на јанаур 2012. године више су за </w:t>
      </w:r>
      <w:r w:rsidRPr="00C40EB1">
        <w:rPr>
          <w:rFonts w:ascii="Tahoma" w:hAnsi="Tahoma" w:cs="Tahoma"/>
          <w:sz w:val="18"/>
          <w:szCs w:val="18"/>
          <w:lang w:val="sr-Latn-CS"/>
        </w:rPr>
        <w:t>1,4</w:t>
      </w:r>
      <w:r w:rsidRPr="00C40EB1">
        <w:rPr>
          <w:rFonts w:ascii="Tahoma" w:hAnsi="Tahoma" w:cs="Tahoma"/>
          <w:sz w:val="18"/>
          <w:szCs w:val="18"/>
          <w:lang w:val="sr-Cyrl-CS"/>
        </w:rPr>
        <w:t>%.</w:t>
      </w:r>
    </w:p>
    <w:p w:rsidR="0038415D" w:rsidRPr="00C40EB1" w:rsidRDefault="0038415D" w:rsidP="00C40EB1">
      <w:pPr>
        <w:spacing w:after="120"/>
        <w:ind w:right="68"/>
        <w:jc w:val="both"/>
        <w:rPr>
          <w:rFonts w:ascii="Tahoma" w:hAnsi="Tahoma" w:cs="Tahoma"/>
          <w:sz w:val="18"/>
          <w:szCs w:val="18"/>
          <w:lang w:val="sr-Latn-CS"/>
        </w:rPr>
      </w:pPr>
      <w:r w:rsidRPr="00C40EB1">
        <w:rPr>
          <w:rFonts w:ascii="Tahoma" w:hAnsi="Tahoma" w:cs="Tahoma"/>
          <w:sz w:val="18"/>
          <w:szCs w:val="18"/>
          <w:lang w:val="hr-HR"/>
        </w:rPr>
        <w:t>Посматрано</w:t>
      </w:r>
      <w:r w:rsidRPr="00C40EB1">
        <w:rPr>
          <w:rFonts w:ascii="Tahoma" w:hAnsi="Tahoma" w:cs="Tahoma"/>
          <w:sz w:val="18"/>
          <w:szCs w:val="18"/>
          <w:lang w:val="sr-Cyrl-CS"/>
        </w:rPr>
        <w:t xml:space="preserve"> п</w:t>
      </w:r>
      <w:r w:rsidRPr="00C40EB1">
        <w:rPr>
          <w:rFonts w:ascii="Tahoma" w:hAnsi="Tahoma" w:cs="Tahoma"/>
          <w:sz w:val="18"/>
          <w:szCs w:val="18"/>
          <w:lang w:val="hr-HR"/>
        </w:rPr>
        <w:t>о</w:t>
      </w:r>
      <w:r w:rsidRPr="00C40EB1">
        <w:rPr>
          <w:rFonts w:ascii="Tahoma" w:hAnsi="Tahoma" w:cs="Tahoma"/>
          <w:sz w:val="18"/>
          <w:szCs w:val="18"/>
          <w:lang w:val="sr-Cyrl-CS"/>
        </w:rPr>
        <w:t xml:space="preserve"> намјени потрошње, </w:t>
      </w:r>
      <w:r w:rsidRPr="00C40EB1">
        <w:rPr>
          <w:rFonts w:ascii="Tahoma" w:hAnsi="Tahoma" w:cs="Tahoma"/>
          <w:sz w:val="18"/>
          <w:szCs w:val="18"/>
          <w:lang w:val="hr-HR"/>
        </w:rPr>
        <w:t>у</w:t>
      </w:r>
      <w:r w:rsidRPr="00C40EB1">
        <w:rPr>
          <w:rFonts w:ascii="Tahoma" w:hAnsi="Tahoma" w:cs="Tahoma"/>
          <w:sz w:val="18"/>
          <w:szCs w:val="18"/>
          <w:lang w:val="sr-Cyrl-CS"/>
        </w:rPr>
        <w:t xml:space="preserve"> јануару </w:t>
      </w:r>
      <w:r w:rsidRPr="00C40EB1">
        <w:rPr>
          <w:rFonts w:ascii="Tahoma" w:hAnsi="Tahoma" w:cs="Tahoma"/>
          <w:sz w:val="18"/>
          <w:szCs w:val="18"/>
          <w:lang w:val="hr-HR"/>
        </w:rPr>
        <w:t>20</w:t>
      </w:r>
      <w:r w:rsidRPr="00C40EB1">
        <w:rPr>
          <w:rFonts w:ascii="Tahoma" w:hAnsi="Tahoma" w:cs="Tahoma"/>
          <w:sz w:val="18"/>
          <w:szCs w:val="18"/>
          <w:lang w:val="sr-Cyrl-CS"/>
        </w:rPr>
        <w:t>13</w:t>
      </w:r>
      <w:r w:rsidRPr="00C40EB1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C40EB1">
        <w:rPr>
          <w:rFonts w:ascii="Tahoma" w:hAnsi="Tahoma" w:cs="Tahoma"/>
          <w:sz w:val="18"/>
          <w:szCs w:val="18"/>
          <w:lang w:val="sr-Cyrl-CS"/>
        </w:rPr>
        <w:t xml:space="preserve">године </w:t>
      </w:r>
      <w:r w:rsidRPr="00C40EB1">
        <w:rPr>
          <w:rFonts w:ascii="Tahoma" w:hAnsi="Tahoma" w:cs="Tahoma"/>
          <w:sz w:val="18"/>
          <w:szCs w:val="18"/>
          <w:lang w:val="hr-HR"/>
        </w:rPr>
        <w:t>у односу на</w:t>
      </w:r>
      <w:r w:rsidRPr="00C40EB1">
        <w:rPr>
          <w:rFonts w:ascii="Tahoma" w:hAnsi="Tahoma" w:cs="Tahoma"/>
          <w:sz w:val="18"/>
          <w:szCs w:val="18"/>
          <w:lang w:val="sr-Cyrl-CS"/>
        </w:rPr>
        <w:t xml:space="preserve"> децембар</w:t>
      </w:r>
      <w:r w:rsidRPr="00C40EB1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C40EB1">
        <w:rPr>
          <w:rFonts w:ascii="Tahoma" w:hAnsi="Tahoma" w:cs="Tahoma"/>
          <w:sz w:val="18"/>
          <w:szCs w:val="18"/>
          <w:lang w:val="hr-HR"/>
        </w:rPr>
        <w:t>201</w:t>
      </w:r>
      <w:r w:rsidRPr="00C40EB1">
        <w:rPr>
          <w:rFonts w:ascii="Tahoma" w:hAnsi="Tahoma" w:cs="Tahoma"/>
          <w:sz w:val="18"/>
          <w:szCs w:val="18"/>
          <w:lang w:val="sr-Cyrl-CS"/>
        </w:rPr>
        <w:t>2. године цијене капиталних прозвода у просјеку</w:t>
      </w:r>
      <w:r w:rsidRPr="00C40EB1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C40EB1">
        <w:rPr>
          <w:rFonts w:ascii="Tahoma" w:hAnsi="Tahoma" w:cs="Tahoma"/>
          <w:sz w:val="18"/>
          <w:szCs w:val="18"/>
          <w:lang w:val="sr-Cyrl-CS"/>
        </w:rPr>
        <w:t>су више</w:t>
      </w:r>
      <w:r w:rsidRPr="00C40EB1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C40EB1">
        <w:rPr>
          <w:rFonts w:ascii="Tahoma" w:hAnsi="Tahoma" w:cs="Tahoma"/>
          <w:sz w:val="18"/>
          <w:szCs w:val="18"/>
          <w:lang w:val="sr-Cyrl-CS"/>
        </w:rPr>
        <w:t>за</w:t>
      </w:r>
      <w:r w:rsidRPr="00C40EB1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C40EB1">
        <w:rPr>
          <w:rFonts w:ascii="Tahoma" w:hAnsi="Tahoma" w:cs="Tahoma"/>
          <w:sz w:val="18"/>
          <w:szCs w:val="18"/>
          <w:lang w:val="sr-Cyrl-CS"/>
        </w:rPr>
        <w:t>0,2</w:t>
      </w:r>
      <w:r w:rsidRPr="00C40EB1">
        <w:rPr>
          <w:rFonts w:ascii="Tahoma" w:hAnsi="Tahoma" w:cs="Tahoma"/>
          <w:sz w:val="18"/>
          <w:szCs w:val="18"/>
          <w:lang w:val="sr-Latn-CS"/>
        </w:rPr>
        <w:t>%</w:t>
      </w:r>
      <w:r w:rsidRPr="00C40EB1">
        <w:rPr>
          <w:rFonts w:ascii="Tahoma" w:hAnsi="Tahoma" w:cs="Tahoma"/>
          <w:sz w:val="18"/>
          <w:szCs w:val="18"/>
          <w:lang w:val="sr-Cyrl-CS"/>
        </w:rPr>
        <w:t>, цијене енергије као и цијене интермедијарних производа за 0,1%, цијене нетрајних производа за широку потрошњу</w:t>
      </w:r>
      <w:r w:rsidRPr="00C40EB1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C40EB1">
        <w:rPr>
          <w:rFonts w:ascii="Tahoma" w:hAnsi="Tahoma" w:cs="Tahoma"/>
          <w:sz w:val="18"/>
          <w:szCs w:val="18"/>
          <w:lang w:val="sr-Cyrl-CS"/>
        </w:rPr>
        <w:t>у просјеку</w:t>
      </w:r>
      <w:r w:rsidRPr="00C40EB1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C40EB1">
        <w:rPr>
          <w:rFonts w:ascii="Tahoma" w:hAnsi="Tahoma" w:cs="Tahoma"/>
          <w:sz w:val="18"/>
          <w:szCs w:val="18"/>
          <w:lang w:val="sr-Cyrl-CS"/>
        </w:rPr>
        <w:t>су ниже</w:t>
      </w:r>
      <w:r w:rsidRPr="00C40EB1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C40EB1">
        <w:rPr>
          <w:rFonts w:ascii="Tahoma" w:hAnsi="Tahoma" w:cs="Tahoma"/>
          <w:sz w:val="18"/>
          <w:szCs w:val="18"/>
          <w:lang w:val="sr-Cyrl-CS"/>
        </w:rPr>
        <w:t>за 0,5% и цијене</w:t>
      </w:r>
      <w:r w:rsidRPr="00C40EB1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C40EB1">
        <w:rPr>
          <w:rFonts w:ascii="Tahoma" w:hAnsi="Tahoma" w:cs="Tahoma"/>
          <w:sz w:val="18"/>
          <w:szCs w:val="18"/>
          <w:lang w:val="sr-Cyrl-CS"/>
        </w:rPr>
        <w:t>трајних производа за широку потрошњу</w:t>
      </w:r>
      <w:r w:rsidRPr="00C40EB1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C40EB1">
        <w:rPr>
          <w:rFonts w:ascii="Tahoma" w:hAnsi="Tahoma" w:cs="Tahoma"/>
          <w:sz w:val="18"/>
          <w:szCs w:val="18"/>
          <w:lang w:val="sr-Cyrl-CS"/>
        </w:rPr>
        <w:t>за 0,4%.</w:t>
      </w:r>
    </w:p>
    <w:p w:rsidR="00E92C59" w:rsidRPr="00C40EB1" w:rsidRDefault="005E0301" w:rsidP="00C40EB1">
      <w:pPr>
        <w:spacing w:after="120"/>
        <w:jc w:val="both"/>
        <w:rPr>
          <w:rFonts w:ascii="Tahoma" w:hAnsi="Tahoma" w:cs="Tahoma"/>
          <w:sz w:val="18"/>
          <w:szCs w:val="18"/>
          <w:lang w:val="sr-Cyrl-CS"/>
        </w:rPr>
      </w:pPr>
      <w:r w:rsidRPr="00C40EB1">
        <w:rPr>
          <w:rFonts w:ascii="Tahoma" w:hAnsi="Tahoma" w:cs="Tahoma"/>
          <w:sz w:val="18"/>
          <w:szCs w:val="18"/>
          <w:lang w:val="sr-Cyrl-CS"/>
        </w:rPr>
        <w:t xml:space="preserve">Цијене </w:t>
      </w:r>
      <w:r w:rsidR="001A1901" w:rsidRPr="00C40EB1">
        <w:rPr>
          <w:rFonts w:ascii="Tahoma" w:hAnsi="Tahoma" w:cs="Tahoma"/>
          <w:sz w:val="18"/>
          <w:szCs w:val="18"/>
          <w:lang w:val="sr-Cyrl-CS"/>
        </w:rPr>
        <w:t>интермедијарних производа</w:t>
      </w:r>
      <w:r w:rsidRPr="00C40EB1">
        <w:rPr>
          <w:rFonts w:ascii="Tahoma" w:hAnsi="Tahoma" w:cs="Tahoma"/>
          <w:sz w:val="18"/>
          <w:szCs w:val="18"/>
          <w:lang w:val="sr-Cyrl-CS"/>
        </w:rPr>
        <w:t>, п</w:t>
      </w:r>
      <w:r w:rsidRPr="00C40EB1">
        <w:rPr>
          <w:rFonts w:ascii="Tahoma" w:hAnsi="Tahoma" w:cs="Tahoma"/>
          <w:sz w:val="18"/>
          <w:szCs w:val="18"/>
          <w:lang w:val="hr-HR"/>
        </w:rPr>
        <w:t>осматрано</w:t>
      </w:r>
      <w:r w:rsidRPr="00C40EB1">
        <w:rPr>
          <w:rFonts w:ascii="Tahoma" w:hAnsi="Tahoma" w:cs="Tahoma"/>
          <w:sz w:val="18"/>
          <w:szCs w:val="18"/>
          <w:lang w:val="sr-Cyrl-CS"/>
        </w:rPr>
        <w:t xml:space="preserve"> п</w:t>
      </w:r>
      <w:r w:rsidRPr="00C40EB1">
        <w:rPr>
          <w:rFonts w:ascii="Tahoma" w:hAnsi="Tahoma" w:cs="Tahoma"/>
          <w:sz w:val="18"/>
          <w:szCs w:val="18"/>
          <w:lang w:val="hr-HR"/>
        </w:rPr>
        <w:t>о</w:t>
      </w:r>
      <w:r w:rsidRPr="00C40EB1">
        <w:rPr>
          <w:rFonts w:ascii="Tahoma" w:hAnsi="Tahoma" w:cs="Tahoma"/>
          <w:sz w:val="18"/>
          <w:szCs w:val="18"/>
          <w:lang w:val="sr-Cyrl-CS"/>
        </w:rPr>
        <w:t xml:space="preserve"> намјени потрошње,</w:t>
      </w:r>
      <w:r w:rsidRPr="00C40EB1">
        <w:rPr>
          <w:rFonts w:ascii="Tahoma" w:hAnsi="Tahoma" w:cs="Tahoma"/>
          <w:sz w:val="18"/>
          <w:szCs w:val="18"/>
          <w:lang w:val="hr-HR"/>
        </w:rPr>
        <w:t xml:space="preserve"> у</w:t>
      </w:r>
      <w:r w:rsidRPr="00C40EB1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38415D" w:rsidRPr="00C40EB1">
        <w:rPr>
          <w:rFonts w:ascii="Tahoma" w:hAnsi="Tahoma" w:cs="Tahoma"/>
          <w:sz w:val="18"/>
          <w:szCs w:val="18"/>
          <w:lang w:val="sr-Cyrl-CS"/>
        </w:rPr>
        <w:t>јануару</w:t>
      </w:r>
      <w:r w:rsidR="00CB271B" w:rsidRPr="00C40EB1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C40EB1">
        <w:rPr>
          <w:rFonts w:ascii="Tahoma" w:hAnsi="Tahoma" w:cs="Tahoma"/>
          <w:sz w:val="18"/>
          <w:szCs w:val="18"/>
          <w:lang w:val="hr-HR"/>
        </w:rPr>
        <w:t>20</w:t>
      </w:r>
      <w:r w:rsidR="0038415D" w:rsidRPr="00C40EB1">
        <w:rPr>
          <w:rFonts w:ascii="Tahoma" w:hAnsi="Tahoma" w:cs="Tahoma"/>
          <w:sz w:val="18"/>
          <w:szCs w:val="18"/>
          <w:lang w:val="sr-Cyrl-CS"/>
        </w:rPr>
        <w:t>13</w:t>
      </w:r>
      <w:r w:rsidRPr="00C40EB1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C40EB1">
        <w:rPr>
          <w:rFonts w:ascii="Tahoma" w:hAnsi="Tahoma" w:cs="Tahoma"/>
          <w:sz w:val="18"/>
          <w:szCs w:val="18"/>
          <w:lang w:val="sr-Cyrl-CS"/>
        </w:rPr>
        <w:t xml:space="preserve">године </w:t>
      </w:r>
      <w:r w:rsidRPr="00C40EB1">
        <w:rPr>
          <w:rFonts w:ascii="Tahoma" w:hAnsi="Tahoma" w:cs="Tahoma"/>
          <w:sz w:val="18"/>
          <w:szCs w:val="18"/>
          <w:lang w:val="hr-HR"/>
        </w:rPr>
        <w:t>у односу на</w:t>
      </w:r>
      <w:r w:rsidR="00AA2389" w:rsidRPr="00C40EB1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38415D" w:rsidRPr="00C40EB1">
        <w:rPr>
          <w:rFonts w:ascii="Tahoma" w:hAnsi="Tahoma" w:cs="Tahoma"/>
          <w:sz w:val="18"/>
          <w:szCs w:val="18"/>
          <w:lang w:val="sr-Cyrl-CS"/>
        </w:rPr>
        <w:t>јануар 2012</w:t>
      </w:r>
      <w:r w:rsidRPr="00C40EB1">
        <w:rPr>
          <w:rFonts w:ascii="Tahoma" w:hAnsi="Tahoma" w:cs="Tahoma"/>
          <w:sz w:val="18"/>
          <w:szCs w:val="18"/>
          <w:lang w:val="sr-Cyrl-CS"/>
        </w:rPr>
        <w:t xml:space="preserve">. </w:t>
      </w:r>
      <w:r w:rsidR="00AA2389" w:rsidRPr="00C40EB1">
        <w:rPr>
          <w:rFonts w:ascii="Tahoma" w:hAnsi="Tahoma" w:cs="Tahoma"/>
          <w:sz w:val="18"/>
          <w:szCs w:val="18"/>
          <w:lang w:val="sr-Cyrl-CS"/>
        </w:rPr>
        <w:t>г</w:t>
      </w:r>
      <w:r w:rsidRPr="00C40EB1">
        <w:rPr>
          <w:rFonts w:ascii="Tahoma" w:hAnsi="Tahoma" w:cs="Tahoma"/>
          <w:sz w:val="18"/>
          <w:szCs w:val="18"/>
          <w:lang w:val="sr-Cyrl-CS"/>
        </w:rPr>
        <w:t>одине</w:t>
      </w:r>
      <w:r w:rsidR="00153234" w:rsidRPr="00C40EB1">
        <w:rPr>
          <w:rFonts w:ascii="Tahoma" w:hAnsi="Tahoma" w:cs="Tahoma"/>
          <w:sz w:val="18"/>
          <w:szCs w:val="18"/>
          <w:lang w:val="sr-Cyrl-CS"/>
        </w:rPr>
        <w:t>,</w:t>
      </w:r>
      <w:r w:rsidRPr="00C40EB1">
        <w:rPr>
          <w:rFonts w:ascii="Tahoma" w:hAnsi="Tahoma" w:cs="Tahoma"/>
          <w:sz w:val="18"/>
          <w:szCs w:val="18"/>
          <w:lang w:val="sr-Cyrl-CS"/>
        </w:rPr>
        <w:t xml:space="preserve"> у просјеку</w:t>
      </w:r>
      <w:r w:rsidRPr="00C40EB1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C40EB1">
        <w:rPr>
          <w:rFonts w:ascii="Tahoma" w:hAnsi="Tahoma" w:cs="Tahoma"/>
          <w:sz w:val="18"/>
          <w:szCs w:val="18"/>
          <w:lang w:val="sr-Cyrl-CS"/>
        </w:rPr>
        <w:t>су више</w:t>
      </w:r>
      <w:r w:rsidRPr="00C40EB1">
        <w:rPr>
          <w:rFonts w:ascii="Tahoma" w:hAnsi="Tahoma" w:cs="Tahoma"/>
          <w:sz w:val="18"/>
          <w:szCs w:val="18"/>
          <w:lang w:val="sr-Latn-BA"/>
        </w:rPr>
        <w:t xml:space="preserve"> </w:t>
      </w:r>
      <w:r w:rsidR="002C2F32" w:rsidRPr="00C40EB1">
        <w:rPr>
          <w:rFonts w:ascii="Tahoma" w:hAnsi="Tahoma" w:cs="Tahoma"/>
          <w:sz w:val="18"/>
          <w:szCs w:val="18"/>
          <w:lang w:val="sr-Cyrl-CS"/>
        </w:rPr>
        <w:t xml:space="preserve">за </w:t>
      </w:r>
      <w:r w:rsidR="0038415D" w:rsidRPr="00C40EB1">
        <w:rPr>
          <w:rFonts w:ascii="Tahoma" w:hAnsi="Tahoma" w:cs="Tahoma"/>
          <w:sz w:val="18"/>
          <w:szCs w:val="18"/>
          <w:lang w:val="sr-Cyrl-CS"/>
        </w:rPr>
        <w:t>3</w:t>
      </w:r>
      <w:r w:rsidR="00F14F2F" w:rsidRPr="00C40EB1">
        <w:rPr>
          <w:rFonts w:ascii="Tahoma" w:hAnsi="Tahoma" w:cs="Tahoma"/>
          <w:sz w:val="18"/>
          <w:szCs w:val="18"/>
          <w:lang w:val="sr-Cyrl-CS"/>
        </w:rPr>
        <w:t>,8</w:t>
      </w:r>
      <w:r w:rsidRPr="00C40EB1">
        <w:rPr>
          <w:rFonts w:ascii="Tahoma" w:hAnsi="Tahoma" w:cs="Tahoma"/>
          <w:sz w:val="18"/>
          <w:szCs w:val="18"/>
          <w:lang w:val="sr-Cyrl-CS"/>
        </w:rPr>
        <w:t>%</w:t>
      </w:r>
      <w:r w:rsidR="00153234" w:rsidRPr="00C40EB1">
        <w:rPr>
          <w:rFonts w:ascii="Tahoma" w:hAnsi="Tahoma" w:cs="Tahoma"/>
          <w:sz w:val="18"/>
          <w:szCs w:val="18"/>
          <w:lang w:val="sr-Cyrl-CS"/>
        </w:rPr>
        <w:t>,</w:t>
      </w:r>
      <w:r w:rsidR="001A1901" w:rsidRPr="00C40EB1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38415D" w:rsidRPr="00C40EB1">
        <w:rPr>
          <w:rFonts w:ascii="Tahoma" w:hAnsi="Tahoma" w:cs="Tahoma"/>
          <w:sz w:val="18"/>
          <w:szCs w:val="18"/>
          <w:lang w:val="sr-Cyrl-CS"/>
        </w:rPr>
        <w:t>цијене нетрајних производа за широку потрошњу за 0,4%, цијене енергије за 0,3</w:t>
      </w:r>
      <w:r w:rsidR="00F14F2F" w:rsidRPr="00C40EB1">
        <w:rPr>
          <w:rFonts w:ascii="Tahoma" w:hAnsi="Tahoma" w:cs="Tahoma"/>
          <w:sz w:val="18"/>
          <w:szCs w:val="18"/>
          <w:lang w:val="sr-Cyrl-CS"/>
        </w:rPr>
        <w:t xml:space="preserve">%, </w:t>
      </w:r>
      <w:r w:rsidR="001A1901" w:rsidRPr="00C40EB1">
        <w:rPr>
          <w:rFonts w:ascii="Tahoma" w:hAnsi="Tahoma" w:cs="Tahoma"/>
          <w:sz w:val="18"/>
          <w:szCs w:val="18"/>
          <w:lang w:val="sr-Cyrl-CS"/>
        </w:rPr>
        <w:t>цијене</w:t>
      </w:r>
      <w:r w:rsidR="00552353" w:rsidRPr="00C40EB1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1A1901" w:rsidRPr="00C40EB1">
        <w:rPr>
          <w:rFonts w:ascii="Tahoma" w:hAnsi="Tahoma" w:cs="Tahoma"/>
          <w:sz w:val="18"/>
          <w:szCs w:val="18"/>
          <w:lang w:val="sr-Cyrl-CS"/>
        </w:rPr>
        <w:t>трајних производа за широку потрошњу</w:t>
      </w:r>
      <w:r w:rsidR="0038415D" w:rsidRPr="00C40EB1">
        <w:rPr>
          <w:rFonts w:ascii="Tahoma" w:hAnsi="Tahoma" w:cs="Tahoma"/>
          <w:sz w:val="18"/>
          <w:szCs w:val="18"/>
          <w:lang w:val="sr-Cyrl-CS"/>
        </w:rPr>
        <w:t xml:space="preserve"> у просјеку</w:t>
      </w:r>
      <w:r w:rsidR="0038415D" w:rsidRPr="00C40EB1">
        <w:rPr>
          <w:rFonts w:ascii="Tahoma" w:hAnsi="Tahoma" w:cs="Tahoma"/>
          <w:sz w:val="18"/>
          <w:szCs w:val="18"/>
          <w:lang w:val="sr-Latn-BA"/>
        </w:rPr>
        <w:t xml:space="preserve"> </w:t>
      </w:r>
      <w:r w:rsidR="0038415D" w:rsidRPr="00C40EB1">
        <w:rPr>
          <w:rFonts w:ascii="Tahoma" w:hAnsi="Tahoma" w:cs="Tahoma"/>
          <w:sz w:val="18"/>
          <w:szCs w:val="18"/>
          <w:lang w:val="sr-Cyrl-CS"/>
        </w:rPr>
        <w:t>су ниже</w:t>
      </w:r>
      <w:r w:rsidR="001A1901" w:rsidRPr="00C40EB1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38415D" w:rsidRPr="00C40EB1">
        <w:rPr>
          <w:rFonts w:ascii="Tahoma" w:hAnsi="Tahoma" w:cs="Tahoma"/>
          <w:sz w:val="18"/>
          <w:szCs w:val="18"/>
          <w:lang w:val="sr-Cyrl-CS"/>
        </w:rPr>
        <w:t>за 0,4</w:t>
      </w:r>
      <w:r w:rsidR="00F14F2F" w:rsidRPr="00C40EB1">
        <w:rPr>
          <w:rFonts w:ascii="Tahoma" w:hAnsi="Tahoma" w:cs="Tahoma"/>
          <w:sz w:val="18"/>
          <w:szCs w:val="18"/>
          <w:lang w:val="sr-Cyrl-CS"/>
        </w:rPr>
        <w:t>%</w:t>
      </w:r>
      <w:r w:rsidR="0038415D" w:rsidRPr="00C40EB1">
        <w:rPr>
          <w:rFonts w:ascii="Tahoma" w:hAnsi="Tahoma" w:cs="Tahoma"/>
          <w:sz w:val="18"/>
          <w:szCs w:val="18"/>
          <w:lang w:val="sr-Cyrl-CS"/>
        </w:rPr>
        <w:t>,</w:t>
      </w:r>
      <w:r w:rsidR="00E3658E" w:rsidRPr="00C40EB1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825667" w:rsidRPr="00C40EB1">
        <w:rPr>
          <w:rFonts w:ascii="Tahoma" w:hAnsi="Tahoma" w:cs="Tahoma"/>
          <w:sz w:val="18"/>
          <w:szCs w:val="18"/>
          <w:lang w:val="sr-Cyrl-CS"/>
        </w:rPr>
        <w:t>док су</w:t>
      </w:r>
      <w:r w:rsidR="003A790D" w:rsidRPr="00C40EB1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D37E00" w:rsidRPr="00C40EB1">
        <w:rPr>
          <w:rFonts w:ascii="Tahoma" w:hAnsi="Tahoma" w:cs="Tahoma"/>
          <w:sz w:val="18"/>
          <w:szCs w:val="18"/>
          <w:lang w:val="sr-Cyrl-CS"/>
        </w:rPr>
        <w:t xml:space="preserve">цијене капиталних прозвода </w:t>
      </w:r>
      <w:r w:rsidR="003A790D" w:rsidRPr="00C40EB1">
        <w:rPr>
          <w:rFonts w:ascii="Tahoma" w:hAnsi="Tahoma" w:cs="Tahoma"/>
          <w:sz w:val="18"/>
          <w:szCs w:val="18"/>
          <w:lang w:val="sr-Cyrl-CS"/>
        </w:rPr>
        <w:t>у просјеку</w:t>
      </w:r>
      <w:r w:rsidR="0038415D" w:rsidRPr="00C40EB1">
        <w:rPr>
          <w:rFonts w:ascii="Tahoma" w:hAnsi="Tahoma" w:cs="Tahoma"/>
          <w:sz w:val="18"/>
          <w:szCs w:val="18"/>
          <w:lang w:val="sr-Cyrl-CS"/>
        </w:rPr>
        <w:t xml:space="preserve"> су</w:t>
      </w:r>
      <w:r w:rsidR="00F14F2F" w:rsidRPr="00C40EB1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38415D" w:rsidRPr="00C40EB1">
        <w:rPr>
          <w:rFonts w:ascii="Tahoma" w:hAnsi="Tahoma" w:cs="Tahoma"/>
          <w:sz w:val="18"/>
          <w:szCs w:val="18"/>
          <w:lang w:val="sr-Cyrl-CS"/>
        </w:rPr>
        <w:t>остале на истом нивоу.</w:t>
      </w:r>
    </w:p>
    <w:p w:rsidR="0038216B" w:rsidRPr="00C40EB1" w:rsidRDefault="0038415D" w:rsidP="00C40EB1">
      <w:pPr>
        <w:spacing w:after="120"/>
        <w:ind w:right="68"/>
        <w:jc w:val="both"/>
        <w:rPr>
          <w:rFonts w:ascii="Tahoma" w:hAnsi="Tahoma" w:cs="Tahoma"/>
          <w:sz w:val="18"/>
          <w:szCs w:val="18"/>
          <w:lang w:val="sr-Cyrl-CS"/>
        </w:rPr>
      </w:pPr>
      <w:r w:rsidRPr="00C40EB1">
        <w:rPr>
          <w:rFonts w:ascii="Tahoma" w:hAnsi="Tahoma" w:cs="Tahoma"/>
          <w:sz w:val="18"/>
          <w:szCs w:val="18"/>
          <w:lang w:val="hr-HR"/>
        </w:rPr>
        <w:t xml:space="preserve">Посматрано по </w:t>
      </w:r>
      <w:r w:rsidRPr="00C40EB1">
        <w:rPr>
          <w:rFonts w:ascii="Tahoma" w:hAnsi="Tahoma" w:cs="Tahoma"/>
          <w:sz w:val="18"/>
          <w:szCs w:val="18"/>
          <w:lang w:val="sr-Cyrl-CS"/>
        </w:rPr>
        <w:t>подручјима</w:t>
      </w:r>
      <w:r w:rsidRPr="00C40EB1">
        <w:rPr>
          <w:rFonts w:ascii="Tahoma" w:hAnsi="Tahoma" w:cs="Tahoma"/>
          <w:sz w:val="18"/>
          <w:szCs w:val="18"/>
          <w:lang w:val="hr-HR"/>
        </w:rPr>
        <w:t xml:space="preserve"> </w:t>
      </w:r>
      <w:r w:rsidRPr="00C40EB1">
        <w:rPr>
          <w:rFonts w:ascii="Tahoma" w:hAnsi="Tahoma" w:cs="Tahoma"/>
          <w:sz w:val="18"/>
          <w:szCs w:val="18"/>
          <w:lang w:val="sr-Cyrl-CS"/>
        </w:rPr>
        <w:t>индустријске производње</w:t>
      </w:r>
      <w:r w:rsidRPr="00C40EB1">
        <w:rPr>
          <w:rFonts w:ascii="Tahoma" w:hAnsi="Tahoma" w:cs="Tahoma"/>
          <w:sz w:val="18"/>
          <w:szCs w:val="18"/>
          <w:lang w:val="hr-HR"/>
        </w:rPr>
        <w:t xml:space="preserve"> (</w:t>
      </w:r>
      <w:r w:rsidRPr="00C40EB1">
        <w:rPr>
          <w:rFonts w:ascii="Tahoma" w:hAnsi="Tahoma" w:cs="Tahoma"/>
          <w:sz w:val="18"/>
          <w:szCs w:val="18"/>
          <w:lang w:val="sr-Cyrl-CS"/>
        </w:rPr>
        <w:t>PRODCOM</w:t>
      </w:r>
      <w:r w:rsidRPr="00C40EB1">
        <w:rPr>
          <w:rFonts w:ascii="Tahoma" w:hAnsi="Tahoma" w:cs="Tahoma"/>
          <w:sz w:val="18"/>
          <w:szCs w:val="18"/>
          <w:lang w:val="hr-HR"/>
        </w:rPr>
        <w:t>)</w:t>
      </w:r>
      <w:r w:rsidRPr="00C40EB1">
        <w:rPr>
          <w:rFonts w:ascii="Tahoma" w:hAnsi="Tahoma" w:cs="Tahoma"/>
          <w:sz w:val="18"/>
          <w:szCs w:val="18"/>
          <w:lang w:val="sr-Cyrl-CS"/>
        </w:rPr>
        <w:t>,</w:t>
      </w:r>
      <w:r w:rsidRPr="00C40EB1">
        <w:rPr>
          <w:rFonts w:ascii="Tahoma" w:hAnsi="Tahoma" w:cs="Tahoma"/>
          <w:sz w:val="18"/>
          <w:szCs w:val="18"/>
          <w:lang w:val="hr-HR"/>
        </w:rPr>
        <w:t xml:space="preserve"> </w:t>
      </w:r>
      <w:r w:rsidRPr="00C40EB1">
        <w:rPr>
          <w:rFonts w:ascii="Tahoma" w:hAnsi="Tahoma" w:cs="Tahoma"/>
          <w:sz w:val="18"/>
          <w:szCs w:val="18"/>
          <w:lang w:val="sr-Cyrl-CS"/>
        </w:rPr>
        <w:t>цијене подручја</w:t>
      </w:r>
      <w:r w:rsidRPr="00C40EB1">
        <w:rPr>
          <w:rFonts w:ascii="Tahoma" w:hAnsi="Tahoma" w:cs="Tahoma"/>
          <w:sz w:val="18"/>
          <w:szCs w:val="18"/>
        </w:rPr>
        <w:t xml:space="preserve"> </w:t>
      </w:r>
      <w:r w:rsidRPr="00C40EB1">
        <w:rPr>
          <w:rFonts w:ascii="Tahoma" w:hAnsi="Tahoma" w:cs="Tahoma"/>
          <w:sz w:val="18"/>
          <w:szCs w:val="18"/>
          <w:lang w:val="sr-Cyrl-CS"/>
        </w:rPr>
        <w:t>подручја (Б)</w:t>
      </w:r>
      <w:r w:rsidRPr="00C40EB1">
        <w:rPr>
          <w:rFonts w:ascii="Tahoma" w:hAnsi="Tahoma" w:cs="Tahoma"/>
          <w:sz w:val="18"/>
          <w:szCs w:val="18"/>
          <w:lang w:val="hr-HR"/>
        </w:rPr>
        <w:t xml:space="preserve"> </w:t>
      </w:r>
      <w:r w:rsidRPr="00C40EB1">
        <w:rPr>
          <w:rFonts w:ascii="Tahoma" w:hAnsi="Tahoma" w:cs="Tahoma"/>
          <w:sz w:val="18"/>
          <w:szCs w:val="18"/>
          <w:lang w:val="sr-Cyrl-CS"/>
        </w:rPr>
        <w:t xml:space="preserve">вађење руда и камена </w:t>
      </w:r>
      <w:r w:rsidRPr="00C40EB1">
        <w:rPr>
          <w:rFonts w:ascii="Tahoma" w:hAnsi="Tahoma" w:cs="Tahoma"/>
          <w:sz w:val="18"/>
          <w:szCs w:val="18"/>
          <w:lang w:val="hr-HR"/>
        </w:rPr>
        <w:t>у</w:t>
      </w:r>
      <w:r w:rsidRPr="00C40EB1">
        <w:rPr>
          <w:rFonts w:ascii="Tahoma" w:hAnsi="Tahoma" w:cs="Tahoma"/>
          <w:sz w:val="18"/>
          <w:szCs w:val="18"/>
          <w:lang w:val="sr-Cyrl-CS"/>
        </w:rPr>
        <w:t xml:space="preserve"> јануару </w:t>
      </w:r>
      <w:r w:rsidRPr="00C40EB1">
        <w:rPr>
          <w:rFonts w:ascii="Tahoma" w:hAnsi="Tahoma" w:cs="Tahoma"/>
          <w:sz w:val="18"/>
          <w:szCs w:val="18"/>
          <w:lang w:val="hr-HR"/>
        </w:rPr>
        <w:t>20</w:t>
      </w:r>
      <w:r w:rsidRPr="00C40EB1">
        <w:rPr>
          <w:rFonts w:ascii="Tahoma" w:hAnsi="Tahoma" w:cs="Tahoma"/>
          <w:sz w:val="18"/>
          <w:szCs w:val="18"/>
          <w:lang w:val="sr-Cyrl-CS"/>
        </w:rPr>
        <w:t>13</w:t>
      </w:r>
      <w:r w:rsidRPr="00C40EB1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C40EB1">
        <w:rPr>
          <w:rFonts w:ascii="Tahoma" w:hAnsi="Tahoma" w:cs="Tahoma"/>
          <w:sz w:val="18"/>
          <w:szCs w:val="18"/>
          <w:lang w:val="sr-Cyrl-CS"/>
        </w:rPr>
        <w:t>године у</w:t>
      </w:r>
      <w:r w:rsidRPr="00C40EB1">
        <w:rPr>
          <w:rFonts w:ascii="Tahoma" w:hAnsi="Tahoma" w:cs="Tahoma"/>
          <w:sz w:val="18"/>
          <w:szCs w:val="18"/>
          <w:lang w:val="hr-HR"/>
        </w:rPr>
        <w:t xml:space="preserve"> односу на</w:t>
      </w:r>
      <w:r w:rsidRPr="00C40EB1">
        <w:rPr>
          <w:rFonts w:ascii="Tahoma" w:hAnsi="Tahoma" w:cs="Tahoma"/>
          <w:sz w:val="18"/>
          <w:szCs w:val="18"/>
          <w:lang w:val="sr-Cyrl-CS"/>
        </w:rPr>
        <w:t xml:space="preserve"> децембар</w:t>
      </w:r>
      <w:r w:rsidRPr="00C40EB1">
        <w:rPr>
          <w:rFonts w:ascii="Tahoma" w:hAnsi="Tahoma" w:cs="Tahoma"/>
          <w:sz w:val="18"/>
          <w:szCs w:val="18"/>
          <w:lang w:val="hr-HR"/>
        </w:rPr>
        <w:t xml:space="preserve"> 201</w:t>
      </w:r>
      <w:r w:rsidRPr="00C40EB1">
        <w:rPr>
          <w:rFonts w:ascii="Tahoma" w:hAnsi="Tahoma" w:cs="Tahoma"/>
          <w:sz w:val="18"/>
          <w:szCs w:val="18"/>
          <w:lang w:val="sr-Cyrl-CS"/>
        </w:rPr>
        <w:t>2</w:t>
      </w:r>
      <w:r w:rsidRPr="00C40EB1">
        <w:rPr>
          <w:rFonts w:ascii="Tahoma" w:hAnsi="Tahoma" w:cs="Tahoma"/>
          <w:sz w:val="18"/>
          <w:szCs w:val="18"/>
          <w:lang w:val="hr-HR"/>
        </w:rPr>
        <w:t>.</w:t>
      </w:r>
      <w:r w:rsidRPr="00C40EB1">
        <w:rPr>
          <w:rFonts w:ascii="Tahoma" w:hAnsi="Tahoma" w:cs="Tahoma"/>
          <w:sz w:val="18"/>
          <w:szCs w:val="18"/>
          <w:lang w:val="sr-Cyrl-CS"/>
        </w:rPr>
        <w:t xml:space="preserve"> године у просјеку су више за </w:t>
      </w:r>
      <w:r w:rsidRPr="00C40EB1">
        <w:rPr>
          <w:rFonts w:ascii="Tahoma" w:hAnsi="Tahoma" w:cs="Tahoma"/>
          <w:sz w:val="18"/>
          <w:szCs w:val="18"/>
          <w:lang w:val="sr-Latn-CS"/>
        </w:rPr>
        <w:t>1</w:t>
      </w:r>
      <w:r w:rsidRPr="00C40EB1">
        <w:rPr>
          <w:rFonts w:ascii="Tahoma" w:hAnsi="Tahoma" w:cs="Tahoma"/>
          <w:sz w:val="18"/>
          <w:szCs w:val="18"/>
          <w:lang w:val="sr-Cyrl-CS"/>
        </w:rPr>
        <w:t>,0%, цијене подручја (Ц) прерађивачка индустрија у просјеку су ниже за 0,2% док су цијене подручја (Д) производња и снабдијевање електричном енергијом, гасом паром и климатизација, у просјеку остале на истом нивоу</w:t>
      </w:r>
    </w:p>
    <w:p w:rsidR="002874ED" w:rsidRPr="00C40EB1" w:rsidRDefault="005E0301" w:rsidP="00296696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C40EB1">
        <w:rPr>
          <w:rFonts w:ascii="Tahoma" w:hAnsi="Tahoma" w:cs="Tahoma"/>
          <w:sz w:val="18"/>
          <w:szCs w:val="18"/>
          <w:lang w:val="bs-Cyrl-BA"/>
        </w:rPr>
        <w:t>У</w:t>
      </w:r>
      <w:r w:rsidRPr="00C40EB1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38415D" w:rsidRPr="00C40EB1">
        <w:rPr>
          <w:rFonts w:ascii="Tahoma" w:hAnsi="Tahoma" w:cs="Tahoma"/>
          <w:sz w:val="18"/>
          <w:szCs w:val="18"/>
          <w:lang w:val="sr-Cyrl-CS"/>
        </w:rPr>
        <w:t xml:space="preserve">јануару </w:t>
      </w:r>
      <w:r w:rsidRPr="00C40EB1">
        <w:rPr>
          <w:rFonts w:ascii="Tahoma" w:hAnsi="Tahoma" w:cs="Tahoma"/>
          <w:sz w:val="18"/>
          <w:szCs w:val="18"/>
          <w:lang w:val="hr-HR"/>
        </w:rPr>
        <w:t>20</w:t>
      </w:r>
      <w:r w:rsidR="0038415D" w:rsidRPr="00C40EB1">
        <w:rPr>
          <w:rFonts w:ascii="Tahoma" w:hAnsi="Tahoma" w:cs="Tahoma"/>
          <w:sz w:val="18"/>
          <w:szCs w:val="18"/>
          <w:lang w:val="sr-Cyrl-CS"/>
        </w:rPr>
        <w:t>13</w:t>
      </w:r>
      <w:r w:rsidRPr="00C40EB1">
        <w:rPr>
          <w:rFonts w:ascii="Tahoma" w:hAnsi="Tahoma" w:cs="Tahoma"/>
          <w:sz w:val="18"/>
          <w:szCs w:val="18"/>
          <w:lang w:val="hr-HR"/>
        </w:rPr>
        <w:t xml:space="preserve">. </w:t>
      </w:r>
      <w:r w:rsidR="00E11FDF" w:rsidRPr="00C40EB1">
        <w:rPr>
          <w:rFonts w:ascii="Tahoma" w:hAnsi="Tahoma" w:cs="Tahoma"/>
          <w:sz w:val="18"/>
          <w:szCs w:val="18"/>
          <w:lang w:val="sr-Cyrl-CS"/>
        </w:rPr>
        <w:t>г</w:t>
      </w:r>
      <w:r w:rsidRPr="00C40EB1">
        <w:rPr>
          <w:rFonts w:ascii="Tahoma" w:hAnsi="Tahoma" w:cs="Tahoma"/>
          <w:sz w:val="18"/>
          <w:szCs w:val="18"/>
          <w:lang w:val="sr-Cyrl-CS"/>
        </w:rPr>
        <w:t>одине</w:t>
      </w:r>
      <w:r w:rsidR="001F5630" w:rsidRPr="00C40EB1">
        <w:rPr>
          <w:rFonts w:ascii="Tahoma" w:hAnsi="Tahoma" w:cs="Tahoma"/>
          <w:sz w:val="18"/>
          <w:szCs w:val="18"/>
          <w:lang w:val="sr-Cyrl-CS"/>
        </w:rPr>
        <w:t>,</w:t>
      </w:r>
      <w:r w:rsidRPr="00C40EB1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C40EB1">
        <w:rPr>
          <w:rFonts w:ascii="Tahoma" w:hAnsi="Tahoma" w:cs="Tahoma"/>
          <w:sz w:val="18"/>
          <w:szCs w:val="18"/>
          <w:lang w:val="hr-HR"/>
        </w:rPr>
        <w:t>у односу на</w:t>
      </w:r>
      <w:r w:rsidR="00CD26F2" w:rsidRPr="00C40EB1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38415D" w:rsidRPr="00C40EB1">
        <w:rPr>
          <w:rFonts w:ascii="Tahoma" w:hAnsi="Tahoma" w:cs="Tahoma"/>
          <w:sz w:val="18"/>
          <w:szCs w:val="18"/>
          <w:lang w:val="sr-Cyrl-CS"/>
        </w:rPr>
        <w:t>јануар</w:t>
      </w:r>
      <w:r w:rsidR="00F364E1" w:rsidRPr="00C40EB1">
        <w:rPr>
          <w:rFonts w:ascii="Tahoma" w:hAnsi="Tahoma" w:cs="Tahoma"/>
          <w:sz w:val="18"/>
          <w:szCs w:val="18"/>
          <w:lang w:val="hr-HR"/>
        </w:rPr>
        <w:t xml:space="preserve"> </w:t>
      </w:r>
      <w:r w:rsidRPr="00C40EB1">
        <w:rPr>
          <w:rFonts w:ascii="Tahoma" w:hAnsi="Tahoma" w:cs="Tahoma"/>
          <w:sz w:val="18"/>
          <w:szCs w:val="18"/>
          <w:lang w:val="hr-HR"/>
        </w:rPr>
        <w:t>20</w:t>
      </w:r>
      <w:r w:rsidR="0038415D" w:rsidRPr="00C40EB1">
        <w:rPr>
          <w:rFonts w:ascii="Tahoma" w:hAnsi="Tahoma" w:cs="Tahoma"/>
          <w:sz w:val="18"/>
          <w:szCs w:val="18"/>
          <w:lang w:val="sr-Cyrl-CS"/>
        </w:rPr>
        <w:t>12</w:t>
      </w:r>
      <w:r w:rsidRPr="00C40EB1">
        <w:rPr>
          <w:rFonts w:ascii="Tahoma" w:hAnsi="Tahoma" w:cs="Tahoma"/>
          <w:sz w:val="18"/>
          <w:szCs w:val="18"/>
          <w:lang w:val="hr-HR"/>
        </w:rPr>
        <w:t>.</w:t>
      </w:r>
      <w:r w:rsidRPr="00C40EB1">
        <w:rPr>
          <w:rFonts w:ascii="Tahoma" w:hAnsi="Tahoma" w:cs="Tahoma"/>
          <w:sz w:val="18"/>
          <w:szCs w:val="18"/>
          <w:lang w:val="sr-Cyrl-CS"/>
        </w:rPr>
        <w:t xml:space="preserve"> године,</w:t>
      </w:r>
      <w:r w:rsidRPr="00C40EB1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C40EB1">
        <w:rPr>
          <w:rFonts w:ascii="Tahoma" w:hAnsi="Tahoma" w:cs="Tahoma"/>
          <w:sz w:val="18"/>
          <w:szCs w:val="18"/>
          <w:lang w:val="sr-Cyrl-CS"/>
        </w:rPr>
        <w:t>цијене подруч</w:t>
      </w:r>
      <w:r w:rsidRPr="00C40EB1">
        <w:rPr>
          <w:rFonts w:ascii="Tahoma" w:hAnsi="Tahoma" w:cs="Tahoma"/>
          <w:sz w:val="18"/>
          <w:szCs w:val="18"/>
        </w:rPr>
        <w:t>j</w:t>
      </w:r>
      <w:r w:rsidRPr="00C40EB1">
        <w:rPr>
          <w:rFonts w:ascii="Tahoma" w:hAnsi="Tahoma" w:cs="Tahoma"/>
          <w:sz w:val="18"/>
          <w:szCs w:val="18"/>
          <w:lang w:val="sr-Cyrl-CS"/>
        </w:rPr>
        <w:t xml:space="preserve">а </w:t>
      </w:r>
      <w:r w:rsidR="003A4D8B" w:rsidRPr="00C40EB1">
        <w:rPr>
          <w:rFonts w:ascii="Tahoma" w:hAnsi="Tahoma" w:cs="Tahoma"/>
          <w:i/>
          <w:sz w:val="18"/>
          <w:szCs w:val="18"/>
          <w:lang w:val="sr-Cyrl-CS"/>
        </w:rPr>
        <w:t xml:space="preserve">Вађење руда и камена </w:t>
      </w:r>
      <w:r w:rsidR="0038415D" w:rsidRPr="00C40EB1">
        <w:rPr>
          <w:rFonts w:ascii="Tahoma" w:hAnsi="Tahoma" w:cs="Tahoma"/>
          <w:sz w:val="18"/>
          <w:szCs w:val="18"/>
          <w:lang w:val="sr-Cyrl-CS"/>
        </w:rPr>
        <w:t xml:space="preserve">у просјеку су више за 2,3%, </w:t>
      </w:r>
      <w:r w:rsidR="003A4D8B" w:rsidRPr="00C40EB1">
        <w:rPr>
          <w:rFonts w:ascii="Tahoma" w:hAnsi="Tahoma" w:cs="Tahoma"/>
          <w:bCs/>
          <w:sz w:val="18"/>
          <w:szCs w:val="18"/>
          <w:lang w:val="sr-Cyrl-CS"/>
        </w:rPr>
        <w:t>цијене подручја</w:t>
      </w:r>
      <w:r w:rsidR="003A4D8B" w:rsidRPr="00C40EB1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="00F364E1" w:rsidRPr="00C40EB1">
        <w:rPr>
          <w:rFonts w:ascii="Tahoma" w:hAnsi="Tahoma" w:cs="Tahoma"/>
          <w:bCs/>
          <w:i/>
          <w:sz w:val="18"/>
          <w:szCs w:val="18"/>
          <w:lang w:val="sr-Cyrl-CS"/>
        </w:rPr>
        <w:t>Прерађивачка индустрија</w:t>
      </w:r>
      <w:r w:rsidR="0038415D" w:rsidRPr="00C40EB1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825667" w:rsidRPr="00C40EB1">
        <w:rPr>
          <w:rFonts w:ascii="Tahoma" w:hAnsi="Tahoma" w:cs="Tahoma"/>
          <w:sz w:val="18"/>
          <w:szCs w:val="18"/>
          <w:lang w:val="sr-Cyrl-CS"/>
        </w:rPr>
        <w:t xml:space="preserve">више су </w:t>
      </w:r>
      <w:r w:rsidR="000D4C8C" w:rsidRPr="00C40EB1">
        <w:rPr>
          <w:rFonts w:ascii="Tahoma" w:hAnsi="Tahoma" w:cs="Tahoma"/>
          <w:sz w:val="18"/>
          <w:szCs w:val="18"/>
          <w:lang w:val="sr-Cyrl-CS"/>
        </w:rPr>
        <w:t xml:space="preserve">за </w:t>
      </w:r>
      <w:r w:rsidR="0038415D" w:rsidRPr="00C40EB1">
        <w:rPr>
          <w:rFonts w:ascii="Tahoma" w:hAnsi="Tahoma" w:cs="Tahoma"/>
          <w:sz w:val="18"/>
          <w:szCs w:val="18"/>
          <w:lang w:val="sr-Cyrl-CS"/>
        </w:rPr>
        <w:t>2,1</w:t>
      </w:r>
      <w:r w:rsidRPr="00C40EB1">
        <w:rPr>
          <w:rFonts w:ascii="Tahoma" w:hAnsi="Tahoma" w:cs="Tahoma"/>
          <w:sz w:val="18"/>
          <w:szCs w:val="18"/>
          <w:lang w:val="sr-Cyrl-CS"/>
        </w:rPr>
        <w:t xml:space="preserve">%, </w:t>
      </w:r>
      <w:r w:rsidR="003A4D8B" w:rsidRPr="00C40EB1">
        <w:rPr>
          <w:rFonts w:ascii="Tahoma" w:hAnsi="Tahoma" w:cs="Tahoma"/>
          <w:sz w:val="18"/>
          <w:szCs w:val="18"/>
          <w:lang w:val="sr-Cyrl-CS"/>
        </w:rPr>
        <w:t>док су</w:t>
      </w:r>
      <w:r w:rsidR="00F364E1" w:rsidRPr="00C40EB1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="009A4953" w:rsidRPr="00C40EB1">
        <w:rPr>
          <w:rFonts w:ascii="Tahoma" w:hAnsi="Tahoma" w:cs="Tahoma"/>
          <w:sz w:val="18"/>
          <w:szCs w:val="18"/>
          <w:lang w:val="sr-Cyrl-CS"/>
        </w:rPr>
        <w:t xml:space="preserve">цијене </w:t>
      </w:r>
      <w:r w:rsidR="00F364E1" w:rsidRPr="00C40EB1">
        <w:rPr>
          <w:rFonts w:ascii="Tahoma" w:hAnsi="Tahoma" w:cs="Tahoma"/>
          <w:sz w:val="18"/>
          <w:szCs w:val="18"/>
          <w:lang w:val="sr-Cyrl-CS"/>
        </w:rPr>
        <w:t>подручја</w:t>
      </w:r>
      <w:r w:rsidR="00310650" w:rsidRPr="00C40EB1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 w:rsidR="008F77F6" w:rsidRPr="00C40EB1">
        <w:rPr>
          <w:rFonts w:ascii="Tahoma" w:hAnsi="Tahoma" w:cs="Tahoma"/>
          <w:sz w:val="18"/>
          <w:szCs w:val="18"/>
          <w:lang w:val="sr-Cyrl-CS"/>
        </w:rPr>
        <w:t xml:space="preserve">производња и снабдијевање електричном енергијом, гасом паром и климатизација </w:t>
      </w:r>
      <w:r w:rsidR="007E6760" w:rsidRPr="00C40EB1">
        <w:rPr>
          <w:rFonts w:ascii="Tahoma" w:hAnsi="Tahoma" w:cs="Tahoma"/>
          <w:sz w:val="18"/>
          <w:szCs w:val="18"/>
          <w:lang w:val="sr-Cyrl-CS"/>
        </w:rPr>
        <w:t>су у просјеку остале на истом нивоу.</w:t>
      </w:r>
    </w:p>
    <w:p w:rsidR="005D400E" w:rsidRPr="00825667" w:rsidRDefault="005D400E" w:rsidP="00094E6E">
      <w:pPr>
        <w:tabs>
          <w:tab w:val="left" w:pos="0"/>
          <w:tab w:val="left" w:pos="1100"/>
        </w:tabs>
        <w:jc w:val="both"/>
        <w:rPr>
          <w:rFonts w:ascii="Tahoma" w:hAnsi="Tahoma" w:cs="Tahoma"/>
          <w:b/>
          <w:color w:val="FF0000"/>
          <w:spacing w:val="-4"/>
          <w:sz w:val="28"/>
          <w:szCs w:val="28"/>
          <w:lang w:val="sr-Cyrl-CS"/>
        </w:rPr>
      </w:pPr>
    </w:p>
    <w:p w:rsidR="006E2120" w:rsidRPr="00B47AD9" w:rsidRDefault="006E2120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sr-Cyrl-CS"/>
        </w:rPr>
      </w:pPr>
    </w:p>
    <w:p w:rsidR="005875BA" w:rsidRPr="00C40EB1" w:rsidRDefault="005875BA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  <w:r w:rsidRPr="00C40EB1">
        <w:rPr>
          <w:rFonts w:ascii="Tahoma" w:hAnsi="Tahoma" w:cs="Tahoma"/>
          <w:b/>
          <w:sz w:val="28"/>
          <w:szCs w:val="28"/>
          <w:lang w:val="bs-Cyrl-BA"/>
        </w:rPr>
        <w:t>П</w:t>
      </w:r>
      <w:r w:rsidRPr="00C40EB1">
        <w:rPr>
          <w:rFonts w:ascii="Tahoma" w:hAnsi="Tahoma" w:cs="Tahoma"/>
          <w:b/>
          <w:sz w:val="28"/>
          <w:szCs w:val="28"/>
          <w:lang w:val="ru-RU"/>
        </w:rPr>
        <w:t>окривеност увоза извозом</w:t>
      </w:r>
      <w:r w:rsidRPr="00C40EB1">
        <w:rPr>
          <w:rFonts w:ascii="Tahoma" w:hAnsi="Tahoma" w:cs="Tahoma"/>
          <w:b/>
          <w:sz w:val="28"/>
          <w:szCs w:val="28"/>
          <w:lang w:val="sr-Cyrl-BA"/>
        </w:rPr>
        <w:t xml:space="preserve"> (у </w:t>
      </w:r>
      <w:r w:rsidRPr="00C40EB1">
        <w:rPr>
          <w:rFonts w:ascii="Tahoma" w:hAnsi="Tahoma" w:cs="Tahoma"/>
          <w:b/>
          <w:sz w:val="28"/>
          <w:szCs w:val="28"/>
          <w:lang w:val="sr-Latn-CS"/>
        </w:rPr>
        <w:t>I</w:t>
      </w:r>
      <w:r w:rsidRPr="00C40EB1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C40EB1">
        <w:rPr>
          <w:rFonts w:ascii="Tahoma" w:hAnsi="Tahoma" w:cs="Tahoma"/>
          <w:b/>
          <w:sz w:val="28"/>
          <w:szCs w:val="28"/>
          <w:lang w:val="ru-RU"/>
        </w:rPr>
        <w:t>201</w:t>
      </w:r>
      <w:r w:rsidR="004110F2" w:rsidRPr="00C40EB1">
        <w:rPr>
          <w:rFonts w:ascii="Tahoma" w:hAnsi="Tahoma" w:cs="Tahoma"/>
          <w:b/>
          <w:sz w:val="28"/>
          <w:szCs w:val="28"/>
        </w:rPr>
        <w:t>3</w:t>
      </w:r>
      <w:r w:rsidRPr="00C40EB1">
        <w:rPr>
          <w:rFonts w:ascii="Tahoma" w:hAnsi="Tahoma" w:cs="Tahoma"/>
          <w:b/>
          <w:sz w:val="28"/>
          <w:szCs w:val="28"/>
          <w:lang w:val="sr-Cyrl-BA"/>
        </w:rPr>
        <w:t>)</w:t>
      </w:r>
      <w:r w:rsidRPr="00C40EB1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C40EB1">
        <w:rPr>
          <w:rFonts w:ascii="Tahoma" w:hAnsi="Tahoma" w:cs="Tahoma"/>
          <w:b/>
          <w:sz w:val="28"/>
          <w:szCs w:val="28"/>
          <w:lang w:val="hr-HR"/>
        </w:rPr>
        <w:t>5</w:t>
      </w:r>
      <w:r w:rsidR="004110F2" w:rsidRPr="00C40EB1">
        <w:rPr>
          <w:rFonts w:ascii="Tahoma" w:hAnsi="Tahoma" w:cs="Tahoma"/>
          <w:b/>
          <w:sz w:val="28"/>
          <w:szCs w:val="28"/>
          <w:lang w:val="hr-HR"/>
        </w:rPr>
        <w:t>8</w:t>
      </w:r>
      <w:r w:rsidRPr="00C40EB1">
        <w:rPr>
          <w:rFonts w:ascii="Tahoma" w:hAnsi="Tahoma" w:cs="Tahoma"/>
          <w:b/>
          <w:sz w:val="28"/>
          <w:szCs w:val="28"/>
          <w:lang w:val="ru-RU"/>
        </w:rPr>
        <w:t>,</w:t>
      </w:r>
      <w:r w:rsidR="004110F2" w:rsidRPr="00C40EB1">
        <w:rPr>
          <w:rFonts w:ascii="Tahoma" w:hAnsi="Tahoma" w:cs="Tahoma"/>
          <w:b/>
          <w:sz w:val="28"/>
          <w:szCs w:val="28"/>
        </w:rPr>
        <w:t>4</w:t>
      </w:r>
      <w:r w:rsidRPr="00C40EB1">
        <w:rPr>
          <w:rFonts w:ascii="Tahoma" w:hAnsi="Tahoma" w:cs="Tahoma"/>
          <w:b/>
          <w:sz w:val="28"/>
          <w:szCs w:val="28"/>
          <w:lang w:val="ru-RU"/>
        </w:rPr>
        <w:t xml:space="preserve">% </w:t>
      </w:r>
    </w:p>
    <w:p w:rsidR="005875BA" w:rsidRPr="00C40EB1" w:rsidRDefault="005875BA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sz w:val="26"/>
          <w:szCs w:val="26"/>
          <w:lang w:val="ru-RU"/>
        </w:rPr>
      </w:pPr>
      <w:r w:rsidRPr="00C40EB1">
        <w:rPr>
          <w:rFonts w:ascii="Tahoma" w:hAnsi="Tahoma" w:cs="Tahoma"/>
          <w:sz w:val="26"/>
          <w:szCs w:val="26"/>
          <w:lang w:val="sr-Cyrl-CS"/>
        </w:rPr>
        <w:t xml:space="preserve">Извоз </w:t>
      </w:r>
      <w:r w:rsidR="004110F2" w:rsidRPr="00C40EB1">
        <w:rPr>
          <w:rFonts w:ascii="Tahoma" w:hAnsi="Tahoma" w:cs="Tahoma"/>
          <w:sz w:val="26"/>
          <w:szCs w:val="26"/>
          <w:lang w:val="hr-HR"/>
        </w:rPr>
        <w:t>(I</w:t>
      </w:r>
      <w:r w:rsidR="002E192B" w:rsidRPr="00C40EB1">
        <w:rPr>
          <w:rFonts w:ascii="Tahoma" w:hAnsi="Tahoma" w:cs="Tahoma"/>
          <w:sz w:val="26"/>
          <w:szCs w:val="26"/>
          <w:lang w:val="hr-HR"/>
        </w:rPr>
        <w:t xml:space="preserve"> 201</w:t>
      </w:r>
      <w:r w:rsidR="004110F2" w:rsidRPr="00C40EB1">
        <w:rPr>
          <w:rFonts w:ascii="Tahoma" w:hAnsi="Tahoma" w:cs="Tahoma"/>
          <w:sz w:val="26"/>
          <w:szCs w:val="26"/>
          <w:lang w:val="hr-HR"/>
        </w:rPr>
        <w:t>3</w:t>
      </w:r>
      <w:r w:rsidR="002E192B" w:rsidRPr="00C40EB1">
        <w:rPr>
          <w:rFonts w:ascii="Tahoma" w:hAnsi="Tahoma" w:cs="Tahoma"/>
          <w:sz w:val="26"/>
          <w:szCs w:val="26"/>
          <w:lang w:val="hr-HR"/>
        </w:rPr>
        <w:t>/I</w:t>
      </w:r>
      <w:r w:rsidRPr="00C40EB1">
        <w:rPr>
          <w:rFonts w:ascii="Tahoma" w:hAnsi="Tahoma" w:cs="Tahoma"/>
          <w:sz w:val="26"/>
          <w:szCs w:val="26"/>
          <w:lang w:val="hr-HR"/>
        </w:rPr>
        <w:t xml:space="preserve"> 201</w:t>
      </w:r>
      <w:r w:rsidR="004110F2" w:rsidRPr="00C40EB1">
        <w:rPr>
          <w:rFonts w:ascii="Tahoma" w:hAnsi="Tahoma" w:cs="Tahoma"/>
          <w:sz w:val="26"/>
          <w:szCs w:val="26"/>
          <w:lang w:val="hr-HR"/>
        </w:rPr>
        <w:t>2</w:t>
      </w:r>
      <w:r w:rsidRPr="00C40EB1">
        <w:rPr>
          <w:rFonts w:ascii="Tahoma" w:hAnsi="Tahoma" w:cs="Tahoma"/>
          <w:sz w:val="26"/>
          <w:szCs w:val="26"/>
          <w:lang w:val="hr-HR"/>
        </w:rPr>
        <w:t xml:space="preserve">) </w:t>
      </w:r>
      <w:r w:rsidR="005841DF" w:rsidRPr="00C40EB1">
        <w:rPr>
          <w:rFonts w:ascii="Tahoma" w:hAnsi="Tahoma" w:cs="Tahoma"/>
          <w:sz w:val="26"/>
          <w:szCs w:val="26"/>
          <w:lang w:val="sr-Cyrl-BA"/>
        </w:rPr>
        <w:t>повећан 6</w:t>
      </w:r>
      <w:r w:rsidRPr="00C40EB1">
        <w:rPr>
          <w:rFonts w:ascii="Tahoma" w:hAnsi="Tahoma" w:cs="Tahoma"/>
          <w:sz w:val="26"/>
          <w:szCs w:val="26"/>
          <w:lang w:val="ru-RU"/>
        </w:rPr>
        <w:t>,</w:t>
      </w:r>
      <w:r w:rsidR="005841DF" w:rsidRPr="00C40EB1">
        <w:rPr>
          <w:rFonts w:ascii="Tahoma" w:hAnsi="Tahoma" w:cs="Tahoma"/>
          <w:sz w:val="26"/>
          <w:szCs w:val="26"/>
          <w:lang w:val="ru-RU"/>
        </w:rPr>
        <w:t>2</w:t>
      </w:r>
      <w:r w:rsidRPr="00C40EB1">
        <w:rPr>
          <w:rFonts w:ascii="Tahoma" w:hAnsi="Tahoma" w:cs="Tahoma"/>
          <w:sz w:val="26"/>
          <w:szCs w:val="26"/>
          <w:lang w:val="ru-RU"/>
        </w:rPr>
        <w:t>%</w:t>
      </w:r>
    </w:p>
    <w:p w:rsidR="0017306E" w:rsidRPr="009F15C1" w:rsidRDefault="0017306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  <w:lang w:val="sr-Cyrl-BA"/>
        </w:rPr>
      </w:pPr>
    </w:p>
    <w:p w:rsidR="005875BA" w:rsidRPr="00C40EB1" w:rsidRDefault="00BC381E" w:rsidP="00C40EB1">
      <w:pPr>
        <w:spacing w:after="120"/>
        <w:jc w:val="both"/>
        <w:rPr>
          <w:rFonts w:ascii="Tahoma" w:hAnsi="Tahoma" w:cs="Tahoma"/>
          <w:sz w:val="18"/>
          <w:szCs w:val="18"/>
          <w:lang w:val="ru-RU"/>
        </w:rPr>
      </w:pPr>
      <w:r w:rsidRPr="00C40EB1">
        <w:rPr>
          <w:rFonts w:ascii="Tahoma" w:hAnsi="Tahoma" w:cs="Tahoma"/>
          <w:sz w:val="18"/>
          <w:szCs w:val="18"/>
          <w:lang w:val="ru-RU"/>
        </w:rPr>
        <w:t>У јануар</w:t>
      </w:r>
      <w:r w:rsidR="005841DF" w:rsidRPr="00C40EB1">
        <w:rPr>
          <w:rFonts w:ascii="Tahoma" w:hAnsi="Tahoma" w:cs="Tahoma"/>
          <w:sz w:val="18"/>
          <w:szCs w:val="18"/>
          <w:lang w:val="ru-RU"/>
        </w:rPr>
        <w:t>у</w:t>
      </w:r>
      <w:r w:rsidRPr="00C40EB1">
        <w:rPr>
          <w:rFonts w:ascii="Tahoma" w:hAnsi="Tahoma" w:cs="Tahoma"/>
          <w:sz w:val="18"/>
          <w:szCs w:val="18"/>
          <w:lang w:val="ru-RU"/>
        </w:rPr>
        <w:t xml:space="preserve"> </w:t>
      </w:r>
      <w:r w:rsidR="005875BA" w:rsidRPr="00C40EB1">
        <w:rPr>
          <w:rFonts w:ascii="Tahoma" w:hAnsi="Tahoma" w:cs="Tahoma"/>
          <w:sz w:val="18"/>
          <w:szCs w:val="18"/>
          <w:lang w:val="ru-RU"/>
        </w:rPr>
        <w:t xml:space="preserve"> 201</w:t>
      </w:r>
      <w:r w:rsidR="005841DF" w:rsidRPr="00C40EB1">
        <w:rPr>
          <w:rFonts w:ascii="Tahoma" w:hAnsi="Tahoma" w:cs="Tahoma"/>
          <w:sz w:val="18"/>
          <w:szCs w:val="18"/>
          <w:lang w:val="ru-RU"/>
        </w:rPr>
        <w:t>3</w:t>
      </w:r>
      <w:r w:rsidR="005875BA" w:rsidRPr="00C40EB1">
        <w:rPr>
          <w:rFonts w:ascii="Tahoma" w:hAnsi="Tahoma" w:cs="Tahoma"/>
          <w:sz w:val="18"/>
          <w:szCs w:val="18"/>
          <w:lang w:val="ru-RU"/>
        </w:rPr>
        <w:t xml:space="preserve">. године остварен је извоз у вриједности од </w:t>
      </w:r>
      <w:r w:rsidR="005841DF" w:rsidRPr="00C40EB1">
        <w:rPr>
          <w:rFonts w:ascii="Tahoma" w:hAnsi="Tahoma" w:cs="Tahoma"/>
          <w:sz w:val="18"/>
          <w:szCs w:val="18"/>
          <w:lang w:val="ru-RU"/>
        </w:rPr>
        <w:t xml:space="preserve">168 </w:t>
      </w:r>
      <w:r w:rsidR="005875BA" w:rsidRPr="00C40EB1">
        <w:rPr>
          <w:rFonts w:ascii="Tahoma" w:hAnsi="Tahoma" w:cs="Tahoma"/>
          <w:sz w:val="18"/>
          <w:szCs w:val="18"/>
          <w:lang w:val="ru-RU"/>
        </w:rPr>
        <w:t xml:space="preserve">милиона КМ, што је за </w:t>
      </w:r>
      <w:r w:rsidR="005841DF" w:rsidRPr="00C40EB1">
        <w:rPr>
          <w:rFonts w:ascii="Tahoma" w:hAnsi="Tahoma" w:cs="Tahoma"/>
          <w:sz w:val="18"/>
          <w:szCs w:val="18"/>
          <w:lang w:val="ru-RU"/>
        </w:rPr>
        <w:t>6</w:t>
      </w:r>
      <w:r w:rsidR="005875BA" w:rsidRPr="00C40EB1">
        <w:rPr>
          <w:rFonts w:ascii="Tahoma" w:hAnsi="Tahoma" w:cs="Tahoma"/>
          <w:sz w:val="18"/>
          <w:szCs w:val="18"/>
          <w:lang w:val="ru-RU"/>
        </w:rPr>
        <w:t>,</w:t>
      </w:r>
      <w:r w:rsidR="005841DF" w:rsidRPr="00C40EB1">
        <w:rPr>
          <w:rFonts w:ascii="Tahoma" w:hAnsi="Tahoma" w:cs="Tahoma"/>
          <w:sz w:val="18"/>
          <w:szCs w:val="18"/>
          <w:lang w:val="ru-RU"/>
        </w:rPr>
        <w:t>2</w:t>
      </w:r>
      <w:r w:rsidR="005875BA" w:rsidRPr="00C40EB1">
        <w:rPr>
          <w:rFonts w:ascii="Tahoma" w:hAnsi="Tahoma" w:cs="Tahoma"/>
          <w:sz w:val="18"/>
          <w:szCs w:val="18"/>
          <w:lang w:val="ru-RU"/>
        </w:rPr>
        <w:t xml:space="preserve">% </w:t>
      </w:r>
      <w:r w:rsidR="001C4E5B" w:rsidRPr="00C40EB1">
        <w:rPr>
          <w:rFonts w:ascii="Tahoma" w:hAnsi="Tahoma" w:cs="Tahoma"/>
          <w:sz w:val="18"/>
          <w:szCs w:val="18"/>
          <w:lang w:val="ru-RU"/>
        </w:rPr>
        <w:t>више</w:t>
      </w:r>
      <w:r w:rsidR="005875BA" w:rsidRPr="00C40EB1">
        <w:rPr>
          <w:rFonts w:ascii="Tahoma" w:hAnsi="Tahoma" w:cs="Tahoma"/>
          <w:sz w:val="18"/>
          <w:szCs w:val="18"/>
          <w:lang w:val="ru-RU"/>
        </w:rPr>
        <w:t xml:space="preserve"> у односу на исти </w:t>
      </w:r>
      <w:r w:rsidR="005841DF" w:rsidRPr="00C40EB1">
        <w:rPr>
          <w:rFonts w:ascii="Tahoma" w:hAnsi="Tahoma" w:cs="Tahoma"/>
          <w:sz w:val="18"/>
          <w:szCs w:val="18"/>
          <w:lang w:val="ru-RU"/>
        </w:rPr>
        <w:t>мјесец</w:t>
      </w:r>
      <w:r w:rsidR="005875BA" w:rsidRPr="00C40EB1">
        <w:rPr>
          <w:rFonts w:ascii="Tahoma" w:hAnsi="Tahoma" w:cs="Tahoma"/>
          <w:sz w:val="18"/>
          <w:szCs w:val="18"/>
          <w:lang w:val="ru-RU"/>
        </w:rPr>
        <w:t xml:space="preserve"> претходне године. Увоз је, у истом </w:t>
      </w:r>
      <w:r w:rsidR="005841DF" w:rsidRPr="00C40EB1">
        <w:rPr>
          <w:rFonts w:ascii="Tahoma" w:hAnsi="Tahoma" w:cs="Tahoma"/>
          <w:sz w:val="18"/>
          <w:szCs w:val="18"/>
          <w:lang w:val="ru-RU"/>
        </w:rPr>
        <w:t>мјесецу</w:t>
      </w:r>
      <w:r w:rsidR="005875BA" w:rsidRPr="00C40EB1">
        <w:rPr>
          <w:rFonts w:ascii="Tahoma" w:hAnsi="Tahoma" w:cs="Tahoma"/>
          <w:sz w:val="18"/>
          <w:szCs w:val="18"/>
          <w:lang w:val="ru-RU"/>
        </w:rPr>
        <w:t xml:space="preserve">, износио </w:t>
      </w:r>
      <w:r w:rsidR="005841DF" w:rsidRPr="00C40EB1">
        <w:rPr>
          <w:rFonts w:ascii="Tahoma" w:hAnsi="Tahoma" w:cs="Tahoma"/>
          <w:sz w:val="18"/>
          <w:szCs w:val="18"/>
          <w:lang w:val="ru-RU"/>
        </w:rPr>
        <w:t>288</w:t>
      </w:r>
      <w:r w:rsidR="005875BA" w:rsidRPr="00C40EB1">
        <w:rPr>
          <w:rFonts w:ascii="Tahoma" w:hAnsi="Tahoma" w:cs="Tahoma"/>
          <w:sz w:val="18"/>
          <w:szCs w:val="18"/>
          <w:lang w:val="ru-RU"/>
        </w:rPr>
        <w:t xml:space="preserve"> милиона КМ, што је за </w:t>
      </w:r>
      <w:r w:rsidR="00FC4971" w:rsidRPr="00C40EB1">
        <w:rPr>
          <w:rFonts w:ascii="Tahoma" w:hAnsi="Tahoma" w:cs="Tahoma"/>
          <w:sz w:val="18"/>
          <w:szCs w:val="18"/>
          <w:lang w:val="ru-RU"/>
        </w:rPr>
        <w:t>1</w:t>
      </w:r>
      <w:r w:rsidR="005875BA" w:rsidRPr="00C40EB1">
        <w:rPr>
          <w:rFonts w:ascii="Tahoma" w:hAnsi="Tahoma" w:cs="Tahoma"/>
          <w:sz w:val="18"/>
          <w:szCs w:val="18"/>
          <w:lang w:val="ru-RU"/>
        </w:rPr>
        <w:t>,</w:t>
      </w:r>
      <w:r w:rsidR="00AE693E" w:rsidRPr="00C40EB1">
        <w:rPr>
          <w:rFonts w:ascii="Tahoma" w:hAnsi="Tahoma" w:cs="Tahoma"/>
          <w:sz w:val="18"/>
          <w:szCs w:val="18"/>
          <w:lang w:val="ru-RU"/>
        </w:rPr>
        <w:t>0</w:t>
      </w:r>
      <w:r w:rsidR="005875BA" w:rsidRPr="00C40EB1">
        <w:rPr>
          <w:rFonts w:ascii="Tahoma" w:hAnsi="Tahoma" w:cs="Tahoma"/>
          <w:sz w:val="18"/>
          <w:szCs w:val="18"/>
          <w:lang w:val="ru-RU"/>
        </w:rPr>
        <w:t xml:space="preserve">% </w:t>
      </w:r>
      <w:r w:rsidR="00AE693E" w:rsidRPr="00C40EB1">
        <w:rPr>
          <w:rFonts w:ascii="Tahoma" w:hAnsi="Tahoma" w:cs="Tahoma"/>
          <w:sz w:val="18"/>
          <w:szCs w:val="18"/>
          <w:lang w:val="ru-RU"/>
        </w:rPr>
        <w:t xml:space="preserve">мање </w:t>
      </w:r>
      <w:r w:rsidR="005875BA" w:rsidRPr="00C40EB1">
        <w:rPr>
          <w:rFonts w:ascii="Tahoma" w:hAnsi="Tahoma" w:cs="Tahoma"/>
          <w:sz w:val="18"/>
          <w:szCs w:val="18"/>
          <w:lang w:val="ru-RU"/>
        </w:rPr>
        <w:t xml:space="preserve">у односу на исти </w:t>
      </w:r>
      <w:r w:rsidR="00FC4971" w:rsidRPr="00C40EB1">
        <w:rPr>
          <w:rFonts w:ascii="Tahoma" w:hAnsi="Tahoma" w:cs="Tahoma"/>
          <w:sz w:val="18"/>
          <w:szCs w:val="18"/>
          <w:lang w:val="ru-RU"/>
        </w:rPr>
        <w:t>мјесец</w:t>
      </w:r>
      <w:r w:rsidR="005875BA" w:rsidRPr="00C40EB1">
        <w:rPr>
          <w:rFonts w:ascii="Tahoma" w:hAnsi="Tahoma" w:cs="Tahoma"/>
          <w:sz w:val="18"/>
          <w:szCs w:val="18"/>
          <w:lang w:val="ru-RU"/>
        </w:rPr>
        <w:t xml:space="preserve"> претходне године.</w:t>
      </w:r>
    </w:p>
    <w:p w:rsidR="005875BA" w:rsidRPr="00C40EB1" w:rsidRDefault="005875BA" w:rsidP="00C40EB1">
      <w:pPr>
        <w:spacing w:after="120"/>
        <w:jc w:val="both"/>
        <w:rPr>
          <w:rFonts w:ascii="Tahoma" w:hAnsi="Tahoma" w:cs="Tahoma"/>
          <w:sz w:val="18"/>
          <w:szCs w:val="18"/>
          <w:lang w:val="ru-RU"/>
        </w:rPr>
      </w:pPr>
      <w:r w:rsidRPr="00C40EB1">
        <w:rPr>
          <w:rFonts w:ascii="Tahoma" w:hAnsi="Tahoma" w:cs="Tahoma"/>
          <w:sz w:val="18"/>
          <w:szCs w:val="18"/>
          <w:lang w:val="ru-RU"/>
        </w:rPr>
        <w:t>Проценат покрив</w:t>
      </w:r>
      <w:r w:rsidR="00AE693E" w:rsidRPr="00C40EB1">
        <w:rPr>
          <w:rFonts w:ascii="Tahoma" w:hAnsi="Tahoma" w:cs="Tahoma"/>
          <w:sz w:val="18"/>
          <w:szCs w:val="18"/>
          <w:lang w:val="ru-RU"/>
        </w:rPr>
        <w:t xml:space="preserve">ености увоза извозом у </w:t>
      </w:r>
      <w:r w:rsidR="00FC4971" w:rsidRPr="00C40EB1">
        <w:rPr>
          <w:rFonts w:ascii="Tahoma" w:hAnsi="Tahoma" w:cs="Tahoma"/>
          <w:sz w:val="18"/>
          <w:szCs w:val="18"/>
          <w:lang w:val="ru-RU"/>
        </w:rPr>
        <w:t>јануару</w:t>
      </w:r>
      <w:r w:rsidR="00BD5D63" w:rsidRPr="00C40EB1">
        <w:rPr>
          <w:rFonts w:ascii="Tahoma" w:hAnsi="Tahoma" w:cs="Tahoma"/>
          <w:sz w:val="18"/>
          <w:szCs w:val="18"/>
          <w:lang w:val="ru-RU"/>
        </w:rPr>
        <w:t xml:space="preserve">  </w:t>
      </w:r>
      <w:r w:rsidR="00AE693E" w:rsidRPr="00C40EB1">
        <w:rPr>
          <w:rFonts w:ascii="Tahoma" w:hAnsi="Tahoma" w:cs="Tahoma"/>
          <w:sz w:val="18"/>
          <w:szCs w:val="18"/>
          <w:lang w:val="ru-RU"/>
        </w:rPr>
        <w:t>201</w:t>
      </w:r>
      <w:r w:rsidR="00FC4971" w:rsidRPr="00C40EB1">
        <w:rPr>
          <w:rFonts w:ascii="Tahoma" w:hAnsi="Tahoma" w:cs="Tahoma"/>
          <w:sz w:val="18"/>
          <w:szCs w:val="18"/>
          <w:lang w:val="ru-RU"/>
        </w:rPr>
        <w:t>3</w:t>
      </w:r>
      <w:r w:rsidR="00AE693E" w:rsidRPr="00C40EB1">
        <w:rPr>
          <w:rFonts w:ascii="Tahoma" w:hAnsi="Tahoma" w:cs="Tahoma"/>
          <w:sz w:val="18"/>
          <w:szCs w:val="18"/>
          <w:lang w:val="ru-RU"/>
        </w:rPr>
        <w:t>. годин</w:t>
      </w:r>
      <w:r w:rsidR="00BD5D63" w:rsidRPr="00C40EB1">
        <w:rPr>
          <w:rFonts w:ascii="Tahoma" w:hAnsi="Tahoma" w:cs="Tahoma"/>
          <w:sz w:val="18"/>
          <w:szCs w:val="18"/>
          <w:lang w:val="ru-RU"/>
        </w:rPr>
        <w:t>е</w:t>
      </w:r>
      <w:r w:rsidR="00872371" w:rsidRPr="00C40EB1">
        <w:rPr>
          <w:rFonts w:ascii="Tahoma" w:hAnsi="Tahoma" w:cs="Tahoma"/>
          <w:sz w:val="18"/>
          <w:szCs w:val="18"/>
          <w:lang w:val="ru-RU"/>
        </w:rPr>
        <w:t xml:space="preserve"> износио је 5</w:t>
      </w:r>
      <w:r w:rsidR="00FC4971" w:rsidRPr="00C40EB1">
        <w:rPr>
          <w:rFonts w:ascii="Tahoma" w:hAnsi="Tahoma" w:cs="Tahoma"/>
          <w:sz w:val="18"/>
          <w:szCs w:val="18"/>
          <w:lang w:val="ru-RU"/>
        </w:rPr>
        <w:t>8</w:t>
      </w:r>
      <w:r w:rsidRPr="00C40EB1">
        <w:rPr>
          <w:rFonts w:ascii="Tahoma" w:hAnsi="Tahoma" w:cs="Tahoma"/>
          <w:sz w:val="18"/>
          <w:szCs w:val="18"/>
          <w:lang w:val="ru-RU"/>
        </w:rPr>
        <w:t>,</w:t>
      </w:r>
      <w:r w:rsidR="00FC4971" w:rsidRPr="00C40EB1">
        <w:rPr>
          <w:rFonts w:ascii="Tahoma" w:hAnsi="Tahoma" w:cs="Tahoma"/>
          <w:sz w:val="18"/>
          <w:szCs w:val="18"/>
          <w:lang w:val="ru-RU"/>
        </w:rPr>
        <w:t>4</w:t>
      </w:r>
      <w:r w:rsidRPr="00C40EB1">
        <w:rPr>
          <w:rFonts w:ascii="Tahoma" w:hAnsi="Tahoma" w:cs="Tahoma"/>
          <w:sz w:val="18"/>
          <w:szCs w:val="18"/>
          <w:lang w:val="ru-RU"/>
        </w:rPr>
        <w:t>%, док је спољнотрговински ро</w:t>
      </w:r>
      <w:r w:rsidR="00872371" w:rsidRPr="00C40EB1">
        <w:rPr>
          <w:rFonts w:ascii="Tahoma" w:hAnsi="Tahoma" w:cs="Tahoma"/>
          <w:sz w:val="18"/>
          <w:szCs w:val="18"/>
          <w:lang w:val="ru-RU"/>
        </w:rPr>
        <w:t xml:space="preserve">бни дефицит износио </w:t>
      </w:r>
      <w:r w:rsidR="00FC4971" w:rsidRPr="00C40EB1">
        <w:rPr>
          <w:rFonts w:ascii="Tahoma" w:hAnsi="Tahoma" w:cs="Tahoma"/>
          <w:sz w:val="18"/>
          <w:szCs w:val="18"/>
          <w:lang w:val="ru-RU"/>
        </w:rPr>
        <w:t>120</w:t>
      </w:r>
      <w:r w:rsidRPr="00C40EB1">
        <w:rPr>
          <w:rFonts w:ascii="Tahoma" w:hAnsi="Tahoma" w:cs="Tahoma"/>
          <w:sz w:val="18"/>
          <w:szCs w:val="18"/>
          <w:lang w:val="ru-RU"/>
        </w:rPr>
        <w:t xml:space="preserve"> милиона КМ.</w:t>
      </w:r>
    </w:p>
    <w:p w:rsidR="005875BA" w:rsidRPr="00C40EB1" w:rsidRDefault="005875BA" w:rsidP="00C40EB1">
      <w:pPr>
        <w:pStyle w:val="Body2"/>
        <w:tabs>
          <w:tab w:val="left" w:pos="408"/>
        </w:tabs>
        <w:spacing w:after="120"/>
        <w:ind w:firstLine="0"/>
        <w:rPr>
          <w:rFonts w:ascii="Tahoma" w:hAnsi="Tahoma" w:cs="Tahoma"/>
          <w:szCs w:val="18"/>
          <w:lang w:val="sr-Cyrl-CS"/>
        </w:rPr>
      </w:pPr>
      <w:r w:rsidRPr="00C40EB1">
        <w:rPr>
          <w:rFonts w:ascii="Tahoma" w:hAnsi="Tahoma" w:cs="Tahoma"/>
          <w:szCs w:val="18"/>
          <w:lang w:val="ru-RU"/>
        </w:rPr>
        <w:t>У погледу географске дистрибуције робне размјене Републик</w:t>
      </w:r>
      <w:r w:rsidRPr="00C40EB1">
        <w:rPr>
          <w:rFonts w:ascii="Tahoma" w:hAnsi="Tahoma" w:cs="Tahoma"/>
          <w:szCs w:val="18"/>
        </w:rPr>
        <w:t>e</w:t>
      </w:r>
      <w:r w:rsidRPr="00C40EB1">
        <w:rPr>
          <w:rFonts w:ascii="Tahoma" w:hAnsi="Tahoma" w:cs="Tahoma"/>
          <w:szCs w:val="18"/>
          <w:lang w:val="ru-RU"/>
        </w:rPr>
        <w:t xml:space="preserve"> Српск</w:t>
      </w:r>
      <w:r w:rsidRPr="00C40EB1">
        <w:rPr>
          <w:rFonts w:ascii="Tahoma" w:hAnsi="Tahoma" w:cs="Tahoma"/>
          <w:szCs w:val="18"/>
        </w:rPr>
        <w:t>e</w:t>
      </w:r>
      <w:r w:rsidRPr="00C40EB1">
        <w:rPr>
          <w:rFonts w:ascii="Tahoma" w:hAnsi="Tahoma" w:cs="Tahoma"/>
          <w:szCs w:val="18"/>
          <w:lang w:val="ru-RU"/>
        </w:rPr>
        <w:t xml:space="preserve"> са инос</w:t>
      </w:r>
      <w:r w:rsidR="00A05303" w:rsidRPr="00C40EB1">
        <w:rPr>
          <w:rFonts w:ascii="Tahoma" w:hAnsi="Tahoma" w:cs="Tahoma"/>
          <w:szCs w:val="18"/>
          <w:lang w:val="ru-RU"/>
        </w:rPr>
        <w:t>транством, у јануар</w:t>
      </w:r>
      <w:r w:rsidR="00FD2E92" w:rsidRPr="00C40EB1">
        <w:rPr>
          <w:rFonts w:ascii="Tahoma" w:hAnsi="Tahoma" w:cs="Tahoma"/>
          <w:szCs w:val="18"/>
          <w:lang w:val="ru-RU"/>
        </w:rPr>
        <w:t>у</w:t>
      </w:r>
      <w:r w:rsidR="00BD5D63" w:rsidRPr="00C40EB1">
        <w:rPr>
          <w:rFonts w:ascii="Tahoma" w:hAnsi="Tahoma" w:cs="Tahoma"/>
          <w:szCs w:val="18"/>
          <w:lang w:val="ru-RU"/>
        </w:rPr>
        <w:t xml:space="preserve">  </w:t>
      </w:r>
      <w:r w:rsidRPr="00C40EB1">
        <w:rPr>
          <w:rFonts w:ascii="Tahoma" w:hAnsi="Tahoma" w:cs="Tahoma"/>
          <w:szCs w:val="18"/>
          <w:lang w:val="sr-Cyrl-CS"/>
        </w:rPr>
        <w:t>201</w:t>
      </w:r>
      <w:r w:rsidR="00FD2E92" w:rsidRPr="00C40EB1">
        <w:rPr>
          <w:rFonts w:ascii="Tahoma" w:hAnsi="Tahoma" w:cs="Tahoma"/>
          <w:szCs w:val="18"/>
          <w:lang w:val="sr-Cyrl-CS"/>
        </w:rPr>
        <w:t>3</w:t>
      </w:r>
      <w:r w:rsidRPr="00C40EB1">
        <w:rPr>
          <w:rFonts w:ascii="Tahoma" w:hAnsi="Tahoma" w:cs="Tahoma"/>
          <w:szCs w:val="18"/>
          <w:lang w:val="sr-Cyrl-CS"/>
        </w:rPr>
        <w:t xml:space="preserve">. године, највише се извозило у </w:t>
      </w:r>
      <w:r w:rsidR="004604EB" w:rsidRPr="00C40EB1">
        <w:rPr>
          <w:rFonts w:ascii="Tahoma" w:hAnsi="Tahoma" w:cs="Tahoma"/>
          <w:szCs w:val="18"/>
          <w:lang w:val="sr-Cyrl-CS"/>
        </w:rPr>
        <w:t xml:space="preserve">Италију </w:t>
      </w:r>
      <w:r w:rsidR="00A05303" w:rsidRPr="00C40EB1">
        <w:rPr>
          <w:rFonts w:ascii="Tahoma" w:hAnsi="Tahoma" w:cs="Tahoma"/>
          <w:szCs w:val="18"/>
          <w:lang w:val="sr-Cyrl-CS"/>
        </w:rPr>
        <w:t xml:space="preserve">и то у вриједности од </w:t>
      </w:r>
      <w:r w:rsidR="00FD2E92" w:rsidRPr="00C40EB1">
        <w:rPr>
          <w:rFonts w:ascii="Tahoma" w:hAnsi="Tahoma" w:cs="Tahoma"/>
          <w:szCs w:val="18"/>
          <w:lang w:val="sr-Cyrl-CS"/>
        </w:rPr>
        <w:t xml:space="preserve">28 </w:t>
      </w:r>
      <w:r w:rsidRPr="00C40EB1">
        <w:rPr>
          <w:rFonts w:ascii="Tahoma" w:hAnsi="Tahoma" w:cs="Tahoma"/>
          <w:szCs w:val="18"/>
          <w:lang w:val="sr-Cyrl-CS"/>
        </w:rPr>
        <w:t>милион</w:t>
      </w:r>
      <w:r w:rsidR="00FD2E92" w:rsidRPr="00C40EB1">
        <w:rPr>
          <w:rFonts w:ascii="Tahoma" w:hAnsi="Tahoma" w:cs="Tahoma"/>
          <w:szCs w:val="18"/>
          <w:lang w:val="sr-Cyrl-CS"/>
        </w:rPr>
        <w:t>а</w:t>
      </w:r>
      <w:r w:rsidRPr="00C40EB1">
        <w:rPr>
          <w:rFonts w:ascii="Tahoma" w:hAnsi="Tahoma" w:cs="Tahoma"/>
          <w:szCs w:val="18"/>
          <w:lang w:val="sr-Cyrl-CS"/>
        </w:rPr>
        <w:t xml:space="preserve"> КМ, односно 1</w:t>
      </w:r>
      <w:r w:rsidR="00BD5D63" w:rsidRPr="00C40EB1">
        <w:rPr>
          <w:rFonts w:ascii="Tahoma" w:hAnsi="Tahoma" w:cs="Tahoma"/>
          <w:szCs w:val="18"/>
          <w:lang w:val="sr-Cyrl-CS"/>
        </w:rPr>
        <w:t>6</w:t>
      </w:r>
      <w:r w:rsidRPr="00C40EB1">
        <w:rPr>
          <w:rFonts w:ascii="Tahoma" w:hAnsi="Tahoma" w:cs="Tahoma"/>
          <w:szCs w:val="18"/>
          <w:lang w:val="sr-Cyrl-CS"/>
        </w:rPr>
        <w:t>,</w:t>
      </w:r>
      <w:r w:rsidR="00FD2E92" w:rsidRPr="00C40EB1">
        <w:rPr>
          <w:rFonts w:ascii="Tahoma" w:hAnsi="Tahoma" w:cs="Tahoma"/>
          <w:szCs w:val="18"/>
          <w:lang w:val="sr-Cyrl-CS"/>
        </w:rPr>
        <w:t>7</w:t>
      </w:r>
      <w:r w:rsidRPr="00C40EB1">
        <w:rPr>
          <w:rFonts w:ascii="Tahoma" w:hAnsi="Tahoma" w:cs="Tahoma"/>
          <w:szCs w:val="18"/>
          <w:lang w:val="sr-Cyrl-CS"/>
        </w:rPr>
        <w:t>%</w:t>
      </w:r>
      <w:r w:rsidRPr="00C40EB1">
        <w:rPr>
          <w:rFonts w:ascii="Tahoma" w:hAnsi="Tahoma" w:cs="Tahoma"/>
          <w:szCs w:val="18"/>
          <w:lang w:val="ru-RU"/>
        </w:rPr>
        <w:t xml:space="preserve">, </w:t>
      </w:r>
      <w:r w:rsidRPr="00C40EB1">
        <w:rPr>
          <w:rFonts w:ascii="Tahoma" w:hAnsi="Tahoma" w:cs="Tahoma"/>
          <w:szCs w:val="18"/>
          <w:lang w:val="sr-Cyrl-CS"/>
        </w:rPr>
        <w:t>те у</w:t>
      </w:r>
      <w:r w:rsidR="0070735C" w:rsidRPr="00C40EB1">
        <w:rPr>
          <w:rFonts w:ascii="Tahoma" w:hAnsi="Tahoma" w:cs="Tahoma"/>
          <w:szCs w:val="18"/>
          <w:lang w:val="sr-Cyrl-CS"/>
        </w:rPr>
        <w:t xml:space="preserve"> </w:t>
      </w:r>
      <w:r w:rsidR="00FD2E92" w:rsidRPr="00C40EB1">
        <w:rPr>
          <w:rFonts w:ascii="Tahoma" w:hAnsi="Tahoma" w:cs="Tahoma"/>
          <w:szCs w:val="18"/>
          <w:lang w:val="sr-Cyrl-CS"/>
        </w:rPr>
        <w:t>Хрватску</w:t>
      </w:r>
      <w:r w:rsidRPr="00C40EB1">
        <w:rPr>
          <w:rFonts w:ascii="Tahoma" w:hAnsi="Tahoma" w:cs="Tahoma"/>
          <w:szCs w:val="18"/>
          <w:lang w:val="sr-Cyrl-CS"/>
        </w:rPr>
        <w:t>, у</w:t>
      </w:r>
      <w:r w:rsidR="00A05303" w:rsidRPr="00C40EB1">
        <w:rPr>
          <w:rFonts w:ascii="Tahoma" w:hAnsi="Tahoma" w:cs="Tahoma"/>
          <w:szCs w:val="18"/>
          <w:lang w:val="sr-Cyrl-CS"/>
        </w:rPr>
        <w:t xml:space="preserve"> вриједности од </w:t>
      </w:r>
      <w:r w:rsidR="00FD2E92" w:rsidRPr="00C40EB1">
        <w:rPr>
          <w:rFonts w:ascii="Tahoma" w:hAnsi="Tahoma" w:cs="Tahoma"/>
          <w:szCs w:val="18"/>
          <w:lang w:val="sr-Cyrl-CS"/>
        </w:rPr>
        <w:t>23</w:t>
      </w:r>
      <w:r w:rsidR="007404C2" w:rsidRPr="00C40EB1">
        <w:rPr>
          <w:rFonts w:ascii="Tahoma" w:hAnsi="Tahoma" w:cs="Tahoma"/>
          <w:szCs w:val="18"/>
          <w:lang w:val="sr-Cyrl-CS"/>
        </w:rPr>
        <w:t xml:space="preserve"> милион</w:t>
      </w:r>
      <w:r w:rsidR="00FD2E92" w:rsidRPr="00C40EB1">
        <w:rPr>
          <w:rFonts w:ascii="Tahoma" w:hAnsi="Tahoma" w:cs="Tahoma"/>
          <w:szCs w:val="18"/>
          <w:lang w:val="sr-Cyrl-CS"/>
        </w:rPr>
        <w:t>а</w:t>
      </w:r>
      <w:r w:rsidR="002F0F75" w:rsidRPr="00C40EB1">
        <w:rPr>
          <w:rFonts w:ascii="Tahoma" w:hAnsi="Tahoma" w:cs="Tahoma"/>
          <w:szCs w:val="18"/>
          <w:lang w:val="sr-Cyrl-CS"/>
        </w:rPr>
        <w:t xml:space="preserve"> КМ, односно 1</w:t>
      </w:r>
      <w:r w:rsidR="00FD2E92" w:rsidRPr="00C40EB1">
        <w:rPr>
          <w:rFonts w:ascii="Tahoma" w:hAnsi="Tahoma" w:cs="Tahoma"/>
          <w:szCs w:val="18"/>
          <w:lang w:val="sr-Cyrl-CS"/>
        </w:rPr>
        <w:t>3</w:t>
      </w:r>
      <w:r w:rsidR="002F0F75" w:rsidRPr="00C40EB1">
        <w:rPr>
          <w:rFonts w:ascii="Tahoma" w:hAnsi="Tahoma" w:cs="Tahoma"/>
          <w:szCs w:val="18"/>
          <w:lang w:val="sr-Cyrl-CS"/>
        </w:rPr>
        <w:t>,</w:t>
      </w:r>
      <w:r w:rsidR="00FD2E92" w:rsidRPr="00C40EB1">
        <w:rPr>
          <w:rFonts w:ascii="Tahoma" w:hAnsi="Tahoma" w:cs="Tahoma"/>
          <w:szCs w:val="18"/>
          <w:lang w:val="sr-Cyrl-CS"/>
        </w:rPr>
        <w:t>7</w:t>
      </w:r>
      <w:r w:rsidRPr="00C40EB1">
        <w:rPr>
          <w:rFonts w:ascii="Tahoma" w:hAnsi="Tahoma" w:cs="Tahoma"/>
          <w:szCs w:val="18"/>
          <w:lang w:val="sr-Cyrl-CS"/>
        </w:rPr>
        <w:t>% од укупног оствареног извоза.</w:t>
      </w:r>
    </w:p>
    <w:p w:rsidR="005875BA" w:rsidRPr="00C40EB1" w:rsidRDefault="005875BA" w:rsidP="00C40EB1">
      <w:pPr>
        <w:tabs>
          <w:tab w:val="left" w:pos="300"/>
          <w:tab w:val="left" w:pos="1100"/>
        </w:tabs>
        <w:spacing w:after="120"/>
        <w:jc w:val="both"/>
        <w:rPr>
          <w:rFonts w:ascii="Tahoma" w:hAnsi="Tahoma" w:cs="Tahoma"/>
          <w:sz w:val="18"/>
          <w:szCs w:val="18"/>
          <w:lang w:val="sr-Cyrl-CS"/>
        </w:rPr>
      </w:pPr>
      <w:r w:rsidRPr="00C40EB1">
        <w:rPr>
          <w:rFonts w:ascii="Tahoma" w:hAnsi="Tahoma" w:cs="Tahoma"/>
          <w:sz w:val="18"/>
          <w:szCs w:val="18"/>
          <w:lang w:val="sr-Cyrl-CS"/>
        </w:rPr>
        <w:t xml:space="preserve">У истом </w:t>
      </w:r>
      <w:r w:rsidR="00FD2E92" w:rsidRPr="00C40EB1">
        <w:rPr>
          <w:rFonts w:ascii="Tahoma" w:hAnsi="Tahoma" w:cs="Tahoma"/>
          <w:sz w:val="18"/>
          <w:szCs w:val="18"/>
          <w:lang w:val="sr-Cyrl-CS"/>
        </w:rPr>
        <w:t>мјесецу</w:t>
      </w:r>
      <w:r w:rsidRPr="00C40EB1">
        <w:rPr>
          <w:rFonts w:ascii="Tahoma" w:hAnsi="Tahoma" w:cs="Tahoma"/>
          <w:sz w:val="18"/>
          <w:szCs w:val="18"/>
          <w:lang w:val="sr-Cyrl-CS"/>
        </w:rPr>
        <w:t xml:space="preserve">, </w:t>
      </w:r>
      <w:r w:rsidRPr="00C40EB1">
        <w:rPr>
          <w:rFonts w:ascii="Tahoma" w:hAnsi="Tahoma" w:cs="Tahoma"/>
          <w:sz w:val="18"/>
          <w:szCs w:val="18"/>
          <w:lang w:val="sr-Cyrl-BA"/>
        </w:rPr>
        <w:t>н</w:t>
      </w:r>
      <w:r w:rsidRPr="00C40EB1">
        <w:rPr>
          <w:rFonts w:ascii="Tahoma" w:hAnsi="Tahoma" w:cs="Tahoma"/>
          <w:sz w:val="18"/>
          <w:szCs w:val="18"/>
          <w:lang w:val="sr-Cyrl-CS"/>
        </w:rPr>
        <w:t xml:space="preserve">ајвише се увозило из Русије и то у вриједности од </w:t>
      </w:r>
      <w:r w:rsidR="00FD2E92" w:rsidRPr="00C40EB1">
        <w:rPr>
          <w:rFonts w:ascii="Tahoma" w:hAnsi="Tahoma" w:cs="Tahoma"/>
          <w:sz w:val="18"/>
          <w:szCs w:val="18"/>
          <w:lang w:val="sr-Cyrl-CS"/>
        </w:rPr>
        <w:t xml:space="preserve">89 </w:t>
      </w:r>
      <w:r w:rsidR="00A05303" w:rsidRPr="00C40EB1">
        <w:rPr>
          <w:rFonts w:ascii="Tahoma" w:hAnsi="Tahoma" w:cs="Tahoma"/>
          <w:sz w:val="18"/>
          <w:szCs w:val="18"/>
          <w:lang w:val="sr-Cyrl-CS"/>
        </w:rPr>
        <w:t xml:space="preserve">милиона КМ, односно </w:t>
      </w:r>
      <w:r w:rsidR="00FD2E92" w:rsidRPr="00C40EB1">
        <w:rPr>
          <w:rFonts w:ascii="Tahoma" w:hAnsi="Tahoma" w:cs="Tahoma"/>
          <w:sz w:val="18"/>
          <w:szCs w:val="18"/>
          <w:lang w:val="sr-Cyrl-CS"/>
        </w:rPr>
        <w:t>31</w:t>
      </w:r>
      <w:r w:rsidR="00A05303" w:rsidRPr="00C40EB1">
        <w:rPr>
          <w:rFonts w:ascii="Tahoma" w:hAnsi="Tahoma" w:cs="Tahoma"/>
          <w:sz w:val="18"/>
          <w:szCs w:val="18"/>
          <w:lang w:val="sr-Cyrl-CS"/>
        </w:rPr>
        <w:t>,</w:t>
      </w:r>
      <w:r w:rsidR="00FD2E92" w:rsidRPr="00C40EB1">
        <w:rPr>
          <w:rFonts w:ascii="Tahoma" w:hAnsi="Tahoma" w:cs="Tahoma"/>
          <w:sz w:val="18"/>
          <w:szCs w:val="18"/>
          <w:lang w:val="sr-Cyrl-CS"/>
        </w:rPr>
        <w:t>1</w:t>
      </w:r>
      <w:r w:rsidRPr="00C40EB1">
        <w:rPr>
          <w:rFonts w:ascii="Tahoma" w:hAnsi="Tahoma" w:cs="Tahoma"/>
          <w:sz w:val="18"/>
          <w:szCs w:val="18"/>
          <w:lang w:val="sr-Cyrl-CS"/>
        </w:rPr>
        <w:t xml:space="preserve">% и из Србије, у вриједности од </w:t>
      </w:r>
      <w:r w:rsidR="00FD2E92" w:rsidRPr="00C40EB1">
        <w:rPr>
          <w:rFonts w:ascii="Tahoma" w:hAnsi="Tahoma" w:cs="Tahoma"/>
          <w:sz w:val="18"/>
          <w:szCs w:val="18"/>
          <w:lang w:val="sr-Cyrl-CS"/>
        </w:rPr>
        <w:t>42</w:t>
      </w:r>
      <w:r w:rsidRPr="00C40EB1">
        <w:rPr>
          <w:rFonts w:ascii="Tahoma" w:hAnsi="Tahoma" w:cs="Tahoma"/>
          <w:sz w:val="18"/>
          <w:szCs w:val="18"/>
          <w:lang w:val="sr-Cyrl-CS"/>
        </w:rPr>
        <w:t xml:space="preserve"> милиона КМ, односно 1</w:t>
      </w:r>
      <w:r w:rsidR="00FD2E92" w:rsidRPr="00C40EB1">
        <w:rPr>
          <w:rFonts w:ascii="Tahoma" w:hAnsi="Tahoma" w:cs="Tahoma"/>
          <w:sz w:val="18"/>
          <w:szCs w:val="18"/>
          <w:lang w:val="sr-Cyrl-CS"/>
        </w:rPr>
        <w:t>4</w:t>
      </w:r>
      <w:r w:rsidR="00A05303" w:rsidRPr="00C40EB1">
        <w:rPr>
          <w:rFonts w:ascii="Tahoma" w:hAnsi="Tahoma" w:cs="Tahoma"/>
          <w:sz w:val="18"/>
          <w:szCs w:val="18"/>
          <w:lang w:val="sr-Cyrl-CS"/>
        </w:rPr>
        <w:t>,</w:t>
      </w:r>
      <w:r w:rsidR="00FD2E92" w:rsidRPr="00C40EB1">
        <w:rPr>
          <w:rFonts w:ascii="Tahoma" w:hAnsi="Tahoma" w:cs="Tahoma"/>
          <w:sz w:val="18"/>
          <w:szCs w:val="18"/>
          <w:lang w:val="sr-Cyrl-CS"/>
        </w:rPr>
        <w:t>5</w:t>
      </w:r>
      <w:r w:rsidRPr="00C40EB1">
        <w:rPr>
          <w:rFonts w:ascii="Tahoma" w:hAnsi="Tahoma" w:cs="Tahoma"/>
          <w:sz w:val="18"/>
          <w:szCs w:val="18"/>
          <w:lang w:val="sr-Cyrl-CS"/>
        </w:rPr>
        <w:t>% од укупно оствареног увоза.</w:t>
      </w:r>
    </w:p>
    <w:p w:rsidR="00C270C0" w:rsidRPr="00C40EB1" w:rsidRDefault="0017306E" w:rsidP="00C40EB1">
      <w:pPr>
        <w:tabs>
          <w:tab w:val="left" w:pos="300"/>
          <w:tab w:val="left" w:pos="1100"/>
        </w:tabs>
        <w:spacing w:after="120"/>
        <w:jc w:val="both"/>
        <w:rPr>
          <w:rFonts w:ascii="Tahoma" w:hAnsi="Tahoma" w:cs="Tahoma"/>
          <w:sz w:val="18"/>
          <w:szCs w:val="18"/>
          <w:lang w:val="sr-Cyrl-CS"/>
        </w:rPr>
      </w:pPr>
      <w:r w:rsidRPr="00C40EB1">
        <w:rPr>
          <w:rFonts w:ascii="Tahoma" w:hAnsi="Tahoma" w:cs="Tahoma"/>
          <w:bCs/>
          <w:sz w:val="18"/>
          <w:szCs w:val="18"/>
          <w:lang w:val="ru-RU"/>
        </w:rPr>
        <w:t xml:space="preserve">Посматрано по групама производа, у </w:t>
      </w:r>
      <w:r w:rsidRPr="00C40EB1">
        <w:rPr>
          <w:rFonts w:ascii="Tahoma" w:hAnsi="Tahoma" w:cs="Tahoma"/>
          <w:sz w:val="18"/>
          <w:szCs w:val="18"/>
          <w:lang w:val="ru-RU"/>
        </w:rPr>
        <w:t>јануар</w:t>
      </w:r>
      <w:r w:rsidR="00FD2E92" w:rsidRPr="00C40EB1">
        <w:rPr>
          <w:rFonts w:ascii="Tahoma" w:hAnsi="Tahoma" w:cs="Tahoma"/>
          <w:sz w:val="18"/>
          <w:szCs w:val="18"/>
          <w:lang w:val="ru-RU"/>
        </w:rPr>
        <w:t>у</w:t>
      </w:r>
      <w:r w:rsidR="00BD5D63" w:rsidRPr="00C40EB1">
        <w:rPr>
          <w:rFonts w:ascii="Tahoma" w:hAnsi="Tahoma" w:cs="Tahoma"/>
          <w:sz w:val="18"/>
          <w:szCs w:val="18"/>
          <w:lang w:val="ru-RU"/>
        </w:rPr>
        <w:t xml:space="preserve">  </w:t>
      </w:r>
      <w:r w:rsidRPr="00C40EB1">
        <w:rPr>
          <w:rFonts w:ascii="Tahoma" w:hAnsi="Tahoma" w:cs="Tahoma"/>
          <w:sz w:val="18"/>
          <w:szCs w:val="18"/>
          <w:lang w:val="sr-Cyrl-CS"/>
        </w:rPr>
        <w:t>201</w:t>
      </w:r>
      <w:r w:rsidR="00FD2E92" w:rsidRPr="00C40EB1">
        <w:rPr>
          <w:rFonts w:ascii="Tahoma" w:hAnsi="Tahoma" w:cs="Tahoma"/>
          <w:sz w:val="18"/>
          <w:szCs w:val="18"/>
          <w:lang w:val="sr-Cyrl-CS"/>
        </w:rPr>
        <w:t>3</w:t>
      </w:r>
      <w:r w:rsidRPr="00C40EB1">
        <w:rPr>
          <w:rFonts w:ascii="Tahoma" w:hAnsi="Tahoma" w:cs="Tahoma"/>
          <w:sz w:val="18"/>
          <w:szCs w:val="18"/>
          <w:lang w:val="sr-Cyrl-CS"/>
        </w:rPr>
        <w:t>. године, највеће учешће у извозу остваруј</w:t>
      </w:r>
      <w:r w:rsidR="00EC6955" w:rsidRPr="00C40EB1">
        <w:rPr>
          <w:rFonts w:ascii="Tahoma" w:hAnsi="Tahoma" w:cs="Tahoma"/>
          <w:sz w:val="18"/>
          <w:szCs w:val="18"/>
          <w:lang w:val="sr-Cyrl-CS"/>
        </w:rPr>
        <w:t>е</w:t>
      </w:r>
      <w:r w:rsidRPr="00C40EB1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EC6955" w:rsidRPr="00C40EB1">
        <w:rPr>
          <w:rFonts w:ascii="Tahoma" w:hAnsi="Tahoma" w:cs="Tahoma"/>
          <w:sz w:val="18"/>
          <w:szCs w:val="18"/>
          <w:lang w:val="ru-RU"/>
        </w:rPr>
        <w:t>електрична енергија</w:t>
      </w:r>
      <w:r w:rsidR="00B040ED" w:rsidRPr="00C40EB1">
        <w:rPr>
          <w:rFonts w:ascii="Tahoma" w:hAnsi="Tahoma" w:cs="Tahoma"/>
          <w:sz w:val="18"/>
          <w:szCs w:val="18"/>
          <w:lang w:val="ru-RU"/>
        </w:rPr>
        <w:t xml:space="preserve"> </w:t>
      </w:r>
      <w:r w:rsidR="00781CEE" w:rsidRPr="00C40EB1">
        <w:rPr>
          <w:rFonts w:ascii="Tahoma" w:hAnsi="Tahoma" w:cs="Tahoma"/>
          <w:sz w:val="18"/>
          <w:szCs w:val="18"/>
          <w:lang w:val="sr-Cyrl-CS"/>
        </w:rPr>
        <w:t xml:space="preserve">са укупном вриједношћу од </w:t>
      </w:r>
      <w:r w:rsidR="00EC6955" w:rsidRPr="00C40EB1">
        <w:rPr>
          <w:rFonts w:ascii="Tahoma" w:hAnsi="Tahoma" w:cs="Tahoma"/>
          <w:sz w:val="18"/>
          <w:szCs w:val="18"/>
          <w:lang w:val="sr-Cyrl-CS"/>
        </w:rPr>
        <w:t>9 милиона КМ, што износи 5</w:t>
      </w:r>
      <w:r w:rsidRPr="00C40EB1">
        <w:rPr>
          <w:rFonts w:ascii="Tahoma" w:hAnsi="Tahoma" w:cs="Tahoma"/>
          <w:sz w:val="18"/>
          <w:szCs w:val="18"/>
          <w:lang w:val="sr-Cyrl-CS"/>
        </w:rPr>
        <w:t>,</w:t>
      </w:r>
      <w:r w:rsidR="00EC6955" w:rsidRPr="00C40EB1">
        <w:rPr>
          <w:rFonts w:ascii="Tahoma" w:hAnsi="Tahoma" w:cs="Tahoma"/>
          <w:sz w:val="18"/>
          <w:szCs w:val="18"/>
          <w:lang w:val="sr-Cyrl-CS"/>
        </w:rPr>
        <w:t>6</w:t>
      </w:r>
      <w:r w:rsidRPr="00C40EB1">
        <w:rPr>
          <w:rFonts w:ascii="Tahoma" w:hAnsi="Tahoma" w:cs="Tahoma"/>
          <w:sz w:val="18"/>
          <w:szCs w:val="18"/>
          <w:lang w:val="sr-Cyrl-CS"/>
        </w:rPr>
        <w:t xml:space="preserve">% од укупног извоза, док највеће учешће у увозу остварује </w:t>
      </w:r>
      <w:r w:rsidRPr="00C40EB1">
        <w:rPr>
          <w:rFonts w:ascii="Tahoma" w:hAnsi="Tahoma" w:cs="Tahoma"/>
          <w:sz w:val="18"/>
          <w:szCs w:val="18"/>
          <w:lang w:val="sr-Cyrl-BA"/>
        </w:rPr>
        <w:t>н</w:t>
      </w:r>
      <w:r w:rsidRPr="00C40EB1">
        <w:rPr>
          <w:rFonts w:ascii="Tahoma" w:hAnsi="Tahoma" w:cs="Tahoma"/>
          <w:sz w:val="18"/>
          <w:szCs w:val="18"/>
          <w:lang w:val="ru-RU"/>
        </w:rPr>
        <w:t>афт</w:t>
      </w:r>
      <w:r w:rsidRPr="00C40EB1">
        <w:rPr>
          <w:rFonts w:ascii="Tahoma" w:hAnsi="Tahoma" w:cs="Tahoma"/>
          <w:sz w:val="18"/>
          <w:szCs w:val="18"/>
          <w:lang w:val="sr-Cyrl-BA"/>
        </w:rPr>
        <w:t xml:space="preserve">а и </w:t>
      </w:r>
      <w:r w:rsidRPr="00C40EB1">
        <w:rPr>
          <w:rFonts w:ascii="Tahoma" w:hAnsi="Tahoma" w:cs="Tahoma"/>
          <w:sz w:val="18"/>
          <w:szCs w:val="18"/>
          <w:lang w:val="ru-RU"/>
        </w:rPr>
        <w:t xml:space="preserve">уља добијена од </w:t>
      </w:r>
      <w:r w:rsidR="007E7446" w:rsidRPr="00C40EB1">
        <w:rPr>
          <w:rFonts w:ascii="Tahoma" w:hAnsi="Tahoma" w:cs="Tahoma"/>
          <w:sz w:val="18"/>
          <w:szCs w:val="18"/>
          <w:lang w:val="ru-RU"/>
        </w:rPr>
        <w:t>битуменозних</w:t>
      </w:r>
      <w:r w:rsidRPr="00C40EB1">
        <w:rPr>
          <w:rFonts w:ascii="Tahoma" w:hAnsi="Tahoma" w:cs="Tahoma"/>
          <w:sz w:val="18"/>
          <w:szCs w:val="18"/>
          <w:lang w:val="ru-RU"/>
        </w:rPr>
        <w:t xml:space="preserve"> минерала</w:t>
      </w:r>
      <w:r w:rsidRPr="00C40EB1">
        <w:rPr>
          <w:rFonts w:ascii="Tahoma" w:hAnsi="Tahoma" w:cs="Tahoma"/>
          <w:sz w:val="18"/>
          <w:szCs w:val="18"/>
          <w:lang w:val="sr-Cyrl-BA"/>
        </w:rPr>
        <w:t xml:space="preserve"> (</w:t>
      </w:r>
      <w:r w:rsidRPr="00C40EB1">
        <w:rPr>
          <w:rFonts w:ascii="Tahoma" w:hAnsi="Tahoma" w:cs="Tahoma"/>
          <w:sz w:val="18"/>
          <w:szCs w:val="18"/>
          <w:lang w:val="ru-RU"/>
        </w:rPr>
        <w:t>сиров</w:t>
      </w:r>
      <w:r w:rsidR="00781CEE" w:rsidRPr="00C40EB1">
        <w:rPr>
          <w:rFonts w:ascii="Tahoma" w:hAnsi="Tahoma" w:cs="Tahoma"/>
          <w:sz w:val="18"/>
          <w:szCs w:val="18"/>
          <w:lang w:val="sr-Cyrl-BA"/>
        </w:rPr>
        <w:t xml:space="preserve">а), са укупном вриједношћу од </w:t>
      </w:r>
      <w:r w:rsidR="001C4E5B" w:rsidRPr="00C40EB1">
        <w:rPr>
          <w:rFonts w:ascii="Tahoma" w:hAnsi="Tahoma" w:cs="Tahoma"/>
          <w:sz w:val="18"/>
          <w:szCs w:val="18"/>
          <w:lang w:val="ru-RU"/>
        </w:rPr>
        <w:t>87</w:t>
      </w:r>
      <w:r w:rsidR="00843401" w:rsidRPr="00C40EB1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8D6AC0" w:rsidRPr="00C40EB1">
        <w:rPr>
          <w:rFonts w:ascii="Tahoma" w:hAnsi="Tahoma" w:cs="Tahoma"/>
          <w:sz w:val="18"/>
          <w:szCs w:val="18"/>
          <w:lang w:val="sr-Cyrl-BA"/>
        </w:rPr>
        <w:t xml:space="preserve">милиона КМ, што износи </w:t>
      </w:r>
      <w:r w:rsidR="001C4E5B" w:rsidRPr="00C40EB1">
        <w:rPr>
          <w:rFonts w:ascii="Tahoma" w:hAnsi="Tahoma" w:cs="Tahoma"/>
          <w:sz w:val="18"/>
          <w:szCs w:val="18"/>
          <w:lang w:val="sr-Cyrl-BA"/>
        </w:rPr>
        <w:t>30</w:t>
      </w:r>
      <w:r w:rsidRPr="00C40EB1">
        <w:rPr>
          <w:rFonts w:ascii="Tahoma" w:hAnsi="Tahoma" w:cs="Tahoma"/>
          <w:sz w:val="18"/>
          <w:szCs w:val="18"/>
          <w:lang w:val="sr-Cyrl-BA"/>
        </w:rPr>
        <w:t>,</w:t>
      </w:r>
      <w:r w:rsidR="001C4E5B" w:rsidRPr="00C40EB1">
        <w:rPr>
          <w:rFonts w:ascii="Tahoma" w:hAnsi="Tahoma" w:cs="Tahoma"/>
          <w:sz w:val="18"/>
          <w:szCs w:val="18"/>
          <w:lang w:val="sr-Cyrl-BA"/>
        </w:rPr>
        <w:t>1</w:t>
      </w:r>
      <w:r w:rsidRPr="00C40EB1">
        <w:rPr>
          <w:rFonts w:ascii="Tahoma" w:hAnsi="Tahoma" w:cs="Tahoma"/>
          <w:sz w:val="18"/>
          <w:szCs w:val="18"/>
          <w:lang w:val="sr-Cyrl-BA"/>
        </w:rPr>
        <w:t>% од укупног увоза.</w:t>
      </w:r>
    </w:p>
    <w:p w:rsidR="00552B3B" w:rsidRPr="00C40EB1" w:rsidRDefault="00552B3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C40EB1" w:rsidRDefault="00C40EB1">
      <w:pPr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br w:type="page"/>
      </w:r>
    </w:p>
    <w:p w:rsidR="00552B3B" w:rsidRPr="00B47AD9" w:rsidRDefault="00552B3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AF1FE7" w:rsidRPr="00154D02" w:rsidRDefault="00BB13F7" w:rsidP="008066F8">
      <w:pPr>
        <w:tabs>
          <w:tab w:val="left" w:pos="300"/>
          <w:tab w:val="left" w:pos="1100"/>
        </w:tabs>
        <w:jc w:val="center"/>
        <w:rPr>
          <w:rFonts w:ascii="Tahoma" w:hAnsi="Tahoma" w:cs="Tahoma"/>
          <w:b/>
          <w:sz w:val="18"/>
          <w:szCs w:val="18"/>
          <w:lang w:val="sr-Cyrl-CS"/>
        </w:rPr>
      </w:pPr>
      <w:r w:rsidRPr="00BB13F7">
        <w:rPr>
          <w:rFonts w:ascii="Tahoma" w:hAnsi="Tahoma" w:cs="Tahoma"/>
          <w:noProof/>
          <w:sz w:val="18"/>
          <w:szCs w:val="18"/>
          <w:lang w:eastAsia="zh-TW"/>
        </w:rPr>
        <w:pict>
          <v:shape id="_x0000_s1062" type="#_x0000_t202" style="position:absolute;left:0;text-align:left;margin-left:87.7pt;margin-top:4.35pt;width:61.05pt;height:19.75pt;z-index:251658240;mso-width-relative:margin;mso-height-relative:margin" filled="f" stroked="f">
            <v:textbox style="mso-next-textbox:#_x0000_s1062">
              <w:txbxContent>
                <w:p w:rsidR="005C2053" w:rsidRPr="0078288A" w:rsidRDefault="005C2053">
                  <w:pPr>
                    <w:rPr>
                      <w:rFonts w:ascii="Tahoma" w:hAnsi="Tahoma" w:cs="Tahoma"/>
                      <w:sz w:val="16"/>
                      <w:szCs w:val="16"/>
                      <w:lang w:val="bs-Cyrl-BA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5E0301" w:rsidRPr="00B47AD9" w:rsidRDefault="001C4E5B" w:rsidP="00C03FEE">
      <w:pPr>
        <w:tabs>
          <w:tab w:val="left" w:pos="4545"/>
        </w:tabs>
        <w:jc w:val="center"/>
        <w:rPr>
          <w:rFonts w:ascii="Tahoma" w:hAnsi="Tahoma" w:cs="Tahoma"/>
          <w:b/>
        </w:rPr>
      </w:pPr>
      <w:r w:rsidRPr="001C4E5B">
        <w:rPr>
          <w:rFonts w:ascii="Tahoma" w:hAnsi="Tahoma" w:cs="Tahoma"/>
          <w:b/>
          <w:noProof/>
        </w:rPr>
        <w:drawing>
          <wp:inline distT="0" distB="0" distL="0" distR="0">
            <wp:extent cx="5353050" cy="254317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066F8" w:rsidRPr="00B47AD9" w:rsidRDefault="00BB13F7" w:rsidP="008545FA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  <w:r w:rsidRPr="00BB13F7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0" type="#_x0000_t202" style="position:absolute;left:0;text-align:left;margin-left:200.3pt;margin-top:-.15pt;width:36.15pt;height:16.85pt;z-index:251656192;mso-height-percent:200;mso-position-horizontal-relative:text;mso-position-vertical-relative:text;mso-height-percent:200;mso-width-relative:margin;mso-height-relative:margin" stroked="f">
            <v:textbox style="mso-next-textbox:#_x0000_s1060;mso-fit-shape-to-text:t">
              <w:txbxContent>
                <w:p w:rsidR="005C2053" w:rsidRPr="001C4E5B" w:rsidRDefault="005C2053">
                  <w:pP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>2</w:t>
                  </w:r>
                </w:p>
              </w:txbxContent>
            </v:textbox>
          </v:shape>
        </w:pict>
      </w:r>
      <w:r w:rsidRPr="00BB13F7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1" type="#_x0000_t202" style="position:absolute;left:0;text-align:left;margin-left:339.85pt;margin-top:-.15pt;width:36.15pt;height:16.85pt;z-index:251657216;mso-height-percent:200;mso-position-horizontal-relative:text;mso-position-vertical-relative:text;mso-height-percent:200;mso-width-relative:margin;mso-height-relative:margin" stroked="f">
            <v:textbox style="mso-next-textbox:#_x0000_s1061;mso-fit-shape-to-text:t">
              <w:txbxContent>
                <w:p w:rsidR="005C2053" w:rsidRPr="001C4E5B" w:rsidRDefault="005C2053" w:rsidP="0078288A">
                  <w:pP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01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>3</w:t>
                  </w:r>
                </w:p>
              </w:txbxContent>
            </v:textbox>
          </v:shape>
        </w:pict>
      </w:r>
    </w:p>
    <w:p w:rsidR="00C03FEE" w:rsidRPr="00B47AD9" w:rsidRDefault="00C03FEE" w:rsidP="008545FA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5C2053" w:rsidRDefault="005C2053" w:rsidP="008545FA">
      <w:pPr>
        <w:tabs>
          <w:tab w:val="left" w:pos="2535"/>
        </w:tabs>
        <w:jc w:val="center"/>
        <w:rPr>
          <w:rFonts w:ascii="Tahoma" w:hAnsi="Tahoma" w:cs="Tahoma"/>
          <w:sz w:val="18"/>
          <w:szCs w:val="18"/>
        </w:rPr>
      </w:pPr>
    </w:p>
    <w:p w:rsidR="005206D7" w:rsidRPr="005C2053" w:rsidRDefault="000328B8" w:rsidP="008545FA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  <w:r w:rsidRPr="005C2053">
        <w:rPr>
          <w:rFonts w:ascii="Tahoma" w:hAnsi="Tahoma" w:cs="Tahoma"/>
          <w:sz w:val="18"/>
          <w:szCs w:val="18"/>
          <w:lang w:val="ru-RU"/>
        </w:rPr>
        <w:t xml:space="preserve">Графикон </w:t>
      </w:r>
      <w:r w:rsidR="0033459B" w:rsidRPr="005C2053">
        <w:rPr>
          <w:rFonts w:ascii="Tahoma" w:hAnsi="Tahoma" w:cs="Tahoma"/>
          <w:sz w:val="18"/>
          <w:szCs w:val="18"/>
          <w:lang w:val="ru-RU"/>
        </w:rPr>
        <w:t>2</w:t>
      </w:r>
      <w:r w:rsidR="005E0301" w:rsidRPr="005C2053">
        <w:rPr>
          <w:rFonts w:ascii="Tahoma" w:hAnsi="Tahoma" w:cs="Tahoma"/>
          <w:sz w:val="18"/>
          <w:szCs w:val="18"/>
          <w:lang w:val="ru-RU"/>
        </w:rPr>
        <w:t xml:space="preserve">. </w:t>
      </w:r>
      <w:r w:rsidR="005E0301" w:rsidRPr="005C2053">
        <w:rPr>
          <w:rFonts w:ascii="Tahoma" w:hAnsi="Tahoma" w:cs="Tahoma"/>
          <w:iCs/>
          <w:sz w:val="18"/>
          <w:szCs w:val="18"/>
          <w:lang w:val="sr-Cyrl-CS"/>
        </w:rPr>
        <w:t>Из</w:t>
      </w:r>
      <w:r w:rsidR="005E0301" w:rsidRPr="005C2053">
        <w:rPr>
          <w:rFonts w:ascii="Tahoma" w:hAnsi="Tahoma" w:cs="Tahoma"/>
          <w:iCs/>
          <w:sz w:val="18"/>
          <w:szCs w:val="18"/>
          <w:lang w:val="ru-RU"/>
        </w:rPr>
        <w:t xml:space="preserve">воз и </w:t>
      </w:r>
      <w:r w:rsidR="005E0301" w:rsidRPr="005C2053">
        <w:rPr>
          <w:rFonts w:ascii="Tahoma" w:hAnsi="Tahoma" w:cs="Tahoma"/>
          <w:iCs/>
          <w:sz w:val="18"/>
          <w:szCs w:val="18"/>
          <w:lang w:val="sr-Cyrl-CS"/>
        </w:rPr>
        <w:t>у</w:t>
      </w:r>
      <w:r w:rsidR="005E0301" w:rsidRPr="005C2053">
        <w:rPr>
          <w:rFonts w:ascii="Tahoma" w:hAnsi="Tahoma" w:cs="Tahoma"/>
          <w:iCs/>
          <w:sz w:val="18"/>
          <w:szCs w:val="18"/>
          <w:lang w:val="ru-RU"/>
        </w:rPr>
        <w:t>воз по мјесецима</w:t>
      </w:r>
    </w:p>
    <w:p w:rsidR="00F94323" w:rsidRPr="001C4E5B" w:rsidRDefault="00F94323" w:rsidP="00094E6E">
      <w:pPr>
        <w:ind w:firstLine="720"/>
        <w:jc w:val="both"/>
        <w:rPr>
          <w:rFonts w:ascii="Tahoma" w:hAnsi="Tahoma" w:cs="Tahoma"/>
          <w:b/>
          <w:color w:val="FF0000"/>
          <w:sz w:val="18"/>
          <w:szCs w:val="18"/>
          <w:lang w:val="sr-Cyrl-BA"/>
        </w:rPr>
      </w:pPr>
    </w:p>
    <w:p w:rsidR="00C33FC3" w:rsidRDefault="00C33FC3">
      <w:pPr>
        <w:rPr>
          <w:rFonts w:ascii="Tahoma" w:hAnsi="Tahoma" w:cs="Tahoma"/>
          <w:bCs/>
          <w:sz w:val="18"/>
          <w:szCs w:val="18"/>
        </w:rPr>
      </w:pPr>
      <w:bookmarkStart w:id="0" w:name="_GoBack"/>
      <w:bookmarkEnd w:id="0"/>
    </w:p>
    <w:p w:rsidR="009B7679" w:rsidRDefault="009B7679">
      <w:pPr>
        <w:rPr>
          <w:rFonts w:ascii="Tahoma" w:hAnsi="Tahoma" w:cs="Tahoma"/>
          <w:bCs/>
          <w:sz w:val="18"/>
          <w:szCs w:val="18"/>
        </w:rPr>
      </w:pPr>
    </w:p>
    <w:p w:rsidR="009B7679" w:rsidRPr="00C33FC3" w:rsidRDefault="009B7679">
      <w:pPr>
        <w:rPr>
          <w:rFonts w:ascii="Tahoma" w:hAnsi="Tahoma" w:cs="Tahoma"/>
          <w:bCs/>
          <w:sz w:val="18"/>
          <w:szCs w:val="18"/>
        </w:rPr>
      </w:pPr>
    </w:p>
    <w:p w:rsidR="00E6667C" w:rsidRPr="00C40EB1" w:rsidRDefault="00E6667C" w:rsidP="00E6667C">
      <w:pPr>
        <w:jc w:val="both"/>
        <w:rPr>
          <w:rFonts w:ascii="Tahoma" w:hAnsi="Tahoma" w:cs="Tahoma"/>
          <w:b/>
          <w:sz w:val="28"/>
          <w:szCs w:val="28"/>
          <w:lang w:val="sr-Cyrl-CS"/>
        </w:rPr>
      </w:pPr>
      <w:r w:rsidRPr="00C40EB1">
        <w:rPr>
          <w:rFonts w:ascii="Tahoma" w:hAnsi="Tahoma" w:cs="Tahoma"/>
          <w:b/>
          <w:sz w:val="28"/>
          <w:szCs w:val="28"/>
          <w:lang w:val="sr-Cyrl-CS"/>
        </w:rPr>
        <w:t>Просјечни мјесечни издаци за потрошњу домаћинства у 2011. години</w:t>
      </w:r>
      <w:r w:rsidR="00C33FC3" w:rsidRPr="00C40EB1">
        <w:rPr>
          <w:rFonts w:ascii="Tahoma" w:hAnsi="Tahoma" w:cs="Tahoma"/>
          <w:b/>
          <w:sz w:val="28"/>
          <w:szCs w:val="28"/>
        </w:rPr>
        <w:t xml:space="preserve"> </w:t>
      </w:r>
      <w:r w:rsidRPr="00C40EB1">
        <w:rPr>
          <w:rFonts w:ascii="Tahoma" w:hAnsi="Tahoma" w:cs="Tahoma"/>
          <w:b/>
          <w:sz w:val="28"/>
          <w:szCs w:val="28"/>
          <w:lang w:val="sr-Cyrl-CS"/>
        </w:rPr>
        <w:t>1</w:t>
      </w:r>
      <w:r w:rsidR="00C33FC3" w:rsidRPr="00C40EB1">
        <w:rPr>
          <w:rFonts w:ascii="Tahoma" w:hAnsi="Tahoma" w:cs="Tahoma"/>
          <w:b/>
          <w:sz w:val="28"/>
          <w:szCs w:val="28"/>
        </w:rPr>
        <w:t xml:space="preserve"> </w:t>
      </w:r>
      <w:r w:rsidRPr="00C40EB1">
        <w:rPr>
          <w:rFonts w:ascii="Tahoma" w:hAnsi="Tahoma" w:cs="Tahoma"/>
          <w:b/>
          <w:sz w:val="28"/>
          <w:szCs w:val="28"/>
          <w:lang w:val="sr-Cyrl-CS"/>
        </w:rPr>
        <w:t xml:space="preserve">381,45 КМ </w:t>
      </w:r>
    </w:p>
    <w:p w:rsidR="00E6667C" w:rsidRPr="00C40EB1" w:rsidRDefault="00E6667C" w:rsidP="00E6667C">
      <w:pPr>
        <w:jc w:val="both"/>
        <w:rPr>
          <w:rFonts w:ascii="Tahoma" w:hAnsi="Tahoma" w:cs="Tahoma"/>
          <w:lang w:val="sr-Cyrl-CS"/>
        </w:rPr>
      </w:pPr>
    </w:p>
    <w:p w:rsidR="00E6667C" w:rsidRPr="00C40EB1" w:rsidRDefault="00E6667C" w:rsidP="00C40EB1">
      <w:pPr>
        <w:spacing w:after="120"/>
        <w:jc w:val="both"/>
        <w:rPr>
          <w:rFonts w:ascii="Tahoma" w:hAnsi="Tahoma" w:cs="Tahoma"/>
          <w:lang w:val="sr-Cyrl-CS"/>
        </w:rPr>
      </w:pPr>
      <w:r w:rsidRPr="00C40EB1">
        <w:rPr>
          <w:rFonts w:ascii="Tahoma" w:hAnsi="Tahoma" w:cs="Tahoma"/>
          <w:lang w:val="sr-Cyrl-CS"/>
        </w:rPr>
        <w:t>У просјеку, једно домаћинство је трошило 469,18 КМ на храну и пића, док су издаци за непрехрамбене производе и услуге износили 912,27 КМ. Више од трећине укупних мјесечних издатака се односи на храну и пиће (34,0%), док скоро једна четвртина одлази на одржавање стамбене јединице и режијске издатке (24,8%). За превоз и комуникације се издвајало 14,4%, за одјећу и обућу 5,1%, за намјештај, опрему и услуге у домаћинству 4,7%, за здравство 3,4% и преосталих 13,7% на остале производе и услуге (дуван, рекреација, образовање, угоститељске услуге, услуге смјештаја, итд.).</w:t>
      </w:r>
    </w:p>
    <w:p w:rsidR="00E6667C" w:rsidRPr="00C40EB1" w:rsidRDefault="00E6667C" w:rsidP="00C40EB1">
      <w:pPr>
        <w:spacing w:after="120"/>
        <w:jc w:val="both"/>
        <w:rPr>
          <w:rFonts w:ascii="Tahoma" w:hAnsi="Tahoma" w:cs="Tahoma"/>
          <w:lang w:val="sr-Cyrl-CS"/>
        </w:rPr>
      </w:pPr>
      <w:r w:rsidRPr="00C40EB1">
        <w:rPr>
          <w:rFonts w:ascii="Tahoma" w:hAnsi="Tahoma" w:cs="Tahoma"/>
          <w:lang w:val="sr-Cyrl-CS"/>
        </w:rPr>
        <w:t>У насељима типа „остало“ (међуградска и сеоска) живи 61,1% домаћинстава и они у просјеку мјесечно троше 1299,38 КМ, док домаћинства у градским насељима више издвајају за све ставке осим за храну и пиће и њихови просјечни мјесечни издаци износе 1510,48 КМ.</w:t>
      </w:r>
    </w:p>
    <w:p w:rsidR="00E6667C" w:rsidRPr="00C40EB1" w:rsidRDefault="00E6667C" w:rsidP="00C40EB1">
      <w:pPr>
        <w:spacing w:after="120"/>
        <w:jc w:val="both"/>
        <w:rPr>
          <w:rFonts w:ascii="Tahoma" w:hAnsi="Tahoma" w:cs="Tahoma"/>
          <w:lang w:val="sr-Cyrl-CS"/>
        </w:rPr>
      </w:pPr>
      <w:r w:rsidRPr="00C40EB1">
        <w:rPr>
          <w:rFonts w:ascii="Tahoma" w:hAnsi="Tahoma" w:cs="Tahoma"/>
          <w:lang w:val="sr-Cyrl-CS"/>
        </w:rPr>
        <w:t>Издаци за потрошњу укључују стварну куповину производа и услуга увећану за износ процијењене потрошње из властите производње и износ импутиране ренте. Просјечни мјесечни издатак за потрошњу домаћинства, који се односи на стварну куповину производа и услуга, износи 1041,50 КМ.</w:t>
      </w:r>
    </w:p>
    <w:p w:rsidR="00E6667C" w:rsidRPr="00C40EB1" w:rsidRDefault="00E6667C" w:rsidP="00E6667C">
      <w:pPr>
        <w:jc w:val="both"/>
        <w:rPr>
          <w:rFonts w:ascii="Tahoma" w:hAnsi="Tahoma" w:cs="Tahoma"/>
          <w:lang w:val="sr-Cyrl-CS"/>
        </w:rPr>
      </w:pPr>
    </w:p>
    <w:p w:rsidR="00E6667C" w:rsidRPr="00C40EB1" w:rsidRDefault="00E6667C" w:rsidP="00207836">
      <w:pPr>
        <w:spacing w:after="120"/>
        <w:jc w:val="both"/>
        <w:rPr>
          <w:rFonts w:ascii="Tahoma" w:hAnsi="Tahoma" w:cs="Tahoma"/>
          <w:lang w:val="sr-Cyrl-CS"/>
        </w:rPr>
      </w:pPr>
      <w:r w:rsidRPr="00C40EB1">
        <w:rPr>
          <w:rFonts w:ascii="Tahoma" w:hAnsi="Tahoma" w:cs="Tahoma"/>
          <w:b/>
          <w:sz w:val="22"/>
          <w:szCs w:val="22"/>
          <w:lang w:val="sr-Cyrl-CS"/>
        </w:rPr>
        <w:t>Свако друго домаћинство посједује бар један аутомобил. Расте број корисника персоналних рачунара</w:t>
      </w:r>
    </w:p>
    <w:p w:rsidR="00E6667C" w:rsidRPr="00C40EB1" w:rsidRDefault="00E6667C" w:rsidP="00C40EB1">
      <w:pPr>
        <w:spacing w:after="120"/>
        <w:jc w:val="both"/>
        <w:rPr>
          <w:rFonts w:ascii="Tahoma" w:hAnsi="Tahoma" w:cs="Tahoma"/>
          <w:lang w:val="sr-Cyrl-CS"/>
        </w:rPr>
      </w:pPr>
      <w:r w:rsidRPr="00C40EB1">
        <w:rPr>
          <w:rFonts w:ascii="Tahoma" w:hAnsi="Tahoma" w:cs="Tahoma"/>
          <w:lang w:val="sr-Cyrl-CS"/>
        </w:rPr>
        <w:t xml:space="preserve">Структура посједовања возила у домаћинствима показује да бар један аутомобил има свако друго домаћинство у Републици Српској, док скоро 1/3 посједује бицикл (31,3%). </w:t>
      </w:r>
    </w:p>
    <w:p w:rsidR="00E6667C" w:rsidRPr="00C40EB1" w:rsidRDefault="00E6667C" w:rsidP="00E6667C">
      <w:pPr>
        <w:jc w:val="both"/>
        <w:rPr>
          <w:rFonts w:ascii="Tahoma" w:hAnsi="Tahoma" w:cs="Tahoma"/>
          <w:lang w:val="sr-Cyrl-CS"/>
        </w:rPr>
      </w:pPr>
      <w:r w:rsidRPr="00C40EB1">
        <w:rPr>
          <w:rFonts w:ascii="Tahoma" w:hAnsi="Tahoma" w:cs="Tahoma"/>
          <w:lang w:val="sr-Cyrl-CS"/>
        </w:rPr>
        <w:t>Персонални рачунар има више од трећине домаћинстава (34,4%), а у градским насељима скоро свако друго домаћинство има бар један персонални рачунар.</w:t>
      </w:r>
    </w:p>
    <w:p w:rsidR="00E6667C" w:rsidRPr="00C40EB1" w:rsidRDefault="00E6667C" w:rsidP="00E6667C">
      <w:pPr>
        <w:jc w:val="both"/>
        <w:rPr>
          <w:rFonts w:ascii="Tahoma" w:hAnsi="Tahoma" w:cs="Tahoma"/>
          <w:lang w:val="sr-Cyrl-CS"/>
        </w:rPr>
      </w:pPr>
    </w:p>
    <w:p w:rsidR="00E6667C" w:rsidRPr="00C40EB1" w:rsidRDefault="00E6667C" w:rsidP="00207836">
      <w:pPr>
        <w:spacing w:after="120"/>
        <w:jc w:val="both"/>
        <w:rPr>
          <w:rFonts w:ascii="Tahoma" w:hAnsi="Tahoma" w:cs="Tahoma"/>
          <w:b/>
          <w:sz w:val="22"/>
          <w:szCs w:val="22"/>
          <w:lang w:val="sr-Cyrl-CS"/>
        </w:rPr>
      </w:pPr>
      <w:r w:rsidRPr="00C40EB1">
        <w:rPr>
          <w:rFonts w:ascii="Tahoma" w:hAnsi="Tahoma" w:cs="Tahoma"/>
          <w:b/>
          <w:sz w:val="22"/>
          <w:szCs w:val="22"/>
          <w:lang w:val="sr-Cyrl-CS"/>
        </w:rPr>
        <w:t xml:space="preserve">Граница релативног сиромаштва износи 381,09 КМ мјесечно по прилагођеном члану домаћинства </w:t>
      </w:r>
    </w:p>
    <w:p w:rsidR="00E6667C" w:rsidRPr="00C40EB1" w:rsidRDefault="00E6667C" w:rsidP="00E6667C">
      <w:pPr>
        <w:jc w:val="both"/>
        <w:rPr>
          <w:rFonts w:ascii="Tahoma" w:hAnsi="Tahoma" w:cs="Tahoma"/>
          <w:lang w:val="sr-Cyrl-CS"/>
        </w:rPr>
      </w:pPr>
      <w:r w:rsidRPr="00C40EB1">
        <w:rPr>
          <w:rFonts w:ascii="Tahoma" w:hAnsi="Tahoma" w:cs="Tahoma"/>
          <w:lang w:val="sr-Cyrl-CS"/>
        </w:rPr>
        <w:t>Релативна линија сиромаштва за 2011. годину израчуната је на основу 60% медијане еквивалентних мјесечних издатака у Републици Српској и износи 381,09 КМ мјесечно, по прилагођеном члану домаћинства. Домаћинства која имају прилагођену просјечну мјесечну потрошњу испод тог прага сматрају се сиромашним (14,8%).</w:t>
      </w:r>
    </w:p>
    <w:p w:rsidR="00C33FC3" w:rsidRPr="00C40EB1" w:rsidRDefault="00C33FC3">
      <w:pPr>
        <w:rPr>
          <w:rFonts w:ascii="Tahoma" w:hAnsi="Tahoma" w:cs="Tahoma"/>
          <w:bCs/>
          <w:sz w:val="18"/>
          <w:szCs w:val="18"/>
          <w:lang w:val="sr-Cyrl-CS"/>
        </w:rPr>
        <w:sectPr w:rsidR="00C33FC3" w:rsidRPr="00C40EB1" w:rsidSect="005D5311">
          <w:headerReference w:type="default" r:id="rId11"/>
          <w:pgSz w:w="11909" w:h="16834" w:code="9"/>
          <w:pgMar w:top="567" w:right="851" w:bottom="709" w:left="851" w:header="567" w:footer="851" w:gutter="0"/>
          <w:pgNumType w:start="2"/>
          <w:cols w:space="720" w:equalWidth="0">
            <w:col w:w="10206"/>
          </w:cols>
          <w:titlePg/>
          <w:docGrid w:linePitch="360"/>
        </w:sectPr>
      </w:pPr>
    </w:p>
    <w:p w:rsidR="00154D02" w:rsidRPr="00154D02" w:rsidRDefault="00154D02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B8129B" w:rsidRPr="00154D02" w:rsidRDefault="00B8129B">
      <w:pPr>
        <w:rPr>
          <w:rFonts w:ascii="Tahoma" w:hAnsi="Tahoma" w:cs="Tahoma"/>
          <w:bCs/>
          <w:sz w:val="18"/>
          <w:szCs w:val="18"/>
          <w:lang w:val="ru-RU"/>
        </w:rPr>
      </w:pPr>
    </w:p>
    <w:p w:rsidR="00DB6D76" w:rsidRPr="00B47AD9" w:rsidRDefault="00DB6D76" w:rsidP="00094E6E">
      <w:pPr>
        <w:ind w:firstLine="720"/>
        <w:jc w:val="both"/>
        <w:rPr>
          <w:rFonts w:ascii="Tahoma" w:hAnsi="Tahoma" w:cs="Tahoma"/>
          <w:bCs/>
          <w:sz w:val="18"/>
          <w:szCs w:val="18"/>
          <w:lang w:val="sr-Cyrl-BA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9"/>
      </w:tblGrid>
      <w:tr w:rsidR="00010581" w:rsidRPr="00B47AD9" w:rsidTr="00542A21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B47AD9" w:rsidRDefault="008C3261" w:rsidP="00094E6E">
            <w:pPr>
              <w:jc w:val="both"/>
              <w:rPr>
                <w:rFonts w:ascii="Tahoma" w:hAnsi="Tahoma" w:cs="Tahoma"/>
                <w:b/>
                <w:lang w:val="sr-Cyrl-CS"/>
              </w:rPr>
            </w:pPr>
            <w:r w:rsidRPr="00B47AD9">
              <w:rPr>
                <w:rFonts w:ascii="Tahoma" w:hAnsi="Tahoma" w:cs="Tahoma"/>
                <w:b/>
                <w:lang w:val="sr-Cyrl-CS"/>
              </w:rPr>
              <w:t xml:space="preserve">МАТЕРИЈАЛ ПРИПРЕМИЛИ: </w:t>
            </w:r>
          </w:p>
          <w:p w:rsidR="00A15386" w:rsidRPr="00B47AD9" w:rsidRDefault="00A15386" w:rsidP="00094E6E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A15386" w:rsidRPr="00B47AD9" w:rsidRDefault="00A15386" w:rsidP="00094E6E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A15386" w:rsidRPr="00B47AD9" w:rsidRDefault="00A15386" w:rsidP="00094E6E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010581" w:rsidRPr="00B47AD9" w:rsidTr="00EF319F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0E43" w:rsidRPr="00B47AD9" w:rsidRDefault="000F0E43" w:rsidP="00094E6E">
            <w:pPr>
              <w:jc w:val="both"/>
              <w:rPr>
                <w:rFonts w:ascii="Tahoma" w:hAnsi="Tahoma" w:cs="Tahoma"/>
                <w:b/>
                <w:sz w:val="16"/>
                <w:lang w:val="ru-RU"/>
              </w:rPr>
            </w:pPr>
            <w:r w:rsidRPr="00B47AD9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рада </w:t>
            </w:r>
          </w:p>
          <w:p w:rsidR="000F0E43" w:rsidRPr="00B47AD9" w:rsidRDefault="004641E9" w:rsidP="00094E6E">
            <w:pPr>
              <w:jc w:val="both"/>
              <w:rPr>
                <w:rFonts w:ascii="Tahoma" w:hAnsi="Tahoma" w:cs="Tahoma"/>
                <w:sz w:val="16"/>
              </w:rPr>
            </w:pPr>
            <w:r w:rsidRPr="00B47AD9">
              <w:rPr>
                <w:rFonts w:ascii="Tahoma" w:hAnsi="Tahoma" w:cs="Tahoma"/>
                <w:sz w:val="16"/>
                <w:lang w:val="bs-Cyrl-BA"/>
              </w:rPr>
              <w:t>Владимир Копривица</w:t>
            </w:r>
          </w:p>
          <w:p w:rsidR="008C3261" w:rsidRPr="00B47AD9" w:rsidRDefault="004641E9" w:rsidP="00094E6E">
            <w:pPr>
              <w:jc w:val="both"/>
              <w:rPr>
                <w:rFonts w:ascii="Tahoma" w:hAnsi="Tahoma" w:cs="Tahoma"/>
                <w:u w:val="single"/>
                <w:lang w:val="sr-Cyrl-CS"/>
              </w:rPr>
            </w:pPr>
            <w:r w:rsidRPr="00B47AD9">
              <w:rPr>
                <w:rFonts w:ascii="Tahoma" w:hAnsi="Tahoma" w:cs="Tahoma"/>
                <w:sz w:val="16"/>
                <w:szCs w:val="16"/>
                <w:u w:val="single"/>
              </w:rPr>
              <w:t>vladimir</w:t>
            </w:r>
            <w:r w:rsidR="001A6CDD" w:rsidRPr="00B47AD9">
              <w:rPr>
                <w:rFonts w:ascii="Tahoma" w:hAnsi="Tahoma" w:cs="Tahoma"/>
                <w:sz w:val="16"/>
                <w:szCs w:val="16"/>
                <w:u w:val="single"/>
              </w:rPr>
              <w:t>.</w:t>
            </w:r>
            <w:r w:rsidRPr="00B47AD9">
              <w:rPr>
                <w:rFonts w:ascii="Tahoma" w:hAnsi="Tahoma" w:cs="Tahoma"/>
                <w:sz w:val="16"/>
                <w:szCs w:val="16"/>
                <w:u w:val="single"/>
              </w:rPr>
              <w:t>koprivica</w:t>
            </w:r>
            <w:r w:rsidR="001A6CDD" w:rsidRPr="00B47AD9">
              <w:rPr>
                <w:rFonts w:ascii="Tahoma" w:hAnsi="Tahoma" w:cs="Tahoma"/>
                <w:sz w:val="16"/>
                <w:szCs w:val="16"/>
                <w:u w:val="single"/>
              </w:rPr>
              <w:t>@rzs.rs.ba</w:t>
            </w:r>
          </w:p>
          <w:p w:rsidR="00EF319F" w:rsidRPr="00B47AD9" w:rsidRDefault="00EF319F" w:rsidP="001A6CD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0581" w:rsidRPr="00154D02" w:rsidTr="00BC381E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B47AD9" w:rsidRDefault="008C3261" w:rsidP="00094E6E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B47AD9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цијена </w:t>
            </w:r>
          </w:p>
          <w:p w:rsidR="00BC381E" w:rsidRPr="00B47AD9" w:rsidRDefault="00BC381E" w:rsidP="00094E6E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B47AD9">
              <w:rPr>
                <w:rFonts w:ascii="Tahoma" w:hAnsi="Tahoma" w:cs="Tahoma"/>
                <w:sz w:val="16"/>
                <w:lang w:val="sr-Cyrl-BA"/>
              </w:rPr>
              <w:t>Биљана Тешић</w:t>
            </w:r>
          </w:p>
          <w:p w:rsidR="00BC381E" w:rsidRPr="00B47AD9" w:rsidRDefault="00BB13F7" w:rsidP="00094E6E">
            <w:pPr>
              <w:jc w:val="both"/>
              <w:rPr>
                <w:rFonts w:ascii="Tahoma" w:hAnsi="Tahoma" w:cs="Tahoma"/>
                <w:sz w:val="16"/>
                <w:lang w:val="sr-Latn-CS"/>
              </w:rPr>
            </w:pPr>
            <w:hyperlink r:id="rId12" w:history="1">
              <w:r w:rsidR="009B7679" w:rsidRPr="001C6EBA">
                <w:rPr>
                  <w:rStyle w:val="Hyperlink"/>
                  <w:rFonts w:ascii="Tahoma" w:hAnsi="Tahoma" w:cs="Tahoma"/>
                  <w:sz w:val="16"/>
                  <w:lang w:val="sr-Latn-CS"/>
                </w:rPr>
                <w:t>biljana.tesic@rzs.rs.ba</w:t>
              </w:r>
            </w:hyperlink>
          </w:p>
          <w:p w:rsidR="00BC381E" w:rsidRPr="00B47AD9" w:rsidRDefault="00BC381E" w:rsidP="00094E6E">
            <w:pPr>
              <w:jc w:val="both"/>
              <w:rPr>
                <w:rFonts w:ascii="Tahoma" w:hAnsi="Tahoma" w:cs="Tahoma"/>
                <w:sz w:val="16"/>
                <w:lang w:val="sr-Latn-CS"/>
              </w:rPr>
            </w:pPr>
          </w:p>
          <w:p w:rsidR="008C3261" w:rsidRPr="00B47AD9" w:rsidRDefault="008C3261" w:rsidP="00094E6E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B47AD9">
              <w:rPr>
                <w:rFonts w:ascii="Tahoma" w:hAnsi="Tahoma" w:cs="Tahoma"/>
                <w:sz w:val="16"/>
                <w:lang w:val="sr-Cyrl-BA"/>
              </w:rPr>
              <w:t>Јасминка Милић</w:t>
            </w:r>
          </w:p>
          <w:p w:rsidR="008C3261" w:rsidRPr="00B47AD9" w:rsidRDefault="00BB13F7" w:rsidP="00094E6E">
            <w:pPr>
              <w:jc w:val="both"/>
              <w:rPr>
                <w:rFonts w:ascii="Tahoma" w:hAnsi="Tahoma" w:cs="Tahoma"/>
                <w:sz w:val="16"/>
                <w:lang w:val="bs-Cyrl-BA"/>
              </w:rPr>
            </w:pPr>
            <w:hyperlink r:id="rId13" w:history="1">
              <w:r w:rsidR="008C3261" w:rsidRPr="00154D02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jasminka</w:t>
              </w:r>
              <w:r w:rsidR="008C3261" w:rsidRPr="00B47A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C3261" w:rsidRPr="00154D02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milic</w:t>
              </w:r>
              <w:r w:rsidR="008C3261" w:rsidRPr="00B47A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8C3261" w:rsidRPr="00154D02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rzs</w:t>
              </w:r>
              <w:r w:rsidR="008C3261" w:rsidRPr="00B47A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154D02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rs</w:t>
              </w:r>
              <w:r w:rsidR="008C3261" w:rsidRPr="00B47A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154D02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ba</w:t>
              </w:r>
            </w:hyperlink>
          </w:p>
          <w:p w:rsidR="008C3261" w:rsidRPr="00B47AD9" w:rsidRDefault="008C3261" w:rsidP="00094E6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B47AD9" w:rsidTr="00207836">
        <w:trPr>
          <w:trHeight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B47AD9" w:rsidRDefault="008C3261" w:rsidP="00094E6E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  <w:r w:rsidRPr="00B47AD9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спољне трговине </w:t>
            </w:r>
          </w:p>
          <w:p w:rsidR="008C3261" w:rsidRPr="00B47AD9" w:rsidRDefault="002E192B" w:rsidP="00094E6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  <w:r w:rsidRPr="00B47AD9">
              <w:rPr>
                <w:rFonts w:ascii="Tahoma" w:hAnsi="Tahoma" w:cs="Tahoma"/>
                <w:sz w:val="16"/>
                <w:lang w:val="sr-Cyrl-CS"/>
              </w:rPr>
              <w:t xml:space="preserve">мр </w:t>
            </w:r>
            <w:r w:rsidR="008C3261" w:rsidRPr="00B47AD9">
              <w:rPr>
                <w:rFonts w:ascii="Tahoma" w:hAnsi="Tahoma" w:cs="Tahoma"/>
                <w:sz w:val="16"/>
                <w:lang w:val="sr-Cyrl-CS"/>
              </w:rPr>
              <w:t>Сања Стојчевић</w:t>
            </w:r>
            <w:r w:rsidR="00552B3B" w:rsidRPr="00B47AD9">
              <w:rPr>
                <w:rFonts w:ascii="Tahoma" w:hAnsi="Tahoma" w:cs="Tahoma"/>
                <w:sz w:val="16"/>
                <w:lang w:val="sr-Cyrl-CS"/>
              </w:rPr>
              <w:t xml:space="preserve"> Увалић</w:t>
            </w:r>
          </w:p>
          <w:p w:rsidR="008C3261" w:rsidRDefault="00BB13F7" w:rsidP="00094E6E">
            <w:pPr>
              <w:jc w:val="both"/>
            </w:pPr>
            <w:hyperlink r:id="rId14" w:history="1">
              <w:r w:rsidR="008C3261" w:rsidRPr="00B47A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sanja</w:t>
              </w:r>
              <w:r w:rsidR="008C3261" w:rsidRPr="00B47A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B47A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stojcevic</w:t>
              </w:r>
              <w:r w:rsidR="008C3261" w:rsidRPr="00B47A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8C3261" w:rsidRPr="00B47A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C3261" w:rsidRPr="00B47A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B47A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C3261" w:rsidRPr="00B47A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B47A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</w:hyperlink>
          </w:p>
          <w:p w:rsidR="008C3261" w:rsidRPr="00207836" w:rsidRDefault="008C3261" w:rsidP="00094E6E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207836" w:rsidRPr="00B47AD9" w:rsidTr="00207836">
        <w:trPr>
          <w:trHeight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207836" w:rsidRDefault="00207836" w:rsidP="00094E6E">
            <w:pPr>
              <w:jc w:val="both"/>
              <w:rPr>
                <w:rFonts w:ascii="Tahoma" w:hAnsi="Tahoma" w:cs="Tahoma"/>
                <w:b/>
                <w:sz w:val="16"/>
                <w:lang w:val="sr-Cyrl-BA"/>
              </w:rPr>
            </w:pPr>
            <w:r>
              <w:rPr>
                <w:rFonts w:ascii="Tahoma" w:hAnsi="Tahoma" w:cs="Tahoma"/>
                <w:b/>
                <w:sz w:val="16"/>
                <w:lang w:val="sr-Cyrl-BA"/>
              </w:rPr>
              <w:t>Анкета о потрошњи домаћинст</w:t>
            </w:r>
            <w:r w:rsidR="000638EE">
              <w:rPr>
                <w:rFonts w:ascii="Tahoma" w:hAnsi="Tahoma" w:cs="Tahoma"/>
                <w:b/>
                <w:sz w:val="16"/>
              </w:rPr>
              <w:t>a</w:t>
            </w:r>
            <w:r>
              <w:rPr>
                <w:rFonts w:ascii="Tahoma" w:hAnsi="Tahoma" w:cs="Tahoma"/>
                <w:b/>
                <w:sz w:val="16"/>
                <w:lang w:val="sr-Cyrl-BA"/>
              </w:rPr>
              <w:t>ва</w:t>
            </w:r>
          </w:p>
          <w:p w:rsidR="00207836" w:rsidRPr="00207836" w:rsidRDefault="00207836" w:rsidP="00094E6E">
            <w:pPr>
              <w:jc w:val="both"/>
              <w:rPr>
                <w:rFonts w:ascii="Tahoma" w:hAnsi="Tahoma" w:cs="Tahoma"/>
                <w:sz w:val="16"/>
                <w:lang w:val="sr-Latn-BA"/>
              </w:rPr>
            </w:pPr>
            <w:r w:rsidRPr="00207836">
              <w:rPr>
                <w:rFonts w:ascii="Tahoma" w:hAnsi="Tahoma" w:cs="Tahoma"/>
                <w:sz w:val="16"/>
                <w:lang w:val="sr-Latn-BA"/>
              </w:rPr>
              <w:t>Сања Панић</w:t>
            </w:r>
          </w:p>
          <w:p w:rsidR="00207836" w:rsidRDefault="00BB13F7" w:rsidP="00094E6E">
            <w:pPr>
              <w:jc w:val="both"/>
              <w:rPr>
                <w:rFonts w:ascii="Tahoma" w:hAnsi="Tahoma" w:cs="Tahoma"/>
                <w:sz w:val="16"/>
              </w:rPr>
            </w:pPr>
            <w:hyperlink r:id="rId15" w:history="1">
              <w:r w:rsidR="00207836" w:rsidRPr="001C6EBA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sanja.panic@rzs.rs.ba</w:t>
              </w:r>
            </w:hyperlink>
          </w:p>
          <w:p w:rsidR="00207836" w:rsidRPr="00207836" w:rsidRDefault="00207836" w:rsidP="00094E6E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C14E1B" w:rsidRPr="00B47AD9" w:rsidRDefault="00C14E1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010581" w:rsidRPr="00B47AD9" w:rsidTr="00542A21">
        <w:trPr>
          <w:trHeight w:hRule="exact" w:val="340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B47AD9" w:rsidRDefault="008C3261" w:rsidP="00094E6E">
            <w:pPr>
              <w:jc w:val="both"/>
              <w:rPr>
                <w:rFonts w:ascii="Tahoma" w:hAnsi="Tahoma" w:cs="Tahoma"/>
                <w:b/>
                <w:lang w:val="sr-Cyrl-CS"/>
              </w:rPr>
            </w:pPr>
            <w:r w:rsidRPr="00B47AD9">
              <w:rPr>
                <w:rFonts w:ascii="Tahoma" w:hAnsi="Tahoma" w:cs="Tahoma"/>
                <w:b/>
                <w:lang w:val="sr-Cyrl-CS"/>
              </w:rPr>
              <w:t>ОБЈАШЊЕЊА ПОЈМОВА</w:t>
            </w:r>
          </w:p>
        </w:tc>
      </w:tr>
      <w:tr w:rsidR="008C3261" w:rsidRPr="00B47AD9" w:rsidTr="00542A21">
        <w:trPr>
          <w:trHeight w:hRule="exact" w:val="299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B47AD9" w:rsidRDefault="008C3261" w:rsidP="00094E6E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B47AD9">
              <w:rPr>
                <w:rFonts w:ascii="Tahoma" w:hAnsi="Tahoma" w:cs="Tahoma"/>
                <w:b/>
                <w:bCs/>
              </w:rPr>
              <w:sym w:font="Symbol" w:char="00C6"/>
            </w:r>
            <w:r w:rsidRPr="00B47AD9">
              <w:rPr>
                <w:rFonts w:ascii="Tahoma" w:hAnsi="Tahoma" w:cs="Tahoma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B47AD9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>- просјек</w:t>
            </w:r>
          </w:p>
        </w:tc>
      </w:tr>
    </w:tbl>
    <w:p w:rsidR="00A115B5" w:rsidRPr="00B47AD9" w:rsidRDefault="00A115B5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DB6D76" w:rsidRPr="00B47AD9" w:rsidRDefault="00DB6D76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8723A" w:rsidRPr="00B47AD9" w:rsidRDefault="00F8723A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B8129B" w:rsidRPr="00B47AD9" w:rsidRDefault="00B8129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B8129B" w:rsidRPr="00B47AD9" w:rsidRDefault="00B8129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B8129B" w:rsidRPr="00B47AD9" w:rsidRDefault="00B8129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B8129B" w:rsidRPr="00B47AD9" w:rsidRDefault="00B8129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B8129B" w:rsidRPr="00B47AD9" w:rsidRDefault="00B8129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B8129B" w:rsidRDefault="00B8129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5C2053" w:rsidRDefault="005C2053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5C2053" w:rsidRDefault="005C2053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5C2053" w:rsidRDefault="005C2053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5C2053" w:rsidRDefault="005C2053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5C2053" w:rsidRDefault="005C2053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5C2053" w:rsidRDefault="005C2053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207836" w:rsidRDefault="00207836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207836" w:rsidRDefault="00207836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207836" w:rsidRDefault="00207836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207836" w:rsidRDefault="00207836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207836" w:rsidRDefault="00207836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5C2053" w:rsidRDefault="005C2053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5C2053" w:rsidRPr="00B47AD9" w:rsidRDefault="005C2053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330DBE" w:rsidRPr="00B47AD9" w:rsidRDefault="00330DB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330DBE" w:rsidRPr="00B47AD9" w:rsidRDefault="00330DB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C4611B" w:rsidRPr="00B47AD9" w:rsidRDefault="00C4611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A15386" w:rsidRPr="00B47AD9" w:rsidRDefault="00A15386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C4611B" w:rsidRPr="00B47AD9" w:rsidRDefault="00C4611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72953" w:rsidRPr="00B47AD9" w:rsidRDefault="00A72953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8C3261" w:rsidRPr="00B47AD9" w:rsidRDefault="00BB13F7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BB13F7">
        <w:rPr>
          <w:rFonts w:ascii="Tahoma" w:hAnsi="Tahoma" w:cs="Tahoma"/>
          <w:noProof/>
          <w:sz w:val="16"/>
        </w:rPr>
        <w:pict>
          <v:line id="_x0000_s1056" style="position:absolute;left:0;text-align:left;z-index:251654144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348" w:type="dxa"/>
        <w:tblLook w:val="01E0"/>
      </w:tblPr>
      <w:tblGrid>
        <w:gridCol w:w="10348"/>
      </w:tblGrid>
      <w:tr w:rsidR="008C3261" w:rsidRPr="00B47AD9" w:rsidTr="00542A21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B47AD9" w:rsidRDefault="008C3261" w:rsidP="00094E6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B47AD9" w:rsidTr="00542A21"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B47AD9" w:rsidRDefault="008C3261" w:rsidP="00A17430">
            <w:pPr>
              <w:jc w:val="center"/>
              <w:rPr>
                <w:rFonts w:ascii="Tahoma" w:hAnsi="Tahoma" w:cs="Tahoma"/>
                <w:sz w:val="16"/>
                <w:szCs w:val="16"/>
                <w:lang w:val="sr-Latn-CS"/>
              </w:rPr>
            </w:pPr>
            <w:r w:rsidRPr="00B47AD9">
              <w:rPr>
                <w:rFonts w:ascii="Tahoma" w:hAnsi="Tahoma" w:cs="Tahoma"/>
                <w:sz w:val="16"/>
                <w:lang w:val="sr-Cyrl-CS"/>
              </w:rPr>
              <w:t>Саопш</w:t>
            </w:r>
            <w:r w:rsidRPr="00B47AD9">
              <w:rPr>
                <w:rFonts w:ascii="Tahoma" w:hAnsi="Tahoma" w:cs="Tahoma"/>
                <w:sz w:val="16"/>
              </w:rPr>
              <w:t>те</w:t>
            </w:r>
            <w:r w:rsidRPr="00B47AD9">
              <w:rPr>
                <w:rFonts w:ascii="Tahoma" w:hAnsi="Tahoma" w:cs="Tahoma"/>
                <w:sz w:val="16"/>
                <w:lang w:val="sr-Cyrl-CS"/>
              </w:rPr>
              <w:t>њ</w:t>
            </w:r>
            <w:r w:rsidRPr="00B47AD9">
              <w:rPr>
                <w:rFonts w:ascii="Tahoma" w:hAnsi="Tahoma" w:cs="Tahoma"/>
                <w:sz w:val="16"/>
              </w:rPr>
              <w:t xml:space="preserve">е </w:t>
            </w:r>
            <w:r w:rsidR="00477CB9" w:rsidRPr="00B47AD9">
              <w:rPr>
                <w:rFonts w:ascii="Tahoma" w:hAnsi="Tahoma" w:cs="Tahoma"/>
                <w:sz w:val="16"/>
                <w:lang w:val="sr-Cyrl-BA"/>
              </w:rPr>
              <w:t>припрем</w:t>
            </w:r>
            <w:r w:rsidRPr="00B47AD9">
              <w:rPr>
                <w:rFonts w:ascii="Tahoma" w:hAnsi="Tahoma" w:cs="Tahoma"/>
                <w:sz w:val="16"/>
                <w:lang w:val="sr-Cyrl-BA"/>
              </w:rPr>
              <w:t>ило</w:t>
            </w:r>
            <w:r w:rsidRPr="00B47AD9">
              <w:rPr>
                <w:rFonts w:ascii="Tahoma" w:hAnsi="Tahoma" w:cs="Tahoma"/>
                <w:sz w:val="16"/>
              </w:rPr>
              <w:t xml:space="preserve"> </w:t>
            </w:r>
            <w:r w:rsidRPr="00B47AD9">
              <w:rPr>
                <w:rFonts w:ascii="Tahoma" w:hAnsi="Tahoma" w:cs="Tahoma"/>
                <w:sz w:val="16"/>
                <w:lang w:val="sr-Cyrl-CS"/>
              </w:rPr>
              <w:t>одјељење публикација</w:t>
            </w:r>
          </w:p>
        </w:tc>
      </w:tr>
      <w:tr w:rsidR="008C3261" w:rsidRPr="00154D02" w:rsidTr="00542A21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B47AD9" w:rsidRDefault="008C3261" w:rsidP="00A1743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B47AD9">
              <w:rPr>
                <w:rFonts w:ascii="Tahoma" w:hAnsi="Tahoma" w:cs="Tahoma"/>
                <w:sz w:val="16"/>
                <w:lang w:val="ru-RU"/>
              </w:rPr>
              <w:t>Владан Сибиновић, начелник одјељења</w:t>
            </w:r>
          </w:p>
          <w:p w:rsidR="008C3261" w:rsidRPr="00B47AD9" w:rsidRDefault="008C3261" w:rsidP="00A1743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B47AD9">
              <w:rPr>
                <w:rFonts w:ascii="Tahoma" w:hAnsi="Tahoma" w:cs="Tahoma"/>
                <w:sz w:val="16"/>
                <w:lang w:val="ru-RU"/>
              </w:rPr>
              <w:t>Издаје Републички завод за статистику,</w:t>
            </w:r>
          </w:p>
          <w:p w:rsidR="008C3261" w:rsidRPr="00B47AD9" w:rsidRDefault="008C3261" w:rsidP="00A1743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B47AD9">
              <w:rPr>
                <w:rFonts w:ascii="Tahoma" w:hAnsi="Tahoma" w:cs="Tahoma"/>
                <w:sz w:val="16"/>
                <w:lang w:val="sr-Cyrl-CS"/>
              </w:rPr>
              <w:t xml:space="preserve">Република Српска, </w:t>
            </w:r>
            <w:r w:rsidRPr="00B47AD9">
              <w:rPr>
                <w:rFonts w:ascii="Tahoma" w:hAnsi="Tahoma" w:cs="Tahoma"/>
                <w:sz w:val="16"/>
                <w:lang w:val="ru-RU"/>
              </w:rPr>
              <w:t>Бања Лука, Вељка Млађеновића 12д</w:t>
            </w:r>
          </w:p>
          <w:p w:rsidR="008C3261" w:rsidRPr="00B47AD9" w:rsidRDefault="008C3261" w:rsidP="00A1743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BA"/>
              </w:rPr>
            </w:pPr>
            <w:r w:rsidRPr="00B47AD9">
              <w:rPr>
                <w:rFonts w:ascii="Tahoma" w:hAnsi="Tahoma" w:cs="Tahoma"/>
                <w:sz w:val="16"/>
                <w:lang w:val="sr-Cyrl-CS"/>
              </w:rPr>
              <w:t>Др Радмила Чичковић, д</w:t>
            </w:r>
            <w:r w:rsidRPr="00B47AD9">
              <w:rPr>
                <w:rFonts w:ascii="Tahoma" w:hAnsi="Tahoma" w:cs="Tahoma"/>
                <w:sz w:val="16"/>
                <w:lang w:val="ru-RU"/>
              </w:rPr>
              <w:t>иректор</w:t>
            </w:r>
            <w:r w:rsidRPr="00B47AD9">
              <w:rPr>
                <w:rFonts w:ascii="Tahoma" w:hAnsi="Tahoma" w:cs="Tahoma"/>
                <w:sz w:val="16"/>
                <w:lang w:val="sr-Cyrl-BA"/>
              </w:rPr>
              <w:t xml:space="preserve"> Завода</w:t>
            </w:r>
          </w:p>
          <w:p w:rsidR="008C3261" w:rsidRPr="00B47AD9" w:rsidRDefault="008C3261" w:rsidP="00A1743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B47AD9">
              <w:rPr>
                <w:rFonts w:ascii="Tahoma" w:hAnsi="Tahoma" w:cs="Tahoma"/>
                <w:sz w:val="16"/>
                <w:lang w:val="sr-Cyrl-CS"/>
              </w:rPr>
              <w:t xml:space="preserve">Саопштење је објављено на Интернету, на адреси: </w:t>
            </w:r>
            <w:r w:rsidRPr="00B47AD9">
              <w:rPr>
                <w:rFonts w:ascii="Tahoma" w:hAnsi="Tahoma" w:cs="Tahoma"/>
                <w:sz w:val="16"/>
                <w:szCs w:val="16"/>
                <w:lang w:val="fr-FR"/>
              </w:rPr>
              <w:t>www</w:t>
            </w:r>
            <w:r w:rsidRPr="00B47AD9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r w:rsidRPr="00B47AD9">
              <w:rPr>
                <w:rFonts w:ascii="Tahoma" w:hAnsi="Tahoma" w:cs="Tahoma"/>
                <w:sz w:val="16"/>
                <w:szCs w:val="16"/>
                <w:lang w:val="fr-FR"/>
              </w:rPr>
              <w:t>rzs</w:t>
            </w:r>
            <w:r w:rsidRPr="00B47AD9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r w:rsidRPr="00B47AD9">
              <w:rPr>
                <w:rFonts w:ascii="Tahoma" w:hAnsi="Tahoma" w:cs="Tahoma"/>
                <w:sz w:val="16"/>
                <w:szCs w:val="16"/>
                <w:lang w:val="fr-FR"/>
              </w:rPr>
              <w:t>rs</w:t>
            </w:r>
            <w:r w:rsidRPr="00B47AD9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r w:rsidRPr="00B47AD9">
              <w:rPr>
                <w:rFonts w:ascii="Tahoma" w:hAnsi="Tahoma" w:cs="Tahoma"/>
                <w:sz w:val="16"/>
                <w:szCs w:val="16"/>
                <w:lang w:val="fr-FR"/>
              </w:rPr>
              <w:t>ba</w:t>
            </w:r>
          </w:p>
          <w:p w:rsidR="008C3261" w:rsidRPr="00B47AD9" w:rsidRDefault="008C3261" w:rsidP="00A1743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B47AD9">
              <w:rPr>
                <w:rFonts w:ascii="Tahoma" w:hAnsi="Tahoma" w:cs="Tahoma"/>
                <w:sz w:val="16"/>
                <w:lang w:val="ru-RU"/>
              </w:rPr>
              <w:t>тел. +387 51 </w:t>
            </w:r>
            <w:r w:rsidRPr="00B47AD9">
              <w:rPr>
                <w:rFonts w:ascii="Tahoma" w:hAnsi="Tahoma" w:cs="Tahoma"/>
                <w:sz w:val="16"/>
                <w:szCs w:val="16"/>
                <w:lang w:val="ru-RU"/>
              </w:rPr>
              <w:t>332 700</w:t>
            </w:r>
            <w:r w:rsidRPr="00B47AD9">
              <w:rPr>
                <w:rFonts w:ascii="Tahoma" w:hAnsi="Tahoma" w:cs="Tahoma"/>
                <w:sz w:val="16"/>
                <w:lang w:val="sr-Cyrl-CS"/>
              </w:rPr>
              <w:t xml:space="preserve">; </w:t>
            </w:r>
            <w:r w:rsidRPr="00B47AD9">
              <w:rPr>
                <w:rFonts w:ascii="Tahoma" w:hAnsi="Tahoma" w:cs="Tahoma"/>
                <w:sz w:val="16"/>
                <w:szCs w:val="16"/>
                <w:lang w:val="pt-BR"/>
              </w:rPr>
              <w:t>E</w:t>
            </w:r>
            <w:r w:rsidRPr="00B47AD9">
              <w:rPr>
                <w:rFonts w:ascii="Tahoma" w:hAnsi="Tahoma" w:cs="Tahoma"/>
                <w:sz w:val="16"/>
                <w:szCs w:val="16"/>
                <w:lang w:val="ru-RU"/>
              </w:rPr>
              <w:t>-</w:t>
            </w:r>
            <w:r w:rsidRPr="00B47AD9">
              <w:rPr>
                <w:rFonts w:ascii="Tahoma" w:hAnsi="Tahoma" w:cs="Tahoma"/>
                <w:sz w:val="16"/>
                <w:szCs w:val="16"/>
                <w:lang w:val="pt-BR"/>
              </w:rPr>
              <w:t>mail</w:t>
            </w:r>
            <w:r w:rsidRPr="00B47AD9">
              <w:rPr>
                <w:rFonts w:ascii="Tahoma" w:hAnsi="Tahoma" w:cs="Tahoma"/>
                <w:sz w:val="16"/>
                <w:szCs w:val="16"/>
                <w:lang w:val="ru-RU"/>
              </w:rPr>
              <w:t xml:space="preserve">: </w:t>
            </w:r>
            <w:hyperlink r:id="rId16" w:history="1">
              <w:r w:rsidRPr="00B47AD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stat</w:t>
              </w:r>
              <w:r w:rsidRPr="00B47AD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@</w:t>
              </w:r>
              <w:r w:rsidRPr="00B47AD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rzs</w:t>
              </w:r>
              <w:r w:rsidRPr="00B47AD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B47AD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rs</w:t>
              </w:r>
              <w:r w:rsidRPr="00B47AD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B47AD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ba</w:t>
              </w:r>
            </w:hyperlink>
          </w:p>
          <w:p w:rsidR="008C3261" w:rsidRPr="00B47AD9" w:rsidRDefault="008C3261" w:rsidP="00A17430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8C3261" w:rsidRPr="00B47AD9" w:rsidRDefault="008C3261" w:rsidP="00A17430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  <w:r w:rsidRPr="00B47AD9">
              <w:rPr>
                <w:rFonts w:ascii="Tahoma" w:hAnsi="Tahoma" w:cs="Tahoma"/>
                <w:b/>
                <w:bCs/>
                <w:sz w:val="16"/>
                <w:lang w:val="ru-RU"/>
              </w:rPr>
              <w:t>Приликом кориш</w:t>
            </w:r>
            <w:r w:rsidRPr="00B47AD9">
              <w:rPr>
                <w:rFonts w:ascii="Tahoma" w:hAnsi="Tahoma" w:cs="Tahoma"/>
                <w:b/>
                <w:bCs/>
                <w:sz w:val="16"/>
                <w:lang w:val="sr-Cyrl-CS"/>
              </w:rPr>
              <w:t>ћ</w:t>
            </w:r>
            <w:r w:rsidRPr="00B47AD9">
              <w:rPr>
                <w:rFonts w:ascii="Tahoma" w:hAnsi="Tahoma" w:cs="Tahoma"/>
                <w:b/>
                <w:bCs/>
                <w:sz w:val="16"/>
                <w:lang w:val="ru-RU"/>
              </w:rPr>
              <w:t>ења података обавезно навести извор</w:t>
            </w:r>
          </w:p>
        </w:tc>
      </w:tr>
    </w:tbl>
    <w:p w:rsidR="00657939" w:rsidRPr="00B47AD9" w:rsidRDefault="00BB13F7" w:rsidP="00A15386">
      <w:pPr>
        <w:rPr>
          <w:rFonts w:ascii="Tahoma" w:hAnsi="Tahoma" w:cs="Tahoma"/>
          <w:lang w:val="sr-Cyrl-BA"/>
        </w:rPr>
      </w:pPr>
      <w:r w:rsidRPr="00BB13F7">
        <w:rPr>
          <w:rFonts w:ascii="Tahoma" w:hAnsi="Tahoma" w:cs="Tahoma"/>
          <w:noProof/>
          <w:lang w:val="bs-Latn-BA" w:eastAsia="bs-Latn-BA"/>
        </w:rPr>
        <w:pict>
          <v:line id="_x0000_s1057" style="position:absolute;z-index:251655168;mso-position-horizontal-relative:text;mso-position-vertical-relative:text" from="-2.5pt,108.2pt" to="510.5pt,108.2pt" strokecolor="#376ea5" strokeweight="1.5pt"/>
        </w:pict>
      </w:r>
    </w:p>
    <w:sectPr w:rsidR="00657939" w:rsidRPr="00B47AD9" w:rsidSect="005D5311">
      <w:pgSz w:w="11909" w:h="16834" w:code="9"/>
      <w:pgMar w:top="567" w:right="851" w:bottom="709" w:left="851" w:header="567" w:footer="851" w:gutter="0"/>
      <w:pgNumType w:start="2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053" w:rsidRDefault="005C2053">
      <w:r>
        <w:separator/>
      </w:r>
    </w:p>
  </w:endnote>
  <w:endnote w:type="continuationSeparator" w:id="0">
    <w:p w:rsidR="005C2053" w:rsidRDefault="005C2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053" w:rsidRDefault="005C2053">
      <w:r>
        <w:separator/>
      </w:r>
    </w:p>
  </w:footnote>
  <w:footnote w:type="continuationSeparator" w:id="0">
    <w:p w:rsidR="005C2053" w:rsidRDefault="005C2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5"/>
      <w:gridCol w:w="7062"/>
    </w:tblGrid>
    <w:tr w:rsidR="005C2053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5C2053" w:rsidRDefault="005C2053" w:rsidP="006E56EA">
          <w:pPr>
            <w:pStyle w:val="Header"/>
            <w:jc w:val="both"/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</w:pPr>
          <w:r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Републички завод за статистику</w:t>
          </w:r>
        </w:p>
        <w:p w:rsidR="005C2053" w:rsidRPr="00460A5B" w:rsidRDefault="005C2053" w:rsidP="00E34FA2">
          <w:pPr>
            <w:pStyle w:val="Header"/>
            <w:rPr>
              <w:color w:val="FFFFFF"/>
              <w:lang w:val="ru-RU"/>
            </w:rPr>
          </w:pPr>
          <w:r w:rsidRPr="002B0900">
            <w:rPr>
              <w:rFonts w:ascii="Tahoma" w:hAnsi="Tahoma" w:cs="Tahoma"/>
              <w:b/>
              <w:color w:val="FFFFFF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5C2053" w:rsidRPr="005D5311" w:rsidRDefault="005C2053" w:rsidP="000B106E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>[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>22</w:t>
          </w:r>
          <w:r>
            <w:rPr>
              <w:rFonts w:ascii="Tahoma" w:hAnsi="Tahoma" w:cs="Tahoma"/>
              <w:color w:val="0070C0"/>
              <w:sz w:val="16"/>
              <w:lang w:val="bs-Cyrl-BA"/>
            </w:rPr>
            <w:t>. фебруар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 xml:space="preserve"> 2013</w:t>
          </w: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 xml:space="preserve">.]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2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>/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13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5C2053" w:rsidRDefault="00BB13F7" w:rsidP="006D0CE1">
    <w:pPr>
      <w:pStyle w:val="Header"/>
      <w:ind w:right="360"/>
      <w:rPr>
        <w:rFonts w:ascii="Tahoma" w:hAnsi="Tahoma" w:cs="Tahoma"/>
        <w:sz w:val="16"/>
        <w:lang w:val="sr-Latn-CS"/>
      </w:rPr>
    </w:pPr>
    <w:r w:rsidRPr="00BB13F7"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>
      <o:colormru v:ext="edit" colors="#963,#969696,#777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104"/>
    <w:rsid w:val="0000196F"/>
    <w:rsid w:val="00002145"/>
    <w:rsid w:val="000025B1"/>
    <w:rsid w:val="00002914"/>
    <w:rsid w:val="00002BA6"/>
    <w:rsid w:val="00003366"/>
    <w:rsid w:val="0000385A"/>
    <w:rsid w:val="00003DB0"/>
    <w:rsid w:val="0000448E"/>
    <w:rsid w:val="00004492"/>
    <w:rsid w:val="0000602C"/>
    <w:rsid w:val="00006133"/>
    <w:rsid w:val="0000686C"/>
    <w:rsid w:val="000068FA"/>
    <w:rsid w:val="0000692F"/>
    <w:rsid w:val="00006A69"/>
    <w:rsid w:val="00006F97"/>
    <w:rsid w:val="00007602"/>
    <w:rsid w:val="0000773B"/>
    <w:rsid w:val="00007BAD"/>
    <w:rsid w:val="00007DDC"/>
    <w:rsid w:val="00010078"/>
    <w:rsid w:val="00010581"/>
    <w:rsid w:val="0001097F"/>
    <w:rsid w:val="000110A0"/>
    <w:rsid w:val="00016342"/>
    <w:rsid w:val="00016ABE"/>
    <w:rsid w:val="00016B4C"/>
    <w:rsid w:val="00017392"/>
    <w:rsid w:val="00017432"/>
    <w:rsid w:val="00017E51"/>
    <w:rsid w:val="00017F05"/>
    <w:rsid w:val="0002049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EC6"/>
    <w:rsid w:val="00027282"/>
    <w:rsid w:val="00027772"/>
    <w:rsid w:val="00030356"/>
    <w:rsid w:val="00030613"/>
    <w:rsid w:val="00030616"/>
    <w:rsid w:val="000310AC"/>
    <w:rsid w:val="000314AF"/>
    <w:rsid w:val="0003173C"/>
    <w:rsid w:val="00032253"/>
    <w:rsid w:val="00032858"/>
    <w:rsid w:val="000328B8"/>
    <w:rsid w:val="00032F8D"/>
    <w:rsid w:val="000337C4"/>
    <w:rsid w:val="000339BC"/>
    <w:rsid w:val="0003415D"/>
    <w:rsid w:val="000352E4"/>
    <w:rsid w:val="0003576D"/>
    <w:rsid w:val="00035F0F"/>
    <w:rsid w:val="00036B69"/>
    <w:rsid w:val="000377E5"/>
    <w:rsid w:val="000378BC"/>
    <w:rsid w:val="00040A66"/>
    <w:rsid w:val="000416CE"/>
    <w:rsid w:val="00042CEF"/>
    <w:rsid w:val="00042D44"/>
    <w:rsid w:val="00042F45"/>
    <w:rsid w:val="00042FCA"/>
    <w:rsid w:val="000435D0"/>
    <w:rsid w:val="000438A7"/>
    <w:rsid w:val="00043B2F"/>
    <w:rsid w:val="00044205"/>
    <w:rsid w:val="00044D24"/>
    <w:rsid w:val="00045665"/>
    <w:rsid w:val="00045BC2"/>
    <w:rsid w:val="0004709E"/>
    <w:rsid w:val="0004724E"/>
    <w:rsid w:val="00047312"/>
    <w:rsid w:val="00050308"/>
    <w:rsid w:val="00050450"/>
    <w:rsid w:val="00050457"/>
    <w:rsid w:val="00051051"/>
    <w:rsid w:val="00051B7E"/>
    <w:rsid w:val="00051C70"/>
    <w:rsid w:val="00051F9C"/>
    <w:rsid w:val="00052187"/>
    <w:rsid w:val="00052327"/>
    <w:rsid w:val="00052502"/>
    <w:rsid w:val="00052AA1"/>
    <w:rsid w:val="00053355"/>
    <w:rsid w:val="00053FAA"/>
    <w:rsid w:val="000542A7"/>
    <w:rsid w:val="0005459B"/>
    <w:rsid w:val="0005460E"/>
    <w:rsid w:val="00054CE7"/>
    <w:rsid w:val="000556C9"/>
    <w:rsid w:val="00055E53"/>
    <w:rsid w:val="00056965"/>
    <w:rsid w:val="00056D41"/>
    <w:rsid w:val="0005752C"/>
    <w:rsid w:val="00057892"/>
    <w:rsid w:val="00057981"/>
    <w:rsid w:val="00057C57"/>
    <w:rsid w:val="00057D94"/>
    <w:rsid w:val="00060C1B"/>
    <w:rsid w:val="00060E42"/>
    <w:rsid w:val="00061647"/>
    <w:rsid w:val="000618BA"/>
    <w:rsid w:val="00061DA8"/>
    <w:rsid w:val="00061E95"/>
    <w:rsid w:val="0006275F"/>
    <w:rsid w:val="0006287B"/>
    <w:rsid w:val="000631AE"/>
    <w:rsid w:val="0006323A"/>
    <w:rsid w:val="000638EE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70140"/>
    <w:rsid w:val="00070149"/>
    <w:rsid w:val="00072832"/>
    <w:rsid w:val="000728BB"/>
    <w:rsid w:val="0007308C"/>
    <w:rsid w:val="0007340D"/>
    <w:rsid w:val="00073AB3"/>
    <w:rsid w:val="00073DC1"/>
    <w:rsid w:val="00075147"/>
    <w:rsid w:val="00075904"/>
    <w:rsid w:val="0007594B"/>
    <w:rsid w:val="00075C26"/>
    <w:rsid w:val="00076100"/>
    <w:rsid w:val="000766A2"/>
    <w:rsid w:val="000769BE"/>
    <w:rsid w:val="00076A0D"/>
    <w:rsid w:val="0007720D"/>
    <w:rsid w:val="000772BC"/>
    <w:rsid w:val="00077637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C41"/>
    <w:rsid w:val="00082D67"/>
    <w:rsid w:val="00082FC9"/>
    <w:rsid w:val="00083276"/>
    <w:rsid w:val="00083569"/>
    <w:rsid w:val="00083B51"/>
    <w:rsid w:val="000843D4"/>
    <w:rsid w:val="00084D1F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4168"/>
    <w:rsid w:val="0009476B"/>
    <w:rsid w:val="0009483B"/>
    <w:rsid w:val="00094E6E"/>
    <w:rsid w:val="00095132"/>
    <w:rsid w:val="0009552F"/>
    <w:rsid w:val="00095985"/>
    <w:rsid w:val="000959BA"/>
    <w:rsid w:val="00095AC9"/>
    <w:rsid w:val="00095F66"/>
    <w:rsid w:val="000960E4"/>
    <w:rsid w:val="000966FD"/>
    <w:rsid w:val="00096D69"/>
    <w:rsid w:val="000971CB"/>
    <w:rsid w:val="0009752B"/>
    <w:rsid w:val="00097E2F"/>
    <w:rsid w:val="00097EA2"/>
    <w:rsid w:val="00097EF8"/>
    <w:rsid w:val="000A1737"/>
    <w:rsid w:val="000A174B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7FC"/>
    <w:rsid w:val="000B1B84"/>
    <w:rsid w:val="000B21DF"/>
    <w:rsid w:val="000B2264"/>
    <w:rsid w:val="000B24C4"/>
    <w:rsid w:val="000B289B"/>
    <w:rsid w:val="000B2980"/>
    <w:rsid w:val="000B2A26"/>
    <w:rsid w:val="000B307B"/>
    <w:rsid w:val="000B3187"/>
    <w:rsid w:val="000B31F2"/>
    <w:rsid w:val="000B3234"/>
    <w:rsid w:val="000B3336"/>
    <w:rsid w:val="000B3778"/>
    <w:rsid w:val="000B3FE7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E52"/>
    <w:rsid w:val="000C4147"/>
    <w:rsid w:val="000C478D"/>
    <w:rsid w:val="000C4E02"/>
    <w:rsid w:val="000C6A1A"/>
    <w:rsid w:val="000C6B72"/>
    <w:rsid w:val="000C7878"/>
    <w:rsid w:val="000C7A83"/>
    <w:rsid w:val="000C7AFA"/>
    <w:rsid w:val="000C7B20"/>
    <w:rsid w:val="000C7C89"/>
    <w:rsid w:val="000C7E48"/>
    <w:rsid w:val="000D03D6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738"/>
    <w:rsid w:val="000D7FBE"/>
    <w:rsid w:val="000E0B81"/>
    <w:rsid w:val="000E0CC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F4D"/>
    <w:rsid w:val="000E53BA"/>
    <w:rsid w:val="000E54E7"/>
    <w:rsid w:val="000E5D2E"/>
    <w:rsid w:val="000E6068"/>
    <w:rsid w:val="000E660D"/>
    <w:rsid w:val="000E7180"/>
    <w:rsid w:val="000E720C"/>
    <w:rsid w:val="000E7ABD"/>
    <w:rsid w:val="000E7C83"/>
    <w:rsid w:val="000E7FE3"/>
    <w:rsid w:val="000F0E12"/>
    <w:rsid w:val="000F0E43"/>
    <w:rsid w:val="000F0FB0"/>
    <w:rsid w:val="000F1185"/>
    <w:rsid w:val="000F1EDA"/>
    <w:rsid w:val="000F2712"/>
    <w:rsid w:val="000F27B9"/>
    <w:rsid w:val="000F2FBE"/>
    <w:rsid w:val="000F4DE8"/>
    <w:rsid w:val="000F5794"/>
    <w:rsid w:val="000F5F23"/>
    <w:rsid w:val="000F5F69"/>
    <w:rsid w:val="000F6DEC"/>
    <w:rsid w:val="000F6E1C"/>
    <w:rsid w:val="000F6F19"/>
    <w:rsid w:val="000F7338"/>
    <w:rsid w:val="000F78E1"/>
    <w:rsid w:val="000F7922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B20"/>
    <w:rsid w:val="001046CD"/>
    <w:rsid w:val="00104805"/>
    <w:rsid w:val="00104CCC"/>
    <w:rsid w:val="001053AA"/>
    <w:rsid w:val="0010606C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BA9"/>
    <w:rsid w:val="001121BE"/>
    <w:rsid w:val="001121DC"/>
    <w:rsid w:val="0011255B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313C"/>
    <w:rsid w:val="0012327F"/>
    <w:rsid w:val="0012365C"/>
    <w:rsid w:val="00123781"/>
    <w:rsid w:val="0012395D"/>
    <w:rsid w:val="001240AE"/>
    <w:rsid w:val="001245D5"/>
    <w:rsid w:val="00124B9C"/>
    <w:rsid w:val="00125074"/>
    <w:rsid w:val="00125B22"/>
    <w:rsid w:val="00125E3D"/>
    <w:rsid w:val="00126A82"/>
    <w:rsid w:val="00126D11"/>
    <w:rsid w:val="00126D5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59AE"/>
    <w:rsid w:val="001361D7"/>
    <w:rsid w:val="001364A2"/>
    <w:rsid w:val="001364A4"/>
    <w:rsid w:val="001369A5"/>
    <w:rsid w:val="00136EF9"/>
    <w:rsid w:val="00137550"/>
    <w:rsid w:val="00137B14"/>
    <w:rsid w:val="00140ADF"/>
    <w:rsid w:val="00140BD9"/>
    <w:rsid w:val="00140D14"/>
    <w:rsid w:val="0014123A"/>
    <w:rsid w:val="0014136B"/>
    <w:rsid w:val="001413CF"/>
    <w:rsid w:val="001413D4"/>
    <w:rsid w:val="001418DE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54C5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BE7"/>
    <w:rsid w:val="00154D02"/>
    <w:rsid w:val="00155AC7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921"/>
    <w:rsid w:val="00161B6A"/>
    <w:rsid w:val="00162629"/>
    <w:rsid w:val="00162B49"/>
    <w:rsid w:val="00163391"/>
    <w:rsid w:val="00163595"/>
    <w:rsid w:val="00163A9B"/>
    <w:rsid w:val="00164E59"/>
    <w:rsid w:val="001655F9"/>
    <w:rsid w:val="001658E6"/>
    <w:rsid w:val="001658F6"/>
    <w:rsid w:val="00165B0F"/>
    <w:rsid w:val="00165FE9"/>
    <w:rsid w:val="001664E5"/>
    <w:rsid w:val="00166C85"/>
    <w:rsid w:val="00167333"/>
    <w:rsid w:val="001700D8"/>
    <w:rsid w:val="001702DD"/>
    <w:rsid w:val="001704AA"/>
    <w:rsid w:val="0017077B"/>
    <w:rsid w:val="00171CD1"/>
    <w:rsid w:val="00172A89"/>
    <w:rsid w:val="0017306E"/>
    <w:rsid w:val="0017378C"/>
    <w:rsid w:val="001738F6"/>
    <w:rsid w:val="00173B0A"/>
    <w:rsid w:val="00174435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CE0"/>
    <w:rsid w:val="00185169"/>
    <w:rsid w:val="0018539C"/>
    <w:rsid w:val="00186821"/>
    <w:rsid w:val="001868B0"/>
    <w:rsid w:val="001871A5"/>
    <w:rsid w:val="001872B7"/>
    <w:rsid w:val="001878D9"/>
    <w:rsid w:val="00187D0E"/>
    <w:rsid w:val="001904BB"/>
    <w:rsid w:val="00190F19"/>
    <w:rsid w:val="0019139D"/>
    <w:rsid w:val="00191A36"/>
    <w:rsid w:val="00191C2B"/>
    <w:rsid w:val="00193339"/>
    <w:rsid w:val="00193AFD"/>
    <w:rsid w:val="001944E2"/>
    <w:rsid w:val="00194546"/>
    <w:rsid w:val="001951AE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C11"/>
    <w:rsid w:val="001A2F5F"/>
    <w:rsid w:val="001A35D4"/>
    <w:rsid w:val="001A3906"/>
    <w:rsid w:val="001A3F95"/>
    <w:rsid w:val="001A4B3B"/>
    <w:rsid w:val="001A4DFA"/>
    <w:rsid w:val="001A514E"/>
    <w:rsid w:val="001A6249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D22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A6F"/>
    <w:rsid w:val="001C6F45"/>
    <w:rsid w:val="001C703B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B70"/>
    <w:rsid w:val="001D4005"/>
    <w:rsid w:val="001D464D"/>
    <w:rsid w:val="001D4B40"/>
    <w:rsid w:val="001D4F92"/>
    <w:rsid w:val="001D5564"/>
    <w:rsid w:val="001D57CB"/>
    <w:rsid w:val="001D5BDA"/>
    <w:rsid w:val="001D6176"/>
    <w:rsid w:val="001D6B60"/>
    <w:rsid w:val="001D6DB4"/>
    <w:rsid w:val="001D6EA5"/>
    <w:rsid w:val="001D7DB8"/>
    <w:rsid w:val="001E0310"/>
    <w:rsid w:val="001E0C41"/>
    <w:rsid w:val="001E0DFB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74"/>
    <w:rsid w:val="001E664D"/>
    <w:rsid w:val="001E6CEF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5630"/>
    <w:rsid w:val="001F59BE"/>
    <w:rsid w:val="001F610A"/>
    <w:rsid w:val="001F64A6"/>
    <w:rsid w:val="001F6806"/>
    <w:rsid w:val="001F72B8"/>
    <w:rsid w:val="0020048F"/>
    <w:rsid w:val="00200DC0"/>
    <w:rsid w:val="002010BD"/>
    <w:rsid w:val="002015FA"/>
    <w:rsid w:val="00201944"/>
    <w:rsid w:val="002023E4"/>
    <w:rsid w:val="0020352C"/>
    <w:rsid w:val="00203A26"/>
    <w:rsid w:val="00203AB1"/>
    <w:rsid w:val="00203D39"/>
    <w:rsid w:val="00204DA6"/>
    <w:rsid w:val="00205062"/>
    <w:rsid w:val="00205492"/>
    <w:rsid w:val="00206767"/>
    <w:rsid w:val="0020707B"/>
    <w:rsid w:val="002072A1"/>
    <w:rsid w:val="00207411"/>
    <w:rsid w:val="00207836"/>
    <w:rsid w:val="00207950"/>
    <w:rsid w:val="002079B7"/>
    <w:rsid w:val="00207AB0"/>
    <w:rsid w:val="002111D5"/>
    <w:rsid w:val="0021128A"/>
    <w:rsid w:val="002115D7"/>
    <w:rsid w:val="00211CC7"/>
    <w:rsid w:val="00211E80"/>
    <w:rsid w:val="00212742"/>
    <w:rsid w:val="00212852"/>
    <w:rsid w:val="00213429"/>
    <w:rsid w:val="002138CB"/>
    <w:rsid w:val="00213B31"/>
    <w:rsid w:val="0021419D"/>
    <w:rsid w:val="00214204"/>
    <w:rsid w:val="00214990"/>
    <w:rsid w:val="002169B7"/>
    <w:rsid w:val="00216B1A"/>
    <w:rsid w:val="00216DAA"/>
    <w:rsid w:val="00216E68"/>
    <w:rsid w:val="00217355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220C"/>
    <w:rsid w:val="00222A82"/>
    <w:rsid w:val="002235F8"/>
    <w:rsid w:val="00223F1C"/>
    <w:rsid w:val="00224307"/>
    <w:rsid w:val="002245E0"/>
    <w:rsid w:val="002245F4"/>
    <w:rsid w:val="0022460E"/>
    <w:rsid w:val="002249FF"/>
    <w:rsid w:val="00224AD5"/>
    <w:rsid w:val="00224ADF"/>
    <w:rsid w:val="00225035"/>
    <w:rsid w:val="00225FB3"/>
    <w:rsid w:val="00226533"/>
    <w:rsid w:val="0022693C"/>
    <w:rsid w:val="00226A96"/>
    <w:rsid w:val="00227A59"/>
    <w:rsid w:val="002308A9"/>
    <w:rsid w:val="00230D4C"/>
    <w:rsid w:val="002314BE"/>
    <w:rsid w:val="0023291B"/>
    <w:rsid w:val="00233350"/>
    <w:rsid w:val="00233634"/>
    <w:rsid w:val="00234660"/>
    <w:rsid w:val="00234E18"/>
    <w:rsid w:val="00234F78"/>
    <w:rsid w:val="002359D5"/>
    <w:rsid w:val="00235B39"/>
    <w:rsid w:val="00235CB0"/>
    <w:rsid w:val="00235D8A"/>
    <w:rsid w:val="00236515"/>
    <w:rsid w:val="002367CD"/>
    <w:rsid w:val="00236968"/>
    <w:rsid w:val="00237233"/>
    <w:rsid w:val="002377A4"/>
    <w:rsid w:val="002377EF"/>
    <w:rsid w:val="00237806"/>
    <w:rsid w:val="00237A9C"/>
    <w:rsid w:val="00237C0B"/>
    <w:rsid w:val="002407A5"/>
    <w:rsid w:val="0024115F"/>
    <w:rsid w:val="00241AB2"/>
    <w:rsid w:val="00242008"/>
    <w:rsid w:val="00242AF6"/>
    <w:rsid w:val="00242E4C"/>
    <w:rsid w:val="00242ECC"/>
    <w:rsid w:val="002432EC"/>
    <w:rsid w:val="002433B0"/>
    <w:rsid w:val="002438E0"/>
    <w:rsid w:val="00244668"/>
    <w:rsid w:val="00244DC1"/>
    <w:rsid w:val="002452EE"/>
    <w:rsid w:val="00245AA0"/>
    <w:rsid w:val="00245CD6"/>
    <w:rsid w:val="00246014"/>
    <w:rsid w:val="002462B7"/>
    <w:rsid w:val="0024644E"/>
    <w:rsid w:val="00246542"/>
    <w:rsid w:val="00246F48"/>
    <w:rsid w:val="00247F87"/>
    <w:rsid w:val="002505B7"/>
    <w:rsid w:val="00250883"/>
    <w:rsid w:val="00250D4D"/>
    <w:rsid w:val="002518FB"/>
    <w:rsid w:val="00251CC6"/>
    <w:rsid w:val="00252354"/>
    <w:rsid w:val="00252AB0"/>
    <w:rsid w:val="00252EE0"/>
    <w:rsid w:val="00253013"/>
    <w:rsid w:val="002532E1"/>
    <w:rsid w:val="00253674"/>
    <w:rsid w:val="002537D9"/>
    <w:rsid w:val="0025382B"/>
    <w:rsid w:val="00253EBE"/>
    <w:rsid w:val="0025403F"/>
    <w:rsid w:val="00254312"/>
    <w:rsid w:val="00255416"/>
    <w:rsid w:val="00255C36"/>
    <w:rsid w:val="00255F2F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AEE"/>
    <w:rsid w:val="00260CD9"/>
    <w:rsid w:val="00260EE5"/>
    <w:rsid w:val="0026155E"/>
    <w:rsid w:val="0026162B"/>
    <w:rsid w:val="00261646"/>
    <w:rsid w:val="00261905"/>
    <w:rsid w:val="0026340B"/>
    <w:rsid w:val="0026343A"/>
    <w:rsid w:val="002636AD"/>
    <w:rsid w:val="00263A1B"/>
    <w:rsid w:val="00264012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462"/>
    <w:rsid w:val="00270850"/>
    <w:rsid w:val="0027151F"/>
    <w:rsid w:val="00271A5A"/>
    <w:rsid w:val="0027269C"/>
    <w:rsid w:val="00272A1A"/>
    <w:rsid w:val="00272E9A"/>
    <w:rsid w:val="00272FE5"/>
    <w:rsid w:val="00274ED4"/>
    <w:rsid w:val="0027513C"/>
    <w:rsid w:val="00276A47"/>
    <w:rsid w:val="00276B92"/>
    <w:rsid w:val="00276E82"/>
    <w:rsid w:val="00277A36"/>
    <w:rsid w:val="002800DC"/>
    <w:rsid w:val="002806F5"/>
    <w:rsid w:val="0028085B"/>
    <w:rsid w:val="00280A37"/>
    <w:rsid w:val="00280E6A"/>
    <w:rsid w:val="002818F0"/>
    <w:rsid w:val="00281B94"/>
    <w:rsid w:val="00282901"/>
    <w:rsid w:val="00282AE0"/>
    <w:rsid w:val="00282D51"/>
    <w:rsid w:val="00282F33"/>
    <w:rsid w:val="00283136"/>
    <w:rsid w:val="0028333A"/>
    <w:rsid w:val="002833DF"/>
    <w:rsid w:val="00283A20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3AD"/>
    <w:rsid w:val="00295815"/>
    <w:rsid w:val="002965F0"/>
    <w:rsid w:val="00296673"/>
    <w:rsid w:val="00296696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B13"/>
    <w:rsid w:val="002A4550"/>
    <w:rsid w:val="002A48B6"/>
    <w:rsid w:val="002A4A01"/>
    <w:rsid w:val="002A4A12"/>
    <w:rsid w:val="002A4EE3"/>
    <w:rsid w:val="002A513E"/>
    <w:rsid w:val="002A5D3A"/>
    <w:rsid w:val="002A5EF6"/>
    <w:rsid w:val="002A6004"/>
    <w:rsid w:val="002A6D97"/>
    <w:rsid w:val="002B087B"/>
    <w:rsid w:val="002B0900"/>
    <w:rsid w:val="002B0C47"/>
    <w:rsid w:val="002B12EA"/>
    <w:rsid w:val="002B16A4"/>
    <w:rsid w:val="002B1FEF"/>
    <w:rsid w:val="002B2333"/>
    <w:rsid w:val="002B2749"/>
    <w:rsid w:val="002B36D8"/>
    <w:rsid w:val="002B39A1"/>
    <w:rsid w:val="002B3C27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CC0"/>
    <w:rsid w:val="002B6F16"/>
    <w:rsid w:val="002B77CD"/>
    <w:rsid w:val="002B7ECE"/>
    <w:rsid w:val="002C01F4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B87"/>
    <w:rsid w:val="002D3C28"/>
    <w:rsid w:val="002D3D1C"/>
    <w:rsid w:val="002D4997"/>
    <w:rsid w:val="002D5BBD"/>
    <w:rsid w:val="002D5F48"/>
    <w:rsid w:val="002D5F6F"/>
    <w:rsid w:val="002D6198"/>
    <w:rsid w:val="002D6710"/>
    <w:rsid w:val="002D697C"/>
    <w:rsid w:val="002D6BA8"/>
    <w:rsid w:val="002D6DC7"/>
    <w:rsid w:val="002D7347"/>
    <w:rsid w:val="002D7F12"/>
    <w:rsid w:val="002D7F22"/>
    <w:rsid w:val="002E0153"/>
    <w:rsid w:val="002E04AD"/>
    <w:rsid w:val="002E0A57"/>
    <w:rsid w:val="002E0EDF"/>
    <w:rsid w:val="002E1901"/>
    <w:rsid w:val="002E192B"/>
    <w:rsid w:val="002E1AB6"/>
    <w:rsid w:val="002E24F0"/>
    <w:rsid w:val="002E252D"/>
    <w:rsid w:val="002E2616"/>
    <w:rsid w:val="002E2812"/>
    <w:rsid w:val="002E2AED"/>
    <w:rsid w:val="002E2F11"/>
    <w:rsid w:val="002E2F2D"/>
    <w:rsid w:val="002E374A"/>
    <w:rsid w:val="002E38F9"/>
    <w:rsid w:val="002E3C33"/>
    <w:rsid w:val="002E43B3"/>
    <w:rsid w:val="002E45EC"/>
    <w:rsid w:val="002E47F9"/>
    <w:rsid w:val="002E5431"/>
    <w:rsid w:val="002E58CD"/>
    <w:rsid w:val="002E5B75"/>
    <w:rsid w:val="002E61A6"/>
    <w:rsid w:val="002E651F"/>
    <w:rsid w:val="002E66C9"/>
    <w:rsid w:val="002E689C"/>
    <w:rsid w:val="002E6C7D"/>
    <w:rsid w:val="002E72E4"/>
    <w:rsid w:val="002E79F1"/>
    <w:rsid w:val="002E7B7C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305"/>
    <w:rsid w:val="002F25BE"/>
    <w:rsid w:val="002F25E1"/>
    <w:rsid w:val="002F289C"/>
    <w:rsid w:val="002F36A8"/>
    <w:rsid w:val="002F390E"/>
    <w:rsid w:val="002F4336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71"/>
    <w:rsid w:val="00306CF2"/>
    <w:rsid w:val="00307BA6"/>
    <w:rsid w:val="00307D91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435D"/>
    <w:rsid w:val="00314EDA"/>
    <w:rsid w:val="00316671"/>
    <w:rsid w:val="003169EF"/>
    <w:rsid w:val="003170C4"/>
    <w:rsid w:val="00317BE9"/>
    <w:rsid w:val="00317F21"/>
    <w:rsid w:val="003206D2"/>
    <w:rsid w:val="00320758"/>
    <w:rsid w:val="00320DFF"/>
    <w:rsid w:val="003214C3"/>
    <w:rsid w:val="0032196C"/>
    <w:rsid w:val="00321BF0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262"/>
    <w:rsid w:val="00326011"/>
    <w:rsid w:val="00326CDA"/>
    <w:rsid w:val="00326D60"/>
    <w:rsid w:val="00327191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7925"/>
    <w:rsid w:val="00337AB2"/>
    <w:rsid w:val="003401A5"/>
    <w:rsid w:val="003402DF"/>
    <w:rsid w:val="0034035A"/>
    <w:rsid w:val="00340B56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E26"/>
    <w:rsid w:val="00346D1E"/>
    <w:rsid w:val="00346E91"/>
    <w:rsid w:val="00347088"/>
    <w:rsid w:val="003475FD"/>
    <w:rsid w:val="003477B5"/>
    <w:rsid w:val="00347C93"/>
    <w:rsid w:val="00347EBE"/>
    <w:rsid w:val="0035060C"/>
    <w:rsid w:val="00350E65"/>
    <w:rsid w:val="00350F5A"/>
    <w:rsid w:val="0035153D"/>
    <w:rsid w:val="00351BFE"/>
    <w:rsid w:val="00351CAB"/>
    <w:rsid w:val="00352533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64A1"/>
    <w:rsid w:val="003569E7"/>
    <w:rsid w:val="00356C57"/>
    <w:rsid w:val="00356DFB"/>
    <w:rsid w:val="00357294"/>
    <w:rsid w:val="00357478"/>
    <w:rsid w:val="00357B94"/>
    <w:rsid w:val="003604D8"/>
    <w:rsid w:val="00360634"/>
    <w:rsid w:val="00360660"/>
    <w:rsid w:val="003611BC"/>
    <w:rsid w:val="003612AC"/>
    <w:rsid w:val="003615C9"/>
    <w:rsid w:val="0036228B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9B1"/>
    <w:rsid w:val="00366E4A"/>
    <w:rsid w:val="0036702E"/>
    <w:rsid w:val="003670D6"/>
    <w:rsid w:val="0036725D"/>
    <w:rsid w:val="00370B9E"/>
    <w:rsid w:val="00370DD0"/>
    <w:rsid w:val="00371660"/>
    <w:rsid w:val="00371B2C"/>
    <w:rsid w:val="003722ED"/>
    <w:rsid w:val="003723D8"/>
    <w:rsid w:val="0037247E"/>
    <w:rsid w:val="00373311"/>
    <w:rsid w:val="00373D2D"/>
    <w:rsid w:val="00374009"/>
    <w:rsid w:val="00374A5B"/>
    <w:rsid w:val="00374E8D"/>
    <w:rsid w:val="003751C6"/>
    <w:rsid w:val="00375352"/>
    <w:rsid w:val="00376624"/>
    <w:rsid w:val="00376B7A"/>
    <w:rsid w:val="00376EC0"/>
    <w:rsid w:val="0037746C"/>
    <w:rsid w:val="003777E1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3A6C"/>
    <w:rsid w:val="00383BEF"/>
    <w:rsid w:val="0038413E"/>
    <w:rsid w:val="0038415D"/>
    <w:rsid w:val="003847DE"/>
    <w:rsid w:val="00384D0D"/>
    <w:rsid w:val="00385114"/>
    <w:rsid w:val="0038529D"/>
    <w:rsid w:val="003853D5"/>
    <w:rsid w:val="00386299"/>
    <w:rsid w:val="003865D5"/>
    <w:rsid w:val="0038670C"/>
    <w:rsid w:val="00386D56"/>
    <w:rsid w:val="003872F0"/>
    <w:rsid w:val="0038773A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51C"/>
    <w:rsid w:val="0039672B"/>
    <w:rsid w:val="00396B37"/>
    <w:rsid w:val="00397310"/>
    <w:rsid w:val="003974BA"/>
    <w:rsid w:val="0039761B"/>
    <w:rsid w:val="003A03E5"/>
    <w:rsid w:val="003A0F8F"/>
    <w:rsid w:val="003A1401"/>
    <w:rsid w:val="003A17AE"/>
    <w:rsid w:val="003A1987"/>
    <w:rsid w:val="003A2971"/>
    <w:rsid w:val="003A2EF4"/>
    <w:rsid w:val="003A3040"/>
    <w:rsid w:val="003A30D1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B0B35"/>
    <w:rsid w:val="003B0DFC"/>
    <w:rsid w:val="003B111A"/>
    <w:rsid w:val="003B111E"/>
    <w:rsid w:val="003B1DF1"/>
    <w:rsid w:val="003B205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6DD"/>
    <w:rsid w:val="003B6801"/>
    <w:rsid w:val="003B6F53"/>
    <w:rsid w:val="003B71D7"/>
    <w:rsid w:val="003B74FC"/>
    <w:rsid w:val="003C003A"/>
    <w:rsid w:val="003C067F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4748"/>
    <w:rsid w:val="003C50E5"/>
    <w:rsid w:val="003C5E2C"/>
    <w:rsid w:val="003C62E7"/>
    <w:rsid w:val="003C6764"/>
    <w:rsid w:val="003C6E66"/>
    <w:rsid w:val="003C6F71"/>
    <w:rsid w:val="003C6F7F"/>
    <w:rsid w:val="003C6FE6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306"/>
    <w:rsid w:val="003D1FC7"/>
    <w:rsid w:val="003D221C"/>
    <w:rsid w:val="003D2D32"/>
    <w:rsid w:val="003D2E84"/>
    <w:rsid w:val="003D35F2"/>
    <w:rsid w:val="003D384E"/>
    <w:rsid w:val="003D3D27"/>
    <w:rsid w:val="003D4208"/>
    <w:rsid w:val="003D4551"/>
    <w:rsid w:val="003D494D"/>
    <w:rsid w:val="003D4EBC"/>
    <w:rsid w:val="003D4FE0"/>
    <w:rsid w:val="003D5248"/>
    <w:rsid w:val="003D5470"/>
    <w:rsid w:val="003D5C76"/>
    <w:rsid w:val="003D6043"/>
    <w:rsid w:val="003D6262"/>
    <w:rsid w:val="003D6655"/>
    <w:rsid w:val="003D7DF4"/>
    <w:rsid w:val="003E01D2"/>
    <w:rsid w:val="003E03A1"/>
    <w:rsid w:val="003E0409"/>
    <w:rsid w:val="003E09E8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14E1"/>
    <w:rsid w:val="003F1C1E"/>
    <w:rsid w:val="003F2626"/>
    <w:rsid w:val="003F3434"/>
    <w:rsid w:val="003F3D3C"/>
    <w:rsid w:val="003F4296"/>
    <w:rsid w:val="003F50B8"/>
    <w:rsid w:val="003F5884"/>
    <w:rsid w:val="003F59ED"/>
    <w:rsid w:val="003F5BEF"/>
    <w:rsid w:val="003F5D86"/>
    <w:rsid w:val="003F5EFD"/>
    <w:rsid w:val="003F6277"/>
    <w:rsid w:val="003F677D"/>
    <w:rsid w:val="003F6C54"/>
    <w:rsid w:val="003F6D2E"/>
    <w:rsid w:val="003F75F2"/>
    <w:rsid w:val="003F7CC0"/>
    <w:rsid w:val="003F7E04"/>
    <w:rsid w:val="004000EB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51D"/>
    <w:rsid w:val="00404CCD"/>
    <w:rsid w:val="00404CD2"/>
    <w:rsid w:val="00405C30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36E"/>
    <w:rsid w:val="0041578C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E36"/>
    <w:rsid w:val="00426128"/>
    <w:rsid w:val="00426834"/>
    <w:rsid w:val="00426AC1"/>
    <w:rsid w:val="00426D82"/>
    <w:rsid w:val="004272AF"/>
    <w:rsid w:val="004278E9"/>
    <w:rsid w:val="00427920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EAD"/>
    <w:rsid w:val="00433EBB"/>
    <w:rsid w:val="00434495"/>
    <w:rsid w:val="004349B8"/>
    <w:rsid w:val="0043513A"/>
    <w:rsid w:val="0043521E"/>
    <w:rsid w:val="004352D1"/>
    <w:rsid w:val="00435439"/>
    <w:rsid w:val="00436051"/>
    <w:rsid w:val="00436066"/>
    <w:rsid w:val="0043662E"/>
    <w:rsid w:val="00436AC7"/>
    <w:rsid w:val="00437C07"/>
    <w:rsid w:val="004406BE"/>
    <w:rsid w:val="0044077B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451E"/>
    <w:rsid w:val="00444766"/>
    <w:rsid w:val="00445324"/>
    <w:rsid w:val="004459B2"/>
    <w:rsid w:val="00445CA0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110F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2DC"/>
    <w:rsid w:val="0045570F"/>
    <w:rsid w:val="00455B31"/>
    <w:rsid w:val="00455DB5"/>
    <w:rsid w:val="00456B3F"/>
    <w:rsid w:val="00457173"/>
    <w:rsid w:val="00457CA3"/>
    <w:rsid w:val="00457F03"/>
    <w:rsid w:val="0046013D"/>
    <w:rsid w:val="004604EB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858"/>
    <w:rsid w:val="00464A3B"/>
    <w:rsid w:val="0046574E"/>
    <w:rsid w:val="0046582A"/>
    <w:rsid w:val="00465911"/>
    <w:rsid w:val="00465BC3"/>
    <w:rsid w:val="004661EE"/>
    <w:rsid w:val="0046702A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1D80"/>
    <w:rsid w:val="00471D9A"/>
    <w:rsid w:val="004726CC"/>
    <w:rsid w:val="00472AC0"/>
    <w:rsid w:val="004731DD"/>
    <w:rsid w:val="00473439"/>
    <w:rsid w:val="00473BAC"/>
    <w:rsid w:val="00473EEC"/>
    <w:rsid w:val="00475172"/>
    <w:rsid w:val="004756D2"/>
    <w:rsid w:val="004762AF"/>
    <w:rsid w:val="004762B7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55EE"/>
    <w:rsid w:val="0048581F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E5"/>
    <w:rsid w:val="00492216"/>
    <w:rsid w:val="00492A01"/>
    <w:rsid w:val="00492D51"/>
    <w:rsid w:val="00492EF8"/>
    <w:rsid w:val="00493097"/>
    <w:rsid w:val="00493B19"/>
    <w:rsid w:val="00494DDB"/>
    <w:rsid w:val="004951FA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F5B"/>
    <w:rsid w:val="004A2217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BC5"/>
    <w:rsid w:val="004A6F0D"/>
    <w:rsid w:val="004A7E87"/>
    <w:rsid w:val="004A7EAC"/>
    <w:rsid w:val="004B06A2"/>
    <w:rsid w:val="004B0748"/>
    <w:rsid w:val="004B0B25"/>
    <w:rsid w:val="004B1A8F"/>
    <w:rsid w:val="004B2096"/>
    <w:rsid w:val="004B22F9"/>
    <w:rsid w:val="004B2785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642C"/>
    <w:rsid w:val="004B65B0"/>
    <w:rsid w:val="004B6832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680"/>
    <w:rsid w:val="004C277B"/>
    <w:rsid w:val="004C27BF"/>
    <w:rsid w:val="004C2910"/>
    <w:rsid w:val="004C2B3F"/>
    <w:rsid w:val="004C2B44"/>
    <w:rsid w:val="004C2E68"/>
    <w:rsid w:val="004C2EDB"/>
    <w:rsid w:val="004C3325"/>
    <w:rsid w:val="004C40CC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7641"/>
    <w:rsid w:val="004C777D"/>
    <w:rsid w:val="004C77CC"/>
    <w:rsid w:val="004C7978"/>
    <w:rsid w:val="004C7D98"/>
    <w:rsid w:val="004C7FE4"/>
    <w:rsid w:val="004D012D"/>
    <w:rsid w:val="004D047A"/>
    <w:rsid w:val="004D1260"/>
    <w:rsid w:val="004D1594"/>
    <w:rsid w:val="004D181B"/>
    <w:rsid w:val="004D1AFD"/>
    <w:rsid w:val="004D2A73"/>
    <w:rsid w:val="004D2EF5"/>
    <w:rsid w:val="004D4005"/>
    <w:rsid w:val="004D43C4"/>
    <w:rsid w:val="004D5060"/>
    <w:rsid w:val="004D55E8"/>
    <w:rsid w:val="004D581F"/>
    <w:rsid w:val="004D58F0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54D"/>
    <w:rsid w:val="004E086F"/>
    <w:rsid w:val="004E0CC8"/>
    <w:rsid w:val="004E0DE5"/>
    <w:rsid w:val="004E1C2B"/>
    <w:rsid w:val="004E1D92"/>
    <w:rsid w:val="004E2122"/>
    <w:rsid w:val="004E21D8"/>
    <w:rsid w:val="004E22D6"/>
    <w:rsid w:val="004E2454"/>
    <w:rsid w:val="004E29A4"/>
    <w:rsid w:val="004E3444"/>
    <w:rsid w:val="004E3C07"/>
    <w:rsid w:val="004E3C09"/>
    <w:rsid w:val="004E3DAF"/>
    <w:rsid w:val="004E4013"/>
    <w:rsid w:val="004E4809"/>
    <w:rsid w:val="004E4A1F"/>
    <w:rsid w:val="004E5C88"/>
    <w:rsid w:val="004E623D"/>
    <w:rsid w:val="004E639B"/>
    <w:rsid w:val="004E6C1E"/>
    <w:rsid w:val="004E6EEC"/>
    <w:rsid w:val="004E6F8F"/>
    <w:rsid w:val="004E7331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6303"/>
    <w:rsid w:val="00507018"/>
    <w:rsid w:val="005073CC"/>
    <w:rsid w:val="005076E5"/>
    <w:rsid w:val="0050785B"/>
    <w:rsid w:val="005079C9"/>
    <w:rsid w:val="00507B23"/>
    <w:rsid w:val="00510774"/>
    <w:rsid w:val="00510A7F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4D99"/>
    <w:rsid w:val="00515A72"/>
    <w:rsid w:val="00515B71"/>
    <w:rsid w:val="00516328"/>
    <w:rsid w:val="00516766"/>
    <w:rsid w:val="00516FEA"/>
    <w:rsid w:val="005172FA"/>
    <w:rsid w:val="005175CC"/>
    <w:rsid w:val="00517847"/>
    <w:rsid w:val="005179D8"/>
    <w:rsid w:val="00520250"/>
    <w:rsid w:val="005206D7"/>
    <w:rsid w:val="00521B73"/>
    <w:rsid w:val="00521E1B"/>
    <w:rsid w:val="0052236A"/>
    <w:rsid w:val="005226CB"/>
    <w:rsid w:val="0052298E"/>
    <w:rsid w:val="005234E8"/>
    <w:rsid w:val="00523AC5"/>
    <w:rsid w:val="00523C1A"/>
    <w:rsid w:val="00524090"/>
    <w:rsid w:val="005254B8"/>
    <w:rsid w:val="0052593C"/>
    <w:rsid w:val="00525991"/>
    <w:rsid w:val="00525BFB"/>
    <w:rsid w:val="0052611C"/>
    <w:rsid w:val="0052630E"/>
    <w:rsid w:val="00526441"/>
    <w:rsid w:val="00526611"/>
    <w:rsid w:val="00526662"/>
    <w:rsid w:val="005266D9"/>
    <w:rsid w:val="005269B0"/>
    <w:rsid w:val="005269F3"/>
    <w:rsid w:val="00526A94"/>
    <w:rsid w:val="00526F93"/>
    <w:rsid w:val="0052736D"/>
    <w:rsid w:val="00527C60"/>
    <w:rsid w:val="0053004F"/>
    <w:rsid w:val="00530431"/>
    <w:rsid w:val="00530988"/>
    <w:rsid w:val="005314A9"/>
    <w:rsid w:val="00531844"/>
    <w:rsid w:val="00531A70"/>
    <w:rsid w:val="00531AB1"/>
    <w:rsid w:val="005324A9"/>
    <w:rsid w:val="00533618"/>
    <w:rsid w:val="00533CBF"/>
    <w:rsid w:val="00534A22"/>
    <w:rsid w:val="00534DB6"/>
    <w:rsid w:val="00534E92"/>
    <w:rsid w:val="0053507F"/>
    <w:rsid w:val="00535D1B"/>
    <w:rsid w:val="00535F61"/>
    <w:rsid w:val="0053601B"/>
    <w:rsid w:val="005367D2"/>
    <w:rsid w:val="005367E9"/>
    <w:rsid w:val="005369AB"/>
    <w:rsid w:val="00536A83"/>
    <w:rsid w:val="00537428"/>
    <w:rsid w:val="00537711"/>
    <w:rsid w:val="005378B0"/>
    <w:rsid w:val="005379D1"/>
    <w:rsid w:val="005400A6"/>
    <w:rsid w:val="005402F6"/>
    <w:rsid w:val="00540318"/>
    <w:rsid w:val="00540991"/>
    <w:rsid w:val="00540B69"/>
    <w:rsid w:val="00540BBA"/>
    <w:rsid w:val="00540FDE"/>
    <w:rsid w:val="00541A13"/>
    <w:rsid w:val="00541D29"/>
    <w:rsid w:val="00541E8A"/>
    <w:rsid w:val="0054214F"/>
    <w:rsid w:val="00542A21"/>
    <w:rsid w:val="00542C96"/>
    <w:rsid w:val="00542CD5"/>
    <w:rsid w:val="00542D7B"/>
    <w:rsid w:val="0054311F"/>
    <w:rsid w:val="0054315B"/>
    <w:rsid w:val="00543397"/>
    <w:rsid w:val="00543645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BC4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BDF"/>
    <w:rsid w:val="00561AA3"/>
    <w:rsid w:val="00561B13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970"/>
    <w:rsid w:val="00565ACC"/>
    <w:rsid w:val="00565DE4"/>
    <w:rsid w:val="00565FA3"/>
    <w:rsid w:val="005661BC"/>
    <w:rsid w:val="0056626B"/>
    <w:rsid w:val="00566311"/>
    <w:rsid w:val="00566CBF"/>
    <w:rsid w:val="005676A0"/>
    <w:rsid w:val="00567C84"/>
    <w:rsid w:val="00570120"/>
    <w:rsid w:val="0057089F"/>
    <w:rsid w:val="00570C88"/>
    <w:rsid w:val="0057142A"/>
    <w:rsid w:val="00571759"/>
    <w:rsid w:val="00571C36"/>
    <w:rsid w:val="005720D7"/>
    <w:rsid w:val="00572295"/>
    <w:rsid w:val="00572877"/>
    <w:rsid w:val="0057322B"/>
    <w:rsid w:val="00573302"/>
    <w:rsid w:val="00573627"/>
    <w:rsid w:val="00573801"/>
    <w:rsid w:val="005749A2"/>
    <w:rsid w:val="005769D8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8FA"/>
    <w:rsid w:val="00582928"/>
    <w:rsid w:val="0058353A"/>
    <w:rsid w:val="00583934"/>
    <w:rsid w:val="00583D8B"/>
    <w:rsid w:val="00584118"/>
    <w:rsid w:val="005841DF"/>
    <w:rsid w:val="00584618"/>
    <w:rsid w:val="0058557D"/>
    <w:rsid w:val="005855FA"/>
    <w:rsid w:val="00585C01"/>
    <w:rsid w:val="005869D2"/>
    <w:rsid w:val="00586A11"/>
    <w:rsid w:val="00586AAF"/>
    <w:rsid w:val="00586AE3"/>
    <w:rsid w:val="00586E85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3117"/>
    <w:rsid w:val="00593327"/>
    <w:rsid w:val="00593AFB"/>
    <w:rsid w:val="00593D71"/>
    <w:rsid w:val="00594240"/>
    <w:rsid w:val="0059440A"/>
    <w:rsid w:val="00594FAB"/>
    <w:rsid w:val="00595367"/>
    <w:rsid w:val="00595A55"/>
    <w:rsid w:val="00595C10"/>
    <w:rsid w:val="00595C85"/>
    <w:rsid w:val="00596027"/>
    <w:rsid w:val="005960AA"/>
    <w:rsid w:val="00596347"/>
    <w:rsid w:val="00596916"/>
    <w:rsid w:val="00596D11"/>
    <w:rsid w:val="005970BA"/>
    <w:rsid w:val="005977BE"/>
    <w:rsid w:val="0059781F"/>
    <w:rsid w:val="00597AB4"/>
    <w:rsid w:val="00597ABC"/>
    <w:rsid w:val="00597B39"/>
    <w:rsid w:val="005A000C"/>
    <w:rsid w:val="005A0121"/>
    <w:rsid w:val="005A01AE"/>
    <w:rsid w:val="005A11BE"/>
    <w:rsid w:val="005A14A0"/>
    <w:rsid w:val="005A1706"/>
    <w:rsid w:val="005A18B0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5086"/>
    <w:rsid w:val="005A55F0"/>
    <w:rsid w:val="005A5827"/>
    <w:rsid w:val="005A6113"/>
    <w:rsid w:val="005A6721"/>
    <w:rsid w:val="005A6ADF"/>
    <w:rsid w:val="005A7795"/>
    <w:rsid w:val="005A7926"/>
    <w:rsid w:val="005A7BAC"/>
    <w:rsid w:val="005A7DC1"/>
    <w:rsid w:val="005A7EDD"/>
    <w:rsid w:val="005B0E07"/>
    <w:rsid w:val="005B12F7"/>
    <w:rsid w:val="005B17F5"/>
    <w:rsid w:val="005B18B5"/>
    <w:rsid w:val="005B1A41"/>
    <w:rsid w:val="005B1C29"/>
    <w:rsid w:val="005B308E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22F"/>
    <w:rsid w:val="005B69FC"/>
    <w:rsid w:val="005C0430"/>
    <w:rsid w:val="005C092E"/>
    <w:rsid w:val="005C0B77"/>
    <w:rsid w:val="005C0FD7"/>
    <w:rsid w:val="005C12D7"/>
    <w:rsid w:val="005C196F"/>
    <w:rsid w:val="005C2053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21D"/>
    <w:rsid w:val="005D3857"/>
    <w:rsid w:val="005D3B5D"/>
    <w:rsid w:val="005D3F90"/>
    <w:rsid w:val="005D400E"/>
    <w:rsid w:val="005D449D"/>
    <w:rsid w:val="005D5163"/>
    <w:rsid w:val="005D525A"/>
    <w:rsid w:val="005D5311"/>
    <w:rsid w:val="005D53AF"/>
    <w:rsid w:val="005D54ED"/>
    <w:rsid w:val="005D55AF"/>
    <w:rsid w:val="005D57DA"/>
    <w:rsid w:val="005D5862"/>
    <w:rsid w:val="005D60AE"/>
    <w:rsid w:val="005D63E6"/>
    <w:rsid w:val="005D6554"/>
    <w:rsid w:val="005D6A11"/>
    <w:rsid w:val="005D6A1F"/>
    <w:rsid w:val="005D6A36"/>
    <w:rsid w:val="005D7154"/>
    <w:rsid w:val="005D777F"/>
    <w:rsid w:val="005D7C43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C26"/>
    <w:rsid w:val="005E5C89"/>
    <w:rsid w:val="005E5E3F"/>
    <w:rsid w:val="005E60C5"/>
    <w:rsid w:val="005E703E"/>
    <w:rsid w:val="005E758A"/>
    <w:rsid w:val="005E790C"/>
    <w:rsid w:val="005F0733"/>
    <w:rsid w:val="005F0A6A"/>
    <w:rsid w:val="005F0AE8"/>
    <w:rsid w:val="005F0FD4"/>
    <w:rsid w:val="005F14A0"/>
    <w:rsid w:val="005F1C68"/>
    <w:rsid w:val="005F3049"/>
    <w:rsid w:val="005F3130"/>
    <w:rsid w:val="005F3A70"/>
    <w:rsid w:val="005F3F35"/>
    <w:rsid w:val="005F4184"/>
    <w:rsid w:val="005F44EB"/>
    <w:rsid w:val="005F47E6"/>
    <w:rsid w:val="005F4A59"/>
    <w:rsid w:val="005F4B4A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4B0"/>
    <w:rsid w:val="005F7AFC"/>
    <w:rsid w:val="006000B3"/>
    <w:rsid w:val="00600C85"/>
    <w:rsid w:val="00600D12"/>
    <w:rsid w:val="006010B4"/>
    <w:rsid w:val="006018E0"/>
    <w:rsid w:val="00602739"/>
    <w:rsid w:val="006028E5"/>
    <w:rsid w:val="00602926"/>
    <w:rsid w:val="006029AE"/>
    <w:rsid w:val="00602C51"/>
    <w:rsid w:val="00602CEC"/>
    <w:rsid w:val="00603611"/>
    <w:rsid w:val="0060366F"/>
    <w:rsid w:val="006036C9"/>
    <w:rsid w:val="0060437B"/>
    <w:rsid w:val="00604D9E"/>
    <w:rsid w:val="00604FF7"/>
    <w:rsid w:val="00605015"/>
    <w:rsid w:val="00605474"/>
    <w:rsid w:val="00605C12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56C"/>
    <w:rsid w:val="006136CB"/>
    <w:rsid w:val="006139C7"/>
    <w:rsid w:val="00613CAD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72CC"/>
    <w:rsid w:val="0061768F"/>
    <w:rsid w:val="00617CD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D48"/>
    <w:rsid w:val="00623DA5"/>
    <w:rsid w:val="006240D5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9EA"/>
    <w:rsid w:val="00631FAD"/>
    <w:rsid w:val="00632574"/>
    <w:rsid w:val="00632AA3"/>
    <w:rsid w:val="006335C7"/>
    <w:rsid w:val="006335DD"/>
    <w:rsid w:val="006343DD"/>
    <w:rsid w:val="006347F7"/>
    <w:rsid w:val="00634A22"/>
    <w:rsid w:val="00634D14"/>
    <w:rsid w:val="00634EEF"/>
    <w:rsid w:val="00635246"/>
    <w:rsid w:val="006352A8"/>
    <w:rsid w:val="0063688F"/>
    <w:rsid w:val="006372DC"/>
    <w:rsid w:val="00637DA2"/>
    <w:rsid w:val="00640B02"/>
    <w:rsid w:val="00640D78"/>
    <w:rsid w:val="006411A4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F42"/>
    <w:rsid w:val="006468ED"/>
    <w:rsid w:val="0064732A"/>
    <w:rsid w:val="00647A25"/>
    <w:rsid w:val="0065039F"/>
    <w:rsid w:val="006506E1"/>
    <w:rsid w:val="0065131E"/>
    <w:rsid w:val="00651DDC"/>
    <w:rsid w:val="006520C9"/>
    <w:rsid w:val="0065239C"/>
    <w:rsid w:val="00652720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74D"/>
    <w:rsid w:val="00657939"/>
    <w:rsid w:val="00660A00"/>
    <w:rsid w:val="00660A85"/>
    <w:rsid w:val="00660DC6"/>
    <w:rsid w:val="00661850"/>
    <w:rsid w:val="00662052"/>
    <w:rsid w:val="00662279"/>
    <w:rsid w:val="00662BCD"/>
    <w:rsid w:val="00662D61"/>
    <w:rsid w:val="0066355A"/>
    <w:rsid w:val="00663F86"/>
    <w:rsid w:val="00664BB8"/>
    <w:rsid w:val="00664CCF"/>
    <w:rsid w:val="0066513E"/>
    <w:rsid w:val="006651BC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764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593"/>
    <w:rsid w:val="00681670"/>
    <w:rsid w:val="00681B4A"/>
    <w:rsid w:val="00683B94"/>
    <w:rsid w:val="00683CE3"/>
    <w:rsid w:val="006840D4"/>
    <w:rsid w:val="0068468C"/>
    <w:rsid w:val="00684A69"/>
    <w:rsid w:val="00684D20"/>
    <w:rsid w:val="006856A4"/>
    <w:rsid w:val="00685F1F"/>
    <w:rsid w:val="006864B5"/>
    <w:rsid w:val="006866D6"/>
    <w:rsid w:val="00686818"/>
    <w:rsid w:val="006869EB"/>
    <w:rsid w:val="00687166"/>
    <w:rsid w:val="00687499"/>
    <w:rsid w:val="00687A3F"/>
    <w:rsid w:val="00687B02"/>
    <w:rsid w:val="00687E68"/>
    <w:rsid w:val="00687F1C"/>
    <w:rsid w:val="00690446"/>
    <w:rsid w:val="00690920"/>
    <w:rsid w:val="00690A47"/>
    <w:rsid w:val="006910F6"/>
    <w:rsid w:val="0069129A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E45"/>
    <w:rsid w:val="00696A0B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A27"/>
    <w:rsid w:val="006A7F32"/>
    <w:rsid w:val="006B0F1B"/>
    <w:rsid w:val="006B14C2"/>
    <w:rsid w:val="006B17A5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4063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D0CE1"/>
    <w:rsid w:val="006D0D39"/>
    <w:rsid w:val="006D0F07"/>
    <w:rsid w:val="006D14D7"/>
    <w:rsid w:val="006D177E"/>
    <w:rsid w:val="006D19AF"/>
    <w:rsid w:val="006D4010"/>
    <w:rsid w:val="006D4DEF"/>
    <w:rsid w:val="006D57FE"/>
    <w:rsid w:val="006D5EA6"/>
    <w:rsid w:val="006D5FD8"/>
    <w:rsid w:val="006D604D"/>
    <w:rsid w:val="006D634C"/>
    <w:rsid w:val="006E03E4"/>
    <w:rsid w:val="006E06E0"/>
    <w:rsid w:val="006E0CA3"/>
    <w:rsid w:val="006E0EA9"/>
    <w:rsid w:val="006E0F39"/>
    <w:rsid w:val="006E14CC"/>
    <w:rsid w:val="006E1DD2"/>
    <w:rsid w:val="006E2120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E5C"/>
    <w:rsid w:val="006E60C8"/>
    <w:rsid w:val="006E6696"/>
    <w:rsid w:val="006E69FF"/>
    <w:rsid w:val="006E6A73"/>
    <w:rsid w:val="006E6FA3"/>
    <w:rsid w:val="006E71AB"/>
    <w:rsid w:val="006E7844"/>
    <w:rsid w:val="006E7B4D"/>
    <w:rsid w:val="006F001E"/>
    <w:rsid w:val="006F0082"/>
    <w:rsid w:val="006F01FB"/>
    <w:rsid w:val="006F078A"/>
    <w:rsid w:val="006F109A"/>
    <w:rsid w:val="006F1EF5"/>
    <w:rsid w:val="006F21EE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58E"/>
    <w:rsid w:val="007015F7"/>
    <w:rsid w:val="007018D7"/>
    <w:rsid w:val="00701952"/>
    <w:rsid w:val="00702691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E0"/>
    <w:rsid w:val="00706141"/>
    <w:rsid w:val="007064FE"/>
    <w:rsid w:val="007067E6"/>
    <w:rsid w:val="00706A69"/>
    <w:rsid w:val="0070735C"/>
    <w:rsid w:val="0070737A"/>
    <w:rsid w:val="007100AF"/>
    <w:rsid w:val="0071011D"/>
    <w:rsid w:val="007107E0"/>
    <w:rsid w:val="007108E1"/>
    <w:rsid w:val="00710A63"/>
    <w:rsid w:val="00711172"/>
    <w:rsid w:val="00711D85"/>
    <w:rsid w:val="007120CF"/>
    <w:rsid w:val="0071221A"/>
    <w:rsid w:val="007131A6"/>
    <w:rsid w:val="0071323E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80D"/>
    <w:rsid w:val="00726088"/>
    <w:rsid w:val="00726943"/>
    <w:rsid w:val="00726D0C"/>
    <w:rsid w:val="00727AFF"/>
    <w:rsid w:val="00727E06"/>
    <w:rsid w:val="00730CA7"/>
    <w:rsid w:val="00732A02"/>
    <w:rsid w:val="007336C5"/>
    <w:rsid w:val="007348F9"/>
    <w:rsid w:val="00734A0E"/>
    <w:rsid w:val="00734AFC"/>
    <w:rsid w:val="00734D17"/>
    <w:rsid w:val="00735CAF"/>
    <w:rsid w:val="00736969"/>
    <w:rsid w:val="007369C5"/>
    <w:rsid w:val="00736C77"/>
    <w:rsid w:val="0073734F"/>
    <w:rsid w:val="007404C2"/>
    <w:rsid w:val="0074070A"/>
    <w:rsid w:val="00740A1A"/>
    <w:rsid w:val="007412C5"/>
    <w:rsid w:val="00741994"/>
    <w:rsid w:val="00741A96"/>
    <w:rsid w:val="007420FC"/>
    <w:rsid w:val="00742658"/>
    <w:rsid w:val="0074280D"/>
    <w:rsid w:val="00742DE5"/>
    <w:rsid w:val="00743A3A"/>
    <w:rsid w:val="00744723"/>
    <w:rsid w:val="00744C3C"/>
    <w:rsid w:val="00745410"/>
    <w:rsid w:val="0074556D"/>
    <w:rsid w:val="00745977"/>
    <w:rsid w:val="00745C5B"/>
    <w:rsid w:val="00745F42"/>
    <w:rsid w:val="007460AA"/>
    <w:rsid w:val="00746402"/>
    <w:rsid w:val="007466E3"/>
    <w:rsid w:val="00746D76"/>
    <w:rsid w:val="00747A05"/>
    <w:rsid w:val="00750157"/>
    <w:rsid w:val="00750A09"/>
    <w:rsid w:val="007512AD"/>
    <w:rsid w:val="007521FE"/>
    <w:rsid w:val="00752728"/>
    <w:rsid w:val="00752FB6"/>
    <w:rsid w:val="00753F40"/>
    <w:rsid w:val="00754B2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29D9"/>
    <w:rsid w:val="00764128"/>
    <w:rsid w:val="00764307"/>
    <w:rsid w:val="00765234"/>
    <w:rsid w:val="00765F6A"/>
    <w:rsid w:val="00765F97"/>
    <w:rsid w:val="00766038"/>
    <w:rsid w:val="00766057"/>
    <w:rsid w:val="00766BD6"/>
    <w:rsid w:val="00766F45"/>
    <w:rsid w:val="007670F4"/>
    <w:rsid w:val="00767708"/>
    <w:rsid w:val="0077080D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5965"/>
    <w:rsid w:val="00776322"/>
    <w:rsid w:val="007766BF"/>
    <w:rsid w:val="007769D2"/>
    <w:rsid w:val="00776BA0"/>
    <w:rsid w:val="00776C86"/>
    <w:rsid w:val="00776E6F"/>
    <w:rsid w:val="00776EBD"/>
    <w:rsid w:val="00777EB7"/>
    <w:rsid w:val="00780215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817"/>
    <w:rsid w:val="00787CEE"/>
    <w:rsid w:val="00787E63"/>
    <w:rsid w:val="00787F92"/>
    <w:rsid w:val="007906AB"/>
    <w:rsid w:val="00790840"/>
    <w:rsid w:val="00790A27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D41"/>
    <w:rsid w:val="007A058B"/>
    <w:rsid w:val="007A100A"/>
    <w:rsid w:val="007A12CE"/>
    <w:rsid w:val="007A1E1B"/>
    <w:rsid w:val="007A27AB"/>
    <w:rsid w:val="007A2A39"/>
    <w:rsid w:val="007A2D9D"/>
    <w:rsid w:val="007A2E28"/>
    <w:rsid w:val="007A2EE6"/>
    <w:rsid w:val="007A334D"/>
    <w:rsid w:val="007A35A1"/>
    <w:rsid w:val="007A401C"/>
    <w:rsid w:val="007A44D9"/>
    <w:rsid w:val="007A4836"/>
    <w:rsid w:val="007A4C82"/>
    <w:rsid w:val="007A50E0"/>
    <w:rsid w:val="007A52AC"/>
    <w:rsid w:val="007A61EB"/>
    <w:rsid w:val="007A6675"/>
    <w:rsid w:val="007A68D2"/>
    <w:rsid w:val="007A6BE5"/>
    <w:rsid w:val="007A6D3F"/>
    <w:rsid w:val="007A6DAD"/>
    <w:rsid w:val="007A6DF3"/>
    <w:rsid w:val="007A7E5D"/>
    <w:rsid w:val="007A7FAD"/>
    <w:rsid w:val="007B02D0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56FD"/>
    <w:rsid w:val="007B607A"/>
    <w:rsid w:val="007B69A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569"/>
    <w:rsid w:val="007C3E1C"/>
    <w:rsid w:val="007C4D74"/>
    <w:rsid w:val="007C57BC"/>
    <w:rsid w:val="007C61BD"/>
    <w:rsid w:val="007C6377"/>
    <w:rsid w:val="007C6C1C"/>
    <w:rsid w:val="007C7305"/>
    <w:rsid w:val="007C78CC"/>
    <w:rsid w:val="007C79B5"/>
    <w:rsid w:val="007C7AC2"/>
    <w:rsid w:val="007C7ECD"/>
    <w:rsid w:val="007C7ED9"/>
    <w:rsid w:val="007C7EE8"/>
    <w:rsid w:val="007D1564"/>
    <w:rsid w:val="007D16CC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472C"/>
    <w:rsid w:val="007D4876"/>
    <w:rsid w:val="007D5299"/>
    <w:rsid w:val="007D56FB"/>
    <w:rsid w:val="007D574B"/>
    <w:rsid w:val="007D591E"/>
    <w:rsid w:val="007D5B30"/>
    <w:rsid w:val="007D5B7E"/>
    <w:rsid w:val="007D6408"/>
    <w:rsid w:val="007D659A"/>
    <w:rsid w:val="007D68C0"/>
    <w:rsid w:val="007D68F1"/>
    <w:rsid w:val="007D6B44"/>
    <w:rsid w:val="007D7033"/>
    <w:rsid w:val="007D7789"/>
    <w:rsid w:val="007D799B"/>
    <w:rsid w:val="007E01DB"/>
    <w:rsid w:val="007E0C0D"/>
    <w:rsid w:val="007E158B"/>
    <w:rsid w:val="007E2039"/>
    <w:rsid w:val="007E27B6"/>
    <w:rsid w:val="007E2C56"/>
    <w:rsid w:val="007E2C58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F0D"/>
    <w:rsid w:val="007E4F1E"/>
    <w:rsid w:val="007E52D6"/>
    <w:rsid w:val="007E540F"/>
    <w:rsid w:val="007E6760"/>
    <w:rsid w:val="007E6990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559"/>
    <w:rsid w:val="007F3A74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32D"/>
    <w:rsid w:val="007F642E"/>
    <w:rsid w:val="007F675F"/>
    <w:rsid w:val="007F6DA0"/>
    <w:rsid w:val="007F754F"/>
    <w:rsid w:val="007F76E3"/>
    <w:rsid w:val="0080016A"/>
    <w:rsid w:val="0080066C"/>
    <w:rsid w:val="00801247"/>
    <w:rsid w:val="008013AF"/>
    <w:rsid w:val="0080163E"/>
    <w:rsid w:val="00801DEE"/>
    <w:rsid w:val="00801E8C"/>
    <w:rsid w:val="00802368"/>
    <w:rsid w:val="008024E0"/>
    <w:rsid w:val="00802779"/>
    <w:rsid w:val="008028A8"/>
    <w:rsid w:val="00802CBB"/>
    <w:rsid w:val="00803786"/>
    <w:rsid w:val="0080435C"/>
    <w:rsid w:val="00804458"/>
    <w:rsid w:val="008044FF"/>
    <w:rsid w:val="00805410"/>
    <w:rsid w:val="00805DCF"/>
    <w:rsid w:val="00805E7B"/>
    <w:rsid w:val="0080618E"/>
    <w:rsid w:val="008061CD"/>
    <w:rsid w:val="008066C0"/>
    <w:rsid w:val="008066F8"/>
    <w:rsid w:val="00806A9D"/>
    <w:rsid w:val="0080700D"/>
    <w:rsid w:val="00807531"/>
    <w:rsid w:val="00807C8C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D3F"/>
    <w:rsid w:val="00815E0B"/>
    <w:rsid w:val="00815FDB"/>
    <w:rsid w:val="00816080"/>
    <w:rsid w:val="008168C7"/>
    <w:rsid w:val="00816AE6"/>
    <w:rsid w:val="00816E12"/>
    <w:rsid w:val="008179B6"/>
    <w:rsid w:val="00817C4A"/>
    <w:rsid w:val="00820340"/>
    <w:rsid w:val="00821345"/>
    <w:rsid w:val="008217E6"/>
    <w:rsid w:val="008220D3"/>
    <w:rsid w:val="0082251F"/>
    <w:rsid w:val="008226E1"/>
    <w:rsid w:val="0082329C"/>
    <w:rsid w:val="00823A6A"/>
    <w:rsid w:val="00824733"/>
    <w:rsid w:val="00824E12"/>
    <w:rsid w:val="00824F2B"/>
    <w:rsid w:val="00825667"/>
    <w:rsid w:val="008256BC"/>
    <w:rsid w:val="0082588D"/>
    <w:rsid w:val="00825D8E"/>
    <w:rsid w:val="0082638C"/>
    <w:rsid w:val="00826576"/>
    <w:rsid w:val="0082677E"/>
    <w:rsid w:val="00826C7C"/>
    <w:rsid w:val="00827573"/>
    <w:rsid w:val="008277C2"/>
    <w:rsid w:val="00827A75"/>
    <w:rsid w:val="00827C6D"/>
    <w:rsid w:val="008301D2"/>
    <w:rsid w:val="008301FA"/>
    <w:rsid w:val="00830C1E"/>
    <w:rsid w:val="00830FA7"/>
    <w:rsid w:val="0083221F"/>
    <w:rsid w:val="00832A9A"/>
    <w:rsid w:val="00832F1F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9AC"/>
    <w:rsid w:val="0084223B"/>
    <w:rsid w:val="00842A19"/>
    <w:rsid w:val="00842B37"/>
    <w:rsid w:val="00842CE2"/>
    <w:rsid w:val="00842DC1"/>
    <w:rsid w:val="00842DD3"/>
    <w:rsid w:val="00842E32"/>
    <w:rsid w:val="00842F57"/>
    <w:rsid w:val="00843401"/>
    <w:rsid w:val="008435B3"/>
    <w:rsid w:val="008438E7"/>
    <w:rsid w:val="00844D1B"/>
    <w:rsid w:val="0084504F"/>
    <w:rsid w:val="00845381"/>
    <w:rsid w:val="008456AB"/>
    <w:rsid w:val="00845C45"/>
    <w:rsid w:val="00846676"/>
    <w:rsid w:val="00846CEB"/>
    <w:rsid w:val="008472E7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27D4"/>
    <w:rsid w:val="00862973"/>
    <w:rsid w:val="00862C3F"/>
    <w:rsid w:val="00863B68"/>
    <w:rsid w:val="00864206"/>
    <w:rsid w:val="00864355"/>
    <w:rsid w:val="0086454C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428"/>
    <w:rsid w:val="0087099D"/>
    <w:rsid w:val="00870C71"/>
    <w:rsid w:val="00870F78"/>
    <w:rsid w:val="008718D8"/>
    <w:rsid w:val="00871B92"/>
    <w:rsid w:val="00872371"/>
    <w:rsid w:val="00872570"/>
    <w:rsid w:val="008728B3"/>
    <w:rsid w:val="00872E67"/>
    <w:rsid w:val="0087350E"/>
    <w:rsid w:val="00873A3D"/>
    <w:rsid w:val="0087453E"/>
    <w:rsid w:val="00874543"/>
    <w:rsid w:val="00875576"/>
    <w:rsid w:val="00876C49"/>
    <w:rsid w:val="00876EE0"/>
    <w:rsid w:val="008771D9"/>
    <w:rsid w:val="00877229"/>
    <w:rsid w:val="0087747F"/>
    <w:rsid w:val="00877623"/>
    <w:rsid w:val="00877AA5"/>
    <w:rsid w:val="00877C32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637C"/>
    <w:rsid w:val="008864E1"/>
    <w:rsid w:val="00886717"/>
    <w:rsid w:val="00886D4C"/>
    <w:rsid w:val="008904A2"/>
    <w:rsid w:val="008905DD"/>
    <w:rsid w:val="00890641"/>
    <w:rsid w:val="0089071E"/>
    <w:rsid w:val="00890AD7"/>
    <w:rsid w:val="00890CB3"/>
    <w:rsid w:val="00891276"/>
    <w:rsid w:val="008918A9"/>
    <w:rsid w:val="00891D57"/>
    <w:rsid w:val="00891E71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F98"/>
    <w:rsid w:val="0089546F"/>
    <w:rsid w:val="00895A11"/>
    <w:rsid w:val="008960BA"/>
    <w:rsid w:val="0089629D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E1E"/>
    <w:rsid w:val="008A3161"/>
    <w:rsid w:val="008A34C8"/>
    <w:rsid w:val="008A378B"/>
    <w:rsid w:val="008A38C2"/>
    <w:rsid w:val="008A3944"/>
    <w:rsid w:val="008A403F"/>
    <w:rsid w:val="008A4E26"/>
    <w:rsid w:val="008A5368"/>
    <w:rsid w:val="008A5563"/>
    <w:rsid w:val="008A586C"/>
    <w:rsid w:val="008A5D98"/>
    <w:rsid w:val="008A7375"/>
    <w:rsid w:val="008A74FC"/>
    <w:rsid w:val="008A7ABC"/>
    <w:rsid w:val="008B06BA"/>
    <w:rsid w:val="008B075A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127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DCC"/>
    <w:rsid w:val="008C3261"/>
    <w:rsid w:val="008C346D"/>
    <w:rsid w:val="008C3B2D"/>
    <w:rsid w:val="008C3B84"/>
    <w:rsid w:val="008C419A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971"/>
    <w:rsid w:val="008D2ED9"/>
    <w:rsid w:val="008D2EF5"/>
    <w:rsid w:val="008D3072"/>
    <w:rsid w:val="008D4089"/>
    <w:rsid w:val="008D4D00"/>
    <w:rsid w:val="008D5264"/>
    <w:rsid w:val="008D582E"/>
    <w:rsid w:val="008D5A5B"/>
    <w:rsid w:val="008D5F68"/>
    <w:rsid w:val="008D5FEB"/>
    <w:rsid w:val="008D63B6"/>
    <w:rsid w:val="008D66C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3AC"/>
    <w:rsid w:val="008E161C"/>
    <w:rsid w:val="008E1801"/>
    <w:rsid w:val="008E232C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66"/>
    <w:rsid w:val="008F152B"/>
    <w:rsid w:val="008F1923"/>
    <w:rsid w:val="008F219D"/>
    <w:rsid w:val="008F2292"/>
    <w:rsid w:val="008F247B"/>
    <w:rsid w:val="008F2871"/>
    <w:rsid w:val="008F2C53"/>
    <w:rsid w:val="008F3819"/>
    <w:rsid w:val="008F444A"/>
    <w:rsid w:val="008F46DE"/>
    <w:rsid w:val="008F4932"/>
    <w:rsid w:val="008F5241"/>
    <w:rsid w:val="008F6275"/>
    <w:rsid w:val="008F6757"/>
    <w:rsid w:val="008F6BAA"/>
    <w:rsid w:val="008F6C91"/>
    <w:rsid w:val="008F77F6"/>
    <w:rsid w:val="009000EB"/>
    <w:rsid w:val="00901240"/>
    <w:rsid w:val="00902D6C"/>
    <w:rsid w:val="00903136"/>
    <w:rsid w:val="009037EA"/>
    <w:rsid w:val="00903A70"/>
    <w:rsid w:val="00903B33"/>
    <w:rsid w:val="00903C1E"/>
    <w:rsid w:val="0090404D"/>
    <w:rsid w:val="00904133"/>
    <w:rsid w:val="00904AC2"/>
    <w:rsid w:val="00904D3A"/>
    <w:rsid w:val="00905195"/>
    <w:rsid w:val="00905325"/>
    <w:rsid w:val="0090625B"/>
    <w:rsid w:val="009069D9"/>
    <w:rsid w:val="00906A5F"/>
    <w:rsid w:val="00907246"/>
    <w:rsid w:val="0090760D"/>
    <w:rsid w:val="00907D28"/>
    <w:rsid w:val="00907F15"/>
    <w:rsid w:val="00910364"/>
    <w:rsid w:val="00910445"/>
    <w:rsid w:val="00910DAB"/>
    <w:rsid w:val="00910EB4"/>
    <w:rsid w:val="009112C5"/>
    <w:rsid w:val="009113D2"/>
    <w:rsid w:val="00911862"/>
    <w:rsid w:val="0091210F"/>
    <w:rsid w:val="009121A3"/>
    <w:rsid w:val="009124D0"/>
    <w:rsid w:val="00912621"/>
    <w:rsid w:val="0091280E"/>
    <w:rsid w:val="00912C02"/>
    <w:rsid w:val="00912CA0"/>
    <w:rsid w:val="00912DD7"/>
    <w:rsid w:val="009132BC"/>
    <w:rsid w:val="00913595"/>
    <w:rsid w:val="0091367F"/>
    <w:rsid w:val="00913BA1"/>
    <w:rsid w:val="00913F12"/>
    <w:rsid w:val="00913FE6"/>
    <w:rsid w:val="00914C3F"/>
    <w:rsid w:val="009159E2"/>
    <w:rsid w:val="00915AE6"/>
    <w:rsid w:val="00915B35"/>
    <w:rsid w:val="00915DEB"/>
    <w:rsid w:val="00916000"/>
    <w:rsid w:val="00916147"/>
    <w:rsid w:val="009162E4"/>
    <w:rsid w:val="009172BB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4059"/>
    <w:rsid w:val="00934BBD"/>
    <w:rsid w:val="00935B4E"/>
    <w:rsid w:val="00936223"/>
    <w:rsid w:val="00936CB3"/>
    <w:rsid w:val="00936FE5"/>
    <w:rsid w:val="00937262"/>
    <w:rsid w:val="009376F7"/>
    <w:rsid w:val="00937A27"/>
    <w:rsid w:val="009406AE"/>
    <w:rsid w:val="00940DCD"/>
    <w:rsid w:val="00941C77"/>
    <w:rsid w:val="00942443"/>
    <w:rsid w:val="009427E6"/>
    <w:rsid w:val="009435F1"/>
    <w:rsid w:val="00943AAC"/>
    <w:rsid w:val="00943D9D"/>
    <w:rsid w:val="009440D5"/>
    <w:rsid w:val="00944E98"/>
    <w:rsid w:val="0094551A"/>
    <w:rsid w:val="00945559"/>
    <w:rsid w:val="00945BD9"/>
    <w:rsid w:val="00945CC1"/>
    <w:rsid w:val="00946517"/>
    <w:rsid w:val="009465A2"/>
    <w:rsid w:val="00946A19"/>
    <w:rsid w:val="0094784D"/>
    <w:rsid w:val="00947C89"/>
    <w:rsid w:val="0095037B"/>
    <w:rsid w:val="009504BA"/>
    <w:rsid w:val="00950884"/>
    <w:rsid w:val="00950D8B"/>
    <w:rsid w:val="0095100C"/>
    <w:rsid w:val="00951600"/>
    <w:rsid w:val="00951622"/>
    <w:rsid w:val="00951F1E"/>
    <w:rsid w:val="00952316"/>
    <w:rsid w:val="00952A9F"/>
    <w:rsid w:val="00952F44"/>
    <w:rsid w:val="00953095"/>
    <w:rsid w:val="00953B8E"/>
    <w:rsid w:val="00953D64"/>
    <w:rsid w:val="00954154"/>
    <w:rsid w:val="009542B2"/>
    <w:rsid w:val="00954818"/>
    <w:rsid w:val="00954B48"/>
    <w:rsid w:val="00954E80"/>
    <w:rsid w:val="009553E1"/>
    <w:rsid w:val="00955614"/>
    <w:rsid w:val="009557B7"/>
    <w:rsid w:val="00956D93"/>
    <w:rsid w:val="00956DDA"/>
    <w:rsid w:val="0095730C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F82"/>
    <w:rsid w:val="00965774"/>
    <w:rsid w:val="0096603A"/>
    <w:rsid w:val="009664A6"/>
    <w:rsid w:val="0096670C"/>
    <w:rsid w:val="00966C2B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8E0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D26"/>
    <w:rsid w:val="0098264C"/>
    <w:rsid w:val="009828A8"/>
    <w:rsid w:val="00982DAB"/>
    <w:rsid w:val="009832EF"/>
    <w:rsid w:val="009837D3"/>
    <w:rsid w:val="00983911"/>
    <w:rsid w:val="00983C5F"/>
    <w:rsid w:val="00983F89"/>
    <w:rsid w:val="00984E26"/>
    <w:rsid w:val="00985695"/>
    <w:rsid w:val="009858C2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720A"/>
    <w:rsid w:val="0099790E"/>
    <w:rsid w:val="009A0261"/>
    <w:rsid w:val="009A0355"/>
    <w:rsid w:val="009A099B"/>
    <w:rsid w:val="009A0A57"/>
    <w:rsid w:val="009A1138"/>
    <w:rsid w:val="009A1712"/>
    <w:rsid w:val="009A1A77"/>
    <w:rsid w:val="009A1C70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7E7"/>
    <w:rsid w:val="009B20DA"/>
    <w:rsid w:val="009B2700"/>
    <w:rsid w:val="009B2770"/>
    <w:rsid w:val="009B294C"/>
    <w:rsid w:val="009B29DF"/>
    <w:rsid w:val="009B3927"/>
    <w:rsid w:val="009B3B15"/>
    <w:rsid w:val="009B3D8C"/>
    <w:rsid w:val="009B5639"/>
    <w:rsid w:val="009B591E"/>
    <w:rsid w:val="009B5CEE"/>
    <w:rsid w:val="009B5D33"/>
    <w:rsid w:val="009B5D97"/>
    <w:rsid w:val="009B5F5D"/>
    <w:rsid w:val="009B64C3"/>
    <w:rsid w:val="009B6BFF"/>
    <w:rsid w:val="009B70EB"/>
    <w:rsid w:val="009B71E2"/>
    <w:rsid w:val="009B7269"/>
    <w:rsid w:val="009B758A"/>
    <w:rsid w:val="009B7598"/>
    <w:rsid w:val="009B7679"/>
    <w:rsid w:val="009C0046"/>
    <w:rsid w:val="009C0055"/>
    <w:rsid w:val="009C009E"/>
    <w:rsid w:val="009C0442"/>
    <w:rsid w:val="009C069B"/>
    <w:rsid w:val="009C118D"/>
    <w:rsid w:val="009C1882"/>
    <w:rsid w:val="009C1EDF"/>
    <w:rsid w:val="009C27FA"/>
    <w:rsid w:val="009C2D0E"/>
    <w:rsid w:val="009C2E97"/>
    <w:rsid w:val="009C3629"/>
    <w:rsid w:val="009C4519"/>
    <w:rsid w:val="009C462C"/>
    <w:rsid w:val="009C49C5"/>
    <w:rsid w:val="009C4C6A"/>
    <w:rsid w:val="009C4D38"/>
    <w:rsid w:val="009C4F0E"/>
    <w:rsid w:val="009C56BE"/>
    <w:rsid w:val="009C57E6"/>
    <w:rsid w:val="009C5AF7"/>
    <w:rsid w:val="009C715B"/>
    <w:rsid w:val="009C71E9"/>
    <w:rsid w:val="009C76C4"/>
    <w:rsid w:val="009C7772"/>
    <w:rsid w:val="009C778C"/>
    <w:rsid w:val="009C7BE3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471B"/>
    <w:rsid w:val="009D49AF"/>
    <w:rsid w:val="009D4B72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E90"/>
    <w:rsid w:val="009E31C0"/>
    <w:rsid w:val="009E323C"/>
    <w:rsid w:val="009E339F"/>
    <w:rsid w:val="009E3915"/>
    <w:rsid w:val="009E3CDC"/>
    <w:rsid w:val="009E4165"/>
    <w:rsid w:val="009E47CD"/>
    <w:rsid w:val="009E5319"/>
    <w:rsid w:val="009E5669"/>
    <w:rsid w:val="009E6080"/>
    <w:rsid w:val="009E64BF"/>
    <w:rsid w:val="009E6DDE"/>
    <w:rsid w:val="009E753F"/>
    <w:rsid w:val="009E75EB"/>
    <w:rsid w:val="009E76FE"/>
    <w:rsid w:val="009E7D32"/>
    <w:rsid w:val="009F0304"/>
    <w:rsid w:val="009F043C"/>
    <w:rsid w:val="009F0F49"/>
    <w:rsid w:val="009F0F9A"/>
    <w:rsid w:val="009F14C5"/>
    <w:rsid w:val="009F15C1"/>
    <w:rsid w:val="009F161C"/>
    <w:rsid w:val="009F229C"/>
    <w:rsid w:val="009F22B9"/>
    <w:rsid w:val="009F230D"/>
    <w:rsid w:val="009F2639"/>
    <w:rsid w:val="009F2B66"/>
    <w:rsid w:val="009F2C72"/>
    <w:rsid w:val="009F3338"/>
    <w:rsid w:val="009F374E"/>
    <w:rsid w:val="009F38D9"/>
    <w:rsid w:val="009F40B0"/>
    <w:rsid w:val="009F453E"/>
    <w:rsid w:val="009F464A"/>
    <w:rsid w:val="009F47C2"/>
    <w:rsid w:val="009F486A"/>
    <w:rsid w:val="009F4AEA"/>
    <w:rsid w:val="009F5531"/>
    <w:rsid w:val="009F58C4"/>
    <w:rsid w:val="009F59A8"/>
    <w:rsid w:val="009F5B0F"/>
    <w:rsid w:val="009F5D5E"/>
    <w:rsid w:val="009F60D0"/>
    <w:rsid w:val="009F6652"/>
    <w:rsid w:val="009F6924"/>
    <w:rsid w:val="009F6A6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E70"/>
    <w:rsid w:val="00A04318"/>
    <w:rsid w:val="00A0440A"/>
    <w:rsid w:val="00A04961"/>
    <w:rsid w:val="00A05303"/>
    <w:rsid w:val="00A05CFF"/>
    <w:rsid w:val="00A05D7D"/>
    <w:rsid w:val="00A05E75"/>
    <w:rsid w:val="00A064E0"/>
    <w:rsid w:val="00A072AA"/>
    <w:rsid w:val="00A07372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20EE"/>
    <w:rsid w:val="00A127E3"/>
    <w:rsid w:val="00A128B3"/>
    <w:rsid w:val="00A129F5"/>
    <w:rsid w:val="00A1332F"/>
    <w:rsid w:val="00A13AB5"/>
    <w:rsid w:val="00A13E13"/>
    <w:rsid w:val="00A141CF"/>
    <w:rsid w:val="00A141F5"/>
    <w:rsid w:val="00A143C8"/>
    <w:rsid w:val="00A1455F"/>
    <w:rsid w:val="00A14E4F"/>
    <w:rsid w:val="00A15386"/>
    <w:rsid w:val="00A15538"/>
    <w:rsid w:val="00A15614"/>
    <w:rsid w:val="00A15E0A"/>
    <w:rsid w:val="00A169B0"/>
    <w:rsid w:val="00A16D99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8D9"/>
    <w:rsid w:val="00A23040"/>
    <w:rsid w:val="00A23800"/>
    <w:rsid w:val="00A23D3D"/>
    <w:rsid w:val="00A23F12"/>
    <w:rsid w:val="00A24453"/>
    <w:rsid w:val="00A25076"/>
    <w:rsid w:val="00A25379"/>
    <w:rsid w:val="00A25AF6"/>
    <w:rsid w:val="00A261D0"/>
    <w:rsid w:val="00A262E4"/>
    <w:rsid w:val="00A265B3"/>
    <w:rsid w:val="00A26E1C"/>
    <w:rsid w:val="00A26EC5"/>
    <w:rsid w:val="00A27172"/>
    <w:rsid w:val="00A271DE"/>
    <w:rsid w:val="00A27234"/>
    <w:rsid w:val="00A272EA"/>
    <w:rsid w:val="00A27B9C"/>
    <w:rsid w:val="00A27E85"/>
    <w:rsid w:val="00A30129"/>
    <w:rsid w:val="00A30B7A"/>
    <w:rsid w:val="00A30D0D"/>
    <w:rsid w:val="00A30FED"/>
    <w:rsid w:val="00A31B8A"/>
    <w:rsid w:val="00A31F75"/>
    <w:rsid w:val="00A324FD"/>
    <w:rsid w:val="00A328E0"/>
    <w:rsid w:val="00A33020"/>
    <w:rsid w:val="00A3370C"/>
    <w:rsid w:val="00A33794"/>
    <w:rsid w:val="00A33E4B"/>
    <w:rsid w:val="00A3420E"/>
    <w:rsid w:val="00A34C85"/>
    <w:rsid w:val="00A35248"/>
    <w:rsid w:val="00A35D70"/>
    <w:rsid w:val="00A364C3"/>
    <w:rsid w:val="00A3686C"/>
    <w:rsid w:val="00A36F96"/>
    <w:rsid w:val="00A36F9B"/>
    <w:rsid w:val="00A3760F"/>
    <w:rsid w:val="00A376FA"/>
    <w:rsid w:val="00A37839"/>
    <w:rsid w:val="00A40917"/>
    <w:rsid w:val="00A410C2"/>
    <w:rsid w:val="00A41656"/>
    <w:rsid w:val="00A41CCC"/>
    <w:rsid w:val="00A41DC8"/>
    <w:rsid w:val="00A42D09"/>
    <w:rsid w:val="00A42EC6"/>
    <w:rsid w:val="00A42F30"/>
    <w:rsid w:val="00A436CC"/>
    <w:rsid w:val="00A439D4"/>
    <w:rsid w:val="00A44761"/>
    <w:rsid w:val="00A44908"/>
    <w:rsid w:val="00A44C82"/>
    <w:rsid w:val="00A451A5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8A5"/>
    <w:rsid w:val="00A52433"/>
    <w:rsid w:val="00A525CE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3A8"/>
    <w:rsid w:val="00A5644E"/>
    <w:rsid w:val="00A5663C"/>
    <w:rsid w:val="00A56902"/>
    <w:rsid w:val="00A56A4A"/>
    <w:rsid w:val="00A56F07"/>
    <w:rsid w:val="00A5755C"/>
    <w:rsid w:val="00A57853"/>
    <w:rsid w:val="00A57C7E"/>
    <w:rsid w:val="00A6090F"/>
    <w:rsid w:val="00A6131A"/>
    <w:rsid w:val="00A616ED"/>
    <w:rsid w:val="00A6234A"/>
    <w:rsid w:val="00A623FC"/>
    <w:rsid w:val="00A62438"/>
    <w:rsid w:val="00A62C85"/>
    <w:rsid w:val="00A634E5"/>
    <w:rsid w:val="00A63DD1"/>
    <w:rsid w:val="00A63FB1"/>
    <w:rsid w:val="00A641B0"/>
    <w:rsid w:val="00A642A2"/>
    <w:rsid w:val="00A646F4"/>
    <w:rsid w:val="00A64A82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261D"/>
    <w:rsid w:val="00A72757"/>
    <w:rsid w:val="00A727AE"/>
    <w:rsid w:val="00A72953"/>
    <w:rsid w:val="00A72B00"/>
    <w:rsid w:val="00A72CF6"/>
    <w:rsid w:val="00A74B2E"/>
    <w:rsid w:val="00A74BDB"/>
    <w:rsid w:val="00A74C06"/>
    <w:rsid w:val="00A751FF"/>
    <w:rsid w:val="00A753E4"/>
    <w:rsid w:val="00A75768"/>
    <w:rsid w:val="00A76142"/>
    <w:rsid w:val="00A7723A"/>
    <w:rsid w:val="00A7790B"/>
    <w:rsid w:val="00A77A6C"/>
    <w:rsid w:val="00A77B6B"/>
    <w:rsid w:val="00A77DB9"/>
    <w:rsid w:val="00A801C1"/>
    <w:rsid w:val="00A809D0"/>
    <w:rsid w:val="00A814AF"/>
    <w:rsid w:val="00A81BC4"/>
    <w:rsid w:val="00A81C19"/>
    <w:rsid w:val="00A81FC7"/>
    <w:rsid w:val="00A8286E"/>
    <w:rsid w:val="00A8299D"/>
    <w:rsid w:val="00A83F0B"/>
    <w:rsid w:val="00A8412F"/>
    <w:rsid w:val="00A845F0"/>
    <w:rsid w:val="00A84AAB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933"/>
    <w:rsid w:val="00A95412"/>
    <w:rsid w:val="00A96695"/>
    <w:rsid w:val="00A966CB"/>
    <w:rsid w:val="00A96CF5"/>
    <w:rsid w:val="00A975F3"/>
    <w:rsid w:val="00A97D38"/>
    <w:rsid w:val="00AA0204"/>
    <w:rsid w:val="00AA0823"/>
    <w:rsid w:val="00AA089C"/>
    <w:rsid w:val="00AA0E63"/>
    <w:rsid w:val="00AA117B"/>
    <w:rsid w:val="00AA1597"/>
    <w:rsid w:val="00AA20A0"/>
    <w:rsid w:val="00AA2389"/>
    <w:rsid w:val="00AA2969"/>
    <w:rsid w:val="00AA2F67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E5E"/>
    <w:rsid w:val="00AC0070"/>
    <w:rsid w:val="00AC0542"/>
    <w:rsid w:val="00AC084B"/>
    <w:rsid w:val="00AC0DDF"/>
    <w:rsid w:val="00AC105F"/>
    <w:rsid w:val="00AC1371"/>
    <w:rsid w:val="00AC1613"/>
    <w:rsid w:val="00AC16AB"/>
    <w:rsid w:val="00AC2700"/>
    <w:rsid w:val="00AC2D69"/>
    <w:rsid w:val="00AC33D1"/>
    <w:rsid w:val="00AC3637"/>
    <w:rsid w:val="00AC37BF"/>
    <w:rsid w:val="00AC3A00"/>
    <w:rsid w:val="00AC3F23"/>
    <w:rsid w:val="00AC4A73"/>
    <w:rsid w:val="00AC4E2C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9DC"/>
    <w:rsid w:val="00AE55EC"/>
    <w:rsid w:val="00AE5886"/>
    <w:rsid w:val="00AE64D2"/>
    <w:rsid w:val="00AE693E"/>
    <w:rsid w:val="00AE6A86"/>
    <w:rsid w:val="00AE6F28"/>
    <w:rsid w:val="00AF0DE8"/>
    <w:rsid w:val="00AF1EAF"/>
    <w:rsid w:val="00AF1FE7"/>
    <w:rsid w:val="00AF2569"/>
    <w:rsid w:val="00AF2E67"/>
    <w:rsid w:val="00AF3038"/>
    <w:rsid w:val="00AF3332"/>
    <w:rsid w:val="00AF33C9"/>
    <w:rsid w:val="00AF3E0A"/>
    <w:rsid w:val="00AF4074"/>
    <w:rsid w:val="00AF4419"/>
    <w:rsid w:val="00AF45D2"/>
    <w:rsid w:val="00AF491D"/>
    <w:rsid w:val="00AF4B61"/>
    <w:rsid w:val="00AF4C4E"/>
    <w:rsid w:val="00AF4F33"/>
    <w:rsid w:val="00AF5618"/>
    <w:rsid w:val="00AF57FF"/>
    <w:rsid w:val="00AF5845"/>
    <w:rsid w:val="00AF5C9F"/>
    <w:rsid w:val="00AF630B"/>
    <w:rsid w:val="00AF6488"/>
    <w:rsid w:val="00AF7168"/>
    <w:rsid w:val="00AF7232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B99"/>
    <w:rsid w:val="00B04FEB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4C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ED5"/>
    <w:rsid w:val="00B2200F"/>
    <w:rsid w:val="00B22174"/>
    <w:rsid w:val="00B22394"/>
    <w:rsid w:val="00B22BA0"/>
    <w:rsid w:val="00B22E15"/>
    <w:rsid w:val="00B23602"/>
    <w:rsid w:val="00B2460A"/>
    <w:rsid w:val="00B24D76"/>
    <w:rsid w:val="00B25132"/>
    <w:rsid w:val="00B25167"/>
    <w:rsid w:val="00B25902"/>
    <w:rsid w:val="00B25B2F"/>
    <w:rsid w:val="00B2605E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79"/>
    <w:rsid w:val="00B32475"/>
    <w:rsid w:val="00B3251D"/>
    <w:rsid w:val="00B326E0"/>
    <w:rsid w:val="00B3288E"/>
    <w:rsid w:val="00B32A00"/>
    <w:rsid w:val="00B32C19"/>
    <w:rsid w:val="00B333F9"/>
    <w:rsid w:val="00B3377C"/>
    <w:rsid w:val="00B33F81"/>
    <w:rsid w:val="00B3465B"/>
    <w:rsid w:val="00B347B1"/>
    <w:rsid w:val="00B355E5"/>
    <w:rsid w:val="00B356E5"/>
    <w:rsid w:val="00B35946"/>
    <w:rsid w:val="00B359CD"/>
    <w:rsid w:val="00B35F14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F7F"/>
    <w:rsid w:val="00B438DA"/>
    <w:rsid w:val="00B43C80"/>
    <w:rsid w:val="00B43E9E"/>
    <w:rsid w:val="00B4426D"/>
    <w:rsid w:val="00B44A06"/>
    <w:rsid w:val="00B44EF3"/>
    <w:rsid w:val="00B45D54"/>
    <w:rsid w:val="00B46FB9"/>
    <w:rsid w:val="00B4708B"/>
    <w:rsid w:val="00B47AD9"/>
    <w:rsid w:val="00B47C0C"/>
    <w:rsid w:val="00B47DB9"/>
    <w:rsid w:val="00B47F77"/>
    <w:rsid w:val="00B50B7D"/>
    <w:rsid w:val="00B5147C"/>
    <w:rsid w:val="00B51E09"/>
    <w:rsid w:val="00B520CA"/>
    <w:rsid w:val="00B52521"/>
    <w:rsid w:val="00B5389D"/>
    <w:rsid w:val="00B53F86"/>
    <w:rsid w:val="00B54322"/>
    <w:rsid w:val="00B54528"/>
    <w:rsid w:val="00B5460E"/>
    <w:rsid w:val="00B54754"/>
    <w:rsid w:val="00B554E5"/>
    <w:rsid w:val="00B5627A"/>
    <w:rsid w:val="00B56D1A"/>
    <w:rsid w:val="00B56D84"/>
    <w:rsid w:val="00B574EC"/>
    <w:rsid w:val="00B6013A"/>
    <w:rsid w:val="00B60A8D"/>
    <w:rsid w:val="00B60E23"/>
    <w:rsid w:val="00B6155C"/>
    <w:rsid w:val="00B61F15"/>
    <w:rsid w:val="00B61F72"/>
    <w:rsid w:val="00B61F73"/>
    <w:rsid w:val="00B61FD5"/>
    <w:rsid w:val="00B62200"/>
    <w:rsid w:val="00B623A2"/>
    <w:rsid w:val="00B6250B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132B"/>
    <w:rsid w:val="00B71404"/>
    <w:rsid w:val="00B7186B"/>
    <w:rsid w:val="00B71CA6"/>
    <w:rsid w:val="00B727EF"/>
    <w:rsid w:val="00B729C7"/>
    <w:rsid w:val="00B72B9B"/>
    <w:rsid w:val="00B72DB8"/>
    <w:rsid w:val="00B72FE4"/>
    <w:rsid w:val="00B73475"/>
    <w:rsid w:val="00B7428F"/>
    <w:rsid w:val="00B74C0A"/>
    <w:rsid w:val="00B75589"/>
    <w:rsid w:val="00B75EC0"/>
    <w:rsid w:val="00B769AA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3038"/>
    <w:rsid w:val="00B83328"/>
    <w:rsid w:val="00B83919"/>
    <w:rsid w:val="00B8431C"/>
    <w:rsid w:val="00B8453F"/>
    <w:rsid w:val="00B84B2D"/>
    <w:rsid w:val="00B850D3"/>
    <w:rsid w:val="00B8548E"/>
    <w:rsid w:val="00B86248"/>
    <w:rsid w:val="00B86C82"/>
    <w:rsid w:val="00B86CA7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4F22"/>
    <w:rsid w:val="00B95277"/>
    <w:rsid w:val="00B9531E"/>
    <w:rsid w:val="00B958E2"/>
    <w:rsid w:val="00B961B9"/>
    <w:rsid w:val="00B96261"/>
    <w:rsid w:val="00B96381"/>
    <w:rsid w:val="00B97493"/>
    <w:rsid w:val="00B97AFA"/>
    <w:rsid w:val="00BA016A"/>
    <w:rsid w:val="00BA15A5"/>
    <w:rsid w:val="00BA237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4529"/>
    <w:rsid w:val="00BA54D7"/>
    <w:rsid w:val="00BA663C"/>
    <w:rsid w:val="00BA6725"/>
    <w:rsid w:val="00BA6B33"/>
    <w:rsid w:val="00BA6F8A"/>
    <w:rsid w:val="00BA777B"/>
    <w:rsid w:val="00BA7B81"/>
    <w:rsid w:val="00BA7C62"/>
    <w:rsid w:val="00BB0BB7"/>
    <w:rsid w:val="00BB122C"/>
    <w:rsid w:val="00BB13F7"/>
    <w:rsid w:val="00BB14BF"/>
    <w:rsid w:val="00BB2C09"/>
    <w:rsid w:val="00BB3429"/>
    <w:rsid w:val="00BB356F"/>
    <w:rsid w:val="00BB3BE7"/>
    <w:rsid w:val="00BB3D3A"/>
    <w:rsid w:val="00BB3F7A"/>
    <w:rsid w:val="00BB4227"/>
    <w:rsid w:val="00BB4879"/>
    <w:rsid w:val="00BB5143"/>
    <w:rsid w:val="00BB562D"/>
    <w:rsid w:val="00BB5A0B"/>
    <w:rsid w:val="00BB5F7B"/>
    <w:rsid w:val="00BB6197"/>
    <w:rsid w:val="00BB69F9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F18"/>
    <w:rsid w:val="00BD0220"/>
    <w:rsid w:val="00BD03A0"/>
    <w:rsid w:val="00BD0DA9"/>
    <w:rsid w:val="00BD0DF7"/>
    <w:rsid w:val="00BD0E71"/>
    <w:rsid w:val="00BD194D"/>
    <w:rsid w:val="00BD1D62"/>
    <w:rsid w:val="00BD203F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FD2"/>
    <w:rsid w:val="00BE103F"/>
    <w:rsid w:val="00BE18FE"/>
    <w:rsid w:val="00BE1ECA"/>
    <w:rsid w:val="00BE20BC"/>
    <w:rsid w:val="00BE23A8"/>
    <w:rsid w:val="00BE2741"/>
    <w:rsid w:val="00BE3090"/>
    <w:rsid w:val="00BE333B"/>
    <w:rsid w:val="00BE3960"/>
    <w:rsid w:val="00BE3F1C"/>
    <w:rsid w:val="00BE3F1D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2289"/>
    <w:rsid w:val="00BF2682"/>
    <w:rsid w:val="00BF2817"/>
    <w:rsid w:val="00BF291D"/>
    <w:rsid w:val="00BF2E9E"/>
    <w:rsid w:val="00BF3034"/>
    <w:rsid w:val="00BF3486"/>
    <w:rsid w:val="00BF3904"/>
    <w:rsid w:val="00BF3B41"/>
    <w:rsid w:val="00BF3DD0"/>
    <w:rsid w:val="00BF3F60"/>
    <w:rsid w:val="00BF3F90"/>
    <w:rsid w:val="00BF4D52"/>
    <w:rsid w:val="00BF550D"/>
    <w:rsid w:val="00BF5601"/>
    <w:rsid w:val="00BF57ED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F5D"/>
    <w:rsid w:val="00C004D6"/>
    <w:rsid w:val="00C006DE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50F5"/>
    <w:rsid w:val="00C05314"/>
    <w:rsid w:val="00C05B8F"/>
    <w:rsid w:val="00C0614D"/>
    <w:rsid w:val="00C0654A"/>
    <w:rsid w:val="00C06583"/>
    <w:rsid w:val="00C06F14"/>
    <w:rsid w:val="00C0712C"/>
    <w:rsid w:val="00C071EF"/>
    <w:rsid w:val="00C072F6"/>
    <w:rsid w:val="00C100F8"/>
    <w:rsid w:val="00C1030F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4E1B"/>
    <w:rsid w:val="00C15B77"/>
    <w:rsid w:val="00C16208"/>
    <w:rsid w:val="00C169BF"/>
    <w:rsid w:val="00C17154"/>
    <w:rsid w:val="00C1720D"/>
    <w:rsid w:val="00C178B6"/>
    <w:rsid w:val="00C20714"/>
    <w:rsid w:val="00C2133F"/>
    <w:rsid w:val="00C213B0"/>
    <w:rsid w:val="00C215AB"/>
    <w:rsid w:val="00C21BEB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9E3"/>
    <w:rsid w:val="00C24C0B"/>
    <w:rsid w:val="00C24FB5"/>
    <w:rsid w:val="00C259F6"/>
    <w:rsid w:val="00C262B7"/>
    <w:rsid w:val="00C2633B"/>
    <w:rsid w:val="00C26A82"/>
    <w:rsid w:val="00C270C0"/>
    <w:rsid w:val="00C2791F"/>
    <w:rsid w:val="00C2793B"/>
    <w:rsid w:val="00C300B6"/>
    <w:rsid w:val="00C304D8"/>
    <w:rsid w:val="00C31096"/>
    <w:rsid w:val="00C311D9"/>
    <w:rsid w:val="00C31E57"/>
    <w:rsid w:val="00C31E88"/>
    <w:rsid w:val="00C31EA4"/>
    <w:rsid w:val="00C3270A"/>
    <w:rsid w:val="00C33195"/>
    <w:rsid w:val="00C33217"/>
    <w:rsid w:val="00C33E57"/>
    <w:rsid w:val="00C33FC3"/>
    <w:rsid w:val="00C33FF2"/>
    <w:rsid w:val="00C343A9"/>
    <w:rsid w:val="00C348B8"/>
    <w:rsid w:val="00C34A54"/>
    <w:rsid w:val="00C34D4F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0EB1"/>
    <w:rsid w:val="00C4188A"/>
    <w:rsid w:val="00C42758"/>
    <w:rsid w:val="00C42824"/>
    <w:rsid w:val="00C42D44"/>
    <w:rsid w:val="00C42D73"/>
    <w:rsid w:val="00C42F94"/>
    <w:rsid w:val="00C4306B"/>
    <w:rsid w:val="00C4363D"/>
    <w:rsid w:val="00C43A09"/>
    <w:rsid w:val="00C43AB2"/>
    <w:rsid w:val="00C43B2D"/>
    <w:rsid w:val="00C43CDE"/>
    <w:rsid w:val="00C43EC5"/>
    <w:rsid w:val="00C445D0"/>
    <w:rsid w:val="00C45299"/>
    <w:rsid w:val="00C45599"/>
    <w:rsid w:val="00C45DD5"/>
    <w:rsid w:val="00C4611B"/>
    <w:rsid w:val="00C46983"/>
    <w:rsid w:val="00C46A3C"/>
    <w:rsid w:val="00C46F07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D7A"/>
    <w:rsid w:val="00C538E9"/>
    <w:rsid w:val="00C53AE8"/>
    <w:rsid w:val="00C53FDB"/>
    <w:rsid w:val="00C5414C"/>
    <w:rsid w:val="00C544E5"/>
    <w:rsid w:val="00C54B02"/>
    <w:rsid w:val="00C54EBD"/>
    <w:rsid w:val="00C55982"/>
    <w:rsid w:val="00C55A7E"/>
    <w:rsid w:val="00C55C7B"/>
    <w:rsid w:val="00C566B5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13A1"/>
    <w:rsid w:val="00C6191E"/>
    <w:rsid w:val="00C626FB"/>
    <w:rsid w:val="00C62B3B"/>
    <w:rsid w:val="00C631DA"/>
    <w:rsid w:val="00C6324A"/>
    <w:rsid w:val="00C63497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3B4"/>
    <w:rsid w:val="00C704BE"/>
    <w:rsid w:val="00C70D5B"/>
    <w:rsid w:val="00C70E8C"/>
    <w:rsid w:val="00C7106E"/>
    <w:rsid w:val="00C71BF8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5C6"/>
    <w:rsid w:val="00C756BF"/>
    <w:rsid w:val="00C75E48"/>
    <w:rsid w:val="00C75F70"/>
    <w:rsid w:val="00C763E7"/>
    <w:rsid w:val="00C76C30"/>
    <w:rsid w:val="00C76E79"/>
    <w:rsid w:val="00C77529"/>
    <w:rsid w:val="00C778A3"/>
    <w:rsid w:val="00C77B68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446"/>
    <w:rsid w:val="00C8289E"/>
    <w:rsid w:val="00C82BBE"/>
    <w:rsid w:val="00C839C4"/>
    <w:rsid w:val="00C83DDE"/>
    <w:rsid w:val="00C84108"/>
    <w:rsid w:val="00C843FD"/>
    <w:rsid w:val="00C851D7"/>
    <w:rsid w:val="00C856A3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7A0"/>
    <w:rsid w:val="00C95E88"/>
    <w:rsid w:val="00C96E1D"/>
    <w:rsid w:val="00C97913"/>
    <w:rsid w:val="00C979AB"/>
    <w:rsid w:val="00CA04C8"/>
    <w:rsid w:val="00CA0717"/>
    <w:rsid w:val="00CA0E55"/>
    <w:rsid w:val="00CA1ABF"/>
    <w:rsid w:val="00CA2138"/>
    <w:rsid w:val="00CA22E9"/>
    <w:rsid w:val="00CA28B4"/>
    <w:rsid w:val="00CA2A78"/>
    <w:rsid w:val="00CA36B3"/>
    <w:rsid w:val="00CA36BA"/>
    <w:rsid w:val="00CA3872"/>
    <w:rsid w:val="00CA4047"/>
    <w:rsid w:val="00CA42E1"/>
    <w:rsid w:val="00CA4377"/>
    <w:rsid w:val="00CA4620"/>
    <w:rsid w:val="00CA4C1D"/>
    <w:rsid w:val="00CA543F"/>
    <w:rsid w:val="00CA5598"/>
    <w:rsid w:val="00CA5ABC"/>
    <w:rsid w:val="00CA5FEE"/>
    <w:rsid w:val="00CA6714"/>
    <w:rsid w:val="00CA7230"/>
    <w:rsid w:val="00CA7321"/>
    <w:rsid w:val="00CA7E07"/>
    <w:rsid w:val="00CA7E35"/>
    <w:rsid w:val="00CB0C2D"/>
    <w:rsid w:val="00CB132F"/>
    <w:rsid w:val="00CB179F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4C8"/>
    <w:rsid w:val="00CB70FD"/>
    <w:rsid w:val="00CB71CE"/>
    <w:rsid w:val="00CB75F7"/>
    <w:rsid w:val="00CB76E6"/>
    <w:rsid w:val="00CB7902"/>
    <w:rsid w:val="00CB7F2D"/>
    <w:rsid w:val="00CC018B"/>
    <w:rsid w:val="00CC0AAB"/>
    <w:rsid w:val="00CC1A46"/>
    <w:rsid w:val="00CC1CBA"/>
    <w:rsid w:val="00CC1E37"/>
    <w:rsid w:val="00CC1ECD"/>
    <w:rsid w:val="00CC1FCF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772"/>
    <w:rsid w:val="00CC7FFA"/>
    <w:rsid w:val="00CD00B1"/>
    <w:rsid w:val="00CD01B8"/>
    <w:rsid w:val="00CD036C"/>
    <w:rsid w:val="00CD0775"/>
    <w:rsid w:val="00CD0CCB"/>
    <w:rsid w:val="00CD1C2A"/>
    <w:rsid w:val="00CD208D"/>
    <w:rsid w:val="00CD228E"/>
    <w:rsid w:val="00CD26E9"/>
    <w:rsid w:val="00CD26F2"/>
    <w:rsid w:val="00CD300A"/>
    <w:rsid w:val="00CD3148"/>
    <w:rsid w:val="00CD3611"/>
    <w:rsid w:val="00CD36AB"/>
    <w:rsid w:val="00CD4F72"/>
    <w:rsid w:val="00CD51A1"/>
    <w:rsid w:val="00CD52F1"/>
    <w:rsid w:val="00CD5ACE"/>
    <w:rsid w:val="00CD5BC3"/>
    <w:rsid w:val="00CD60C0"/>
    <w:rsid w:val="00CD6589"/>
    <w:rsid w:val="00CD67C6"/>
    <w:rsid w:val="00CD68DA"/>
    <w:rsid w:val="00CD6E47"/>
    <w:rsid w:val="00CD6F81"/>
    <w:rsid w:val="00CD7438"/>
    <w:rsid w:val="00CD7488"/>
    <w:rsid w:val="00CD7531"/>
    <w:rsid w:val="00CD78D4"/>
    <w:rsid w:val="00CD7C38"/>
    <w:rsid w:val="00CE0214"/>
    <w:rsid w:val="00CE0389"/>
    <w:rsid w:val="00CE0513"/>
    <w:rsid w:val="00CE1076"/>
    <w:rsid w:val="00CE1578"/>
    <w:rsid w:val="00CE1972"/>
    <w:rsid w:val="00CE200B"/>
    <w:rsid w:val="00CE24D5"/>
    <w:rsid w:val="00CE3319"/>
    <w:rsid w:val="00CE38CF"/>
    <w:rsid w:val="00CE3F24"/>
    <w:rsid w:val="00CE42ED"/>
    <w:rsid w:val="00CE45A8"/>
    <w:rsid w:val="00CE46F1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D6A"/>
    <w:rsid w:val="00CF2564"/>
    <w:rsid w:val="00CF2851"/>
    <w:rsid w:val="00CF2D6E"/>
    <w:rsid w:val="00CF2EEB"/>
    <w:rsid w:val="00CF3107"/>
    <w:rsid w:val="00CF3676"/>
    <w:rsid w:val="00CF3B7D"/>
    <w:rsid w:val="00CF3DC1"/>
    <w:rsid w:val="00CF3F45"/>
    <w:rsid w:val="00CF47A1"/>
    <w:rsid w:val="00CF494C"/>
    <w:rsid w:val="00CF4A48"/>
    <w:rsid w:val="00CF4CAB"/>
    <w:rsid w:val="00CF50FB"/>
    <w:rsid w:val="00CF52A5"/>
    <w:rsid w:val="00CF5425"/>
    <w:rsid w:val="00CF661C"/>
    <w:rsid w:val="00CF7112"/>
    <w:rsid w:val="00CF72AF"/>
    <w:rsid w:val="00CF7B46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625"/>
    <w:rsid w:val="00D05935"/>
    <w:rsid w:val="00D0597D"/>
    <w:rsid w:val="00D05FF5"/>
    <w:rsid w:val="00D062F2"/>
    <w:rsid w:val="00D06716"/>
    <w:rsid w:val="00D07747"/>
    <w:rsid w:val="00D07FAF"/>
    <w:rsid w:val="00D11064"/>
    <w:rsid w:val="00D110CA"/>
    <w:rsid w:val="00D119D2"/>
    <w:rsid w:val="00D11D2E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A60"/>
    <w:rsid w:val="00D23AB4"/>
    <w:rsid w:val="00D2400B"/>
    <w:rsid w:val="00D24B04"/>
    <w:rsid w:val="00D24DD2"/>
    <w:rsid w:val="00D258EC"/>
    <w:rsid w:val="00D25CAA"/>
    <w:rsid w:val="00D26CAA"/>
    <w:rsid w:val="00D271E3"/>
    <w:rsid w:val="00D27C29"/>
    <w:rsid w:val="00D27F58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A7A"/>
    <w:rsid w:val="00D34CD5"/>
    <w:rsid w:val="00D35A26"/>
    <w:rsid w:val="00D35E5D"/>
    <w:rsid w:val="00D36059"/>
    <w:rsid w:val="00D36F4F"/>
    <w:rsid w:val="00D36F56"/>
    <w:rsid w:val="00D374E1"/>
    <w:rsid w:val="00D379EF"/>
    <w:rsid w:val="00D37B3D"/>
    <w:rsid w:val="00D37E00"/>
    <w:rsid w:val="00D401B6"/>
    <w:rsid w:val="00D40300"/>
    <w:rsid w:val="00D403A2"/>
    <w:rsid w:val="00D40780"/>
    <w:rsid w:val="00D40A54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81A"/>
    <w:rsid w:val="00D44FA2"/>
    <w:rsid w:val="00D4519A"/>
    <w:rsid w:val="00D452A9"/>
    <w:rsid w:val="00D45655"/>
    <w:rsid w:val="00D45A1E"/>
    <w:rsid w:val="00D45D43"/>
    <w:rsid w:val="00D45E85"/>
    <w:rsid w:val="00D463C6"/>
    <w:rsid w:val="00D4674F"/>
    <w:rsid w:val="00D4705F"/>
    <w:rsid w:val="00D500D5"/>
    <w:rsid w:val="00D5073B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FEA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964"/>
    <w:rsid w:val="00D56DAC"/>
    <w:rsid w:val="00D577BF"/>
    <w:rsid w:val="00D57B74"/>
    <w:rsid w:val="00D57FAB"/>
    <w:rsid w:val="00D61945"/>
    <w:rsid w:val="00D61D1F"/>
    <w:rsid w:val="00D62110"/>
    <w:rsid w:val="00D6254A"/>
    <w:rsid w:val="00D625EA"/>
    <w:rsid w:val="00D62936"/>
    <w:rsid w:val="00D62CA7"/>
    <w:rsid w:val="00D62CE0"/>
    <w:rsid w:val="00D63413"/>
    <w:rsid w:val="00D63625"/>
    <w:rsid w:val="00D63A26"/>
    <w:rsid w:val="00D640B8"/>
    <w:rsid w:val="00D64CB7"/>
    <w:rsid w:val="00D652E3"/>
    <w:rsid w:val="00D6567D"/>
    <w:rsid w:val="00D65A3E"/>
    <w:rsid w:val="00D65EEE"/>
    <w:rsid w:val="00D667E3"/>
    <w:rsid w:val="00D66D5B"/>
    <w:rsid w:val="00D676B4"/>
    <w:rsid w:val="00D67E90"/>
    <w:rsid w:val="00D67F95"/>
    <w:rsid w:val="00D7028F"/>
    <w:rsid w:val="00D71F02"/>
    <w:rsid w:val="00D71FC5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5"/>
    <w:rsid w:val="00D75497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13C0"/>
    <w:rsid w:val="00D81596"/>
    <w:rsid w:val="00D81E93"/>
    <w:rsid w:val="00D81EC9"/>
    <w:rsid w:val="00D83B5A"/>
    <w:rsid w:val="00D83D9D"/>
    <w:rsid w:val="00D84151"/>
    <w:rsid w:val="00D84566"/>
    <w:rsid w:val="00D84618"/>
    <w:rsid w:val="00D8492B"/>
    <w:rsid w:val="00D84F80"/>
    <w:rsid w:val="00D857C4"/>
    <w:rsid w:val="00D85E56"/>
    <w:rsid w:val="00D863E0"/>
    <w:rsid w:val="00D8662A"/>
    <w:rsid w:val="00D86964"/>
    <w:rsid w:val="00D86C43"/>
    <w:rsid w:val="00D86EE8"/>
    <w:rsid w:val="00D871AB"/>
    <w:rsid w:val="00D8773A"/>
    <w:rsid w:val="00D907CD"/>
    <w:rsid w:val="00D907D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445D"/>
    <w:rsid w:val="00D95015"/>
    <w:rsid w:val="00D95915"/>
    <w:rsid w:val="00D959AE"/>
    <w:rsid w:val="00D95B71"/>
    <w:rsid w:val="00D9624C"/>
    <w:rsid w:val="00D973AE"/>
    <w:rsid w:val="00D97735"/>
    <w:rsid w:val="00D97A0A"/>
    <w:rsid w:val="00D97A9D"/>
    <w:rsid w:val="00D97D0C"/>
    <w:rsid w:val="00DA0785"/>
    <w:rsid w:val="00DA0E2E"/>
    <w:rsid w:val="00DA160B"/>
    <w:rsid w:val="00DA22FE"/>
    <w:rsid w:val="00DA25BD"/>
    <w:rsid w:val="00DA2DD9"/>
    <w:rsid w:val="00DA2E64"/>
    <w:rsid w:val="00DA2EDA"/>
    <w:rsid w:val="00DA3339"/>
    <w:rsid w:val="00DA380C"/>
    <w:rsid w:val="00DA4757"/>
    <w:rsid w:val="00DA4DBB"/>
    <w:rsid w:val="00DA518F"/>
    <w:rsid w:val="00DA531D"/>
    <w:rsid w:val="00DA5733"/>
    <w:rsid w:val="00DA5854"/>
    <w:rsid w:val="00DA5E2F"/>
    <w:rsid w:val="00DA6522"/>
    <w:rsid w:val="00DA68BE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2228"/>
    <w:rsid w:val="00DB25AD"/>
    <w:rsid w:val="00DB27BE"/>
    <w:rsid w:val="00DB2EA8"/>
    <w:rsid w:val="00DB359B"/>
    <w:rsid w:val="00DB369C"/>
    <w:rsid w:val="00DB36DC"/>
    <w:rsid w:val="00DB4282"/>
    <w:rsid w:val="00DB4C49"/>
    <w:rsid w:val="00DB5368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17AD"/>
    <w:rsid w:val="00DC187D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516"/>
    <w:rsid w:val="00DC751F"/>
    <w:rsid w:val="00DC7BD5"/>
    <w:rsid w:val="00DD01F4"/>
    <w:rsid w:val="00DD0569"/>
    <w:rsid w:val="00DD1CCF"/>
    <w:rsid w:val="00DD1D33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2DA"/>
    <w:rsid w:val="00DE274F"/>
    <w:rsid w:val="00DE29EF"/>
    <w:rsid w:val="00DE329F"/>
    <w:rsid w:val="00DE3426"/>
    <w:rsid w:val="00DE3481"/>
    <w:rsid w:val="00DE3727"/>
    <w:rsid w:val="00DE4A76"/>
    <w:rsid w:val="00DE4BCB"/>
    <w:rsid w:val="00DE50CF"/>
    <w:rsid w:val="00DE6E46"/>
    <w:rsid w:val="00DE7137"/>
    <w:rsid w:val="00DE7ADB"/>
    <w:rsid w:val="00DF033B"/>
    <w:rsid w:val="00DF0604"/>
    <w:rsid w:val="00DF0D47"/>
    <w:rsid w:val="00DF0E52"/>
    <w:rsid w:val="00DF2440"/>
    <w:rsid w:val="00DF380E"/>
    <w:rsid w:val="00DF39F6"/>
    <w:rsid w:val="00DF3C0D"/>
    <w:rsid w:val="00DF405F"/>
    <w:rsid w:val="00DF4BCA"/>
    <w:rsid w:val="00DF566C"/>
    <w:rsid w:val="00DF5B09"/>
    <w:rsid w:val="00DF5B3F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1B91"/>
    <w:rsid w:val="00E01E46"/>
    <w:rsid w:val="00E021E3"/>
    <w:rsid w:val="00E025CC"/>
    <w:rsid w:val="00E02840"/>
    <w:rsid w:val="00E02DC6"/>
    <w:rsid w:val="00E02ED8"/>
    <w:rsid w:val="00E032B0"/>
    <w:rsid w:val="00E03E36"/>
    <w:rsid w:val="00E043CC"/>
    <w:rsid w:val="00E04407"/>
    <w:rsid w:val="00E05374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65D1"/>
    <w:rsid w:val="00E1693C"/>
    <w:rsid w:val="00E2008E"/>
    <w:rsid w:val="00E211A6"/>
    <w:rsid w:val="00E21234"/>
    <w:rsid w:val="00E21335"/>
    <w:rsid w:val="00E2141A"/>
    <w:rsid w:val="00E21A79"/>
    <w:rsid w:val="00E21BDE"/>
    <w:rsid w:val="00E21E9D"/>
    <w:rsid w:val="00E22772"/>
    <w:rsid w:val="00E23481"/>
    <w:rsid w:val="00E23E6E"/>
    <w:rsid w:val="00E23FA8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C3"/>
    <w:rsid w:val="00E34736"/>
    <w:rsid w:val="00E34C79"/>
    <w:rsid w:val="00E34D12"/>
    <w:rsid w:val="00E34FA2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A85"/>
    <w:rsid w:val="00E5262A"/>
    <w:rsid w:val="00E526BF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2140"/>
    <w:rsid w:val="00E6214F"/>
    <w:rsid w:val="00E6295C"/>
    <w:rsid w:val="00E6487A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704A5"/>
    <w:rsid w:val="00E70674"/>
    <w:rsid w:val="00E70695"/>
    <w:rsid w:val="00E7086A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E2"/>
    <w:rsid w:val="00E73BE0"/>
    <w:rsid w:val="00E73D56"/>
    <w:rsid w:val="00E742AB"/>
    <w:rsid w:val="00E7538D"/>
    <w:rsid w:val="00E75702"/>
    <w:rsid w:val="00E763CD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3247"/>
    <w:rsid w:val="00E83734"/>
    <w:rsid w:val="00E845ED"/>
    <w:rsid w:val="00E846B1"/>
    <w:rsid w:val="00E84956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6D2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581"/>
    <w:rsid w:val="00E94DCB"/>
    <w:rsid w:val="00E94FBE"/>
    <w:rsid w:val="00E9541C"/>
    <w:rsid w:val="00E95E71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CDC"/>
    <w:rsid w:val="00EA0FCD"/>
    <w:rsid w:val="00EA104D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634C"/>
    <w:rsid w:val="00EA6EC4"/>
    <w:rsid w:val="00EA743A"/>
    <w:rsid w:val="00EA7893"/>
    <w:rsid w:val="00EA7AA4"/>
    <w:rsid w:val="00EA7F25"/>
    <w:rsid w:val="00EB0297"/>
    <w:rsid w:val="00EB077E"/>
    <w:rsid w:val="00EB1C9A"/>
    <w:rsid w:val="00EB2360"/>
    <w:rsid w:val="00EB2851"/>
    <w:rsid w:val="00EB4B44"/>
    <w:rsid w:val="00EB583A"/>
    <w:rsid w:val="00EB5FD2"/>
    <w:rsid w:val="00EB61C4"/>
    <w:rsid w:val="00EB63B4"/>
    <w:rsid w:val="00EB6841"/>
    <w:rsid w:val="00EB6A52"/>
    <w:rsid w:val="00EB6AE1"/>
    <w:rsid w:val="00EB6FC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6E3"/>
    <w:rsid w:val="00EC4A00"/>
    <w:rsid w:val="00EC4A5A"/>
    <w:rsid w:val="00EC4C0F"/>
    <w:rsid w:val="00EC4D93"/>
    <w:rsid w:val="00EC5123"/>
    <w:rsid w:val="00EC5525"/>
    <w:rsid w:val="00EC65DE"/>
    <w:rsid w:val="00EC6955"/>
    <w:rsid w:val="00EC6B63"/>
    <w:rsid w:val="00EC6CCD"/>
    <w:rsid w:val="00EC7229"/>
    <w:rsid w:val="00EC75AE"/>
    <w:rsid w:val="00EC774B"/>
    <w:rsid w:val="00ED068B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FC1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841"/>
    <w:rsid w:val="00EE1BBE"/>
    <w:rsid w:val="00EE1C68"/>
    <w:rsid w:val="00EE1F17"/>
    <w:rsid w:val="00EE2043"/>
    <w:rsid w:val="00EE271B"/>
    <w:rsid w:val="00EE28D8"/>
    <w:rsid w:val="00EE4345"/>
    <w:rsid w:val="00EE43B3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B8"/>
    <w:rsid w:val="00EF0292"/>
    <w:rsid w:val="00EF0D0F"/>
    <w:rsid w:val="00EF170A"/>
    <w:rsid w:val="00EF1E7D"/>
    <w:rsid w:val="00EF2429"/>
    <w:rsid w:val="00EF319F"/>
    <w:rsid w:val="00EF3860"/>
    <w:rsid w:val="00EF38AE"/>
    <w:rsid w:val="00EF3DC3"/>
    <w:rsid w:val="00EF4204"/>
    <w:rsid w:val="00EF452C"/>
    <w:rsid w:val="00EF556F"/>
    <w:rsid w:val="00EF56E7"/>
    <w:rsid w:val="00EF5F93"/>
    <w:rsid w:val="00EF681E"/>
    <w:rsid w:val="00EF6E22"/>
    <w:rsid w:val="00EF6ED3"/>
    <w:rsid w:val="00EF7436"/>
    <w:rsid w:val="00EF7E47"/>
    <w:rsid w:val="00F000F0"/>
    <w:rsid w:val="00F00477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878"/>
    <w:rsid w:val="00F12B7A"/>
    <w:rsid w:val="00F13476"/>
    <w:rsid w:val="00F138C2"/>
    <w:rsid w:val="00F13AC9"/>
    <w:rsid w:val="00F13C53"/>
    <w:rsid w:val="00F14897"/>
    <w:rsid w:val="00F14F2F"/>
    <w:rsid w:val="00F1520D"/>
    <w:rsid w:val="00F1534D"/>
    <w:rsid w:val="00F15AA0"/>
    <w:rsid w:val="00F165A6"/>
    <w:rsid w:val="00F16B64"/>
    <w:rsid w:val="00F17308"/>
    <w:rsid w:val="00F176CE"/>
    <w:rsid w:val="00F17D96"/>
    <w:rsid w:val="00F2060F"/>
    <w:rsid w:val="00F206FA"/>
    <w:rsid w:val="00F20734"/>
    <w:rsid w:val="00F21B4B"/>
    <w:rsid w:val="00F21BE0"/>
    <w:rsid w:val="00F21C31"/>
    <w:rsid w:val="00F2281A"/>
    <w:rsid w:val="00F2311A"/>
    <w:rsid w:val="00F23C96"/>
    <w:rsid w:val="00F24028"/>
    <w:rsid w:val="00F246A7"/>
    <w:rsid w:val="00F24AD0"/>
    <w:rsid w:val="00F25890"/>
    <w:rsid w:val="00F258A4"/>
    <w:rsid w:val="00F259AC"/>
    <w:rsid w:val="00F25BD2"/>
    <w:rsid w:val="00F265A6"/>
    <w:rsid w:val="00F26644"/>
    <w:rsid w:val="00F2677A"/>
    <w:rsid w:val="00F273DD"/>
    <w:rsid w:val="00F2773E"/>
    <w:rsid w:val="00F27C51"/>
    <w:rsid w:val="00F30351"/>
    <w:rsid w:val="00F304F7"/>
    <w:rsid w:val="00F30813"/>
    <w:rsid w:val="00F30849"/>
    <w:rsid w:val="00F30EA3"/>
    <w:rsid w:val="00F30F09"/>
    <w:rsid w:val="00F315DB"/>
    <w:rsid w:val="00F31694"/>
    <w:rsid w:val="00F32240"/>
    <w:rsid w:val="00F3275D"/>
    <w:rsid w:val="00F3296F"/>
    <w:rsid w:val="00F3364B"/>
    <w:rsid w:val="00F337C2"/>
    <w:rsid w:val="00F3450F"/>
    <w:rsid w:val="00F345AD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870"/>
    <w:rsid w:val="00F415CC"/>
    <w:rsid w:val="00F41633"/>
    <w:rsid w:val="00F42374"/>
    <w:rsid w:val="00F42CE0"/>
    <w:rsid w:val="00F436E7"/>
    <w:rsid w:val="00F43A12"/>
    <w:rsid w:val="00F43EFA"/>
    <w:rsid w:val="00F445C9"/>
    <w:rsid w:val="00F4508F"/>
    <w:rsid w:val="00F45236"/>
    <w:rsid w:val="00F4528D"/>
    <w:rsid w:val="00F463FE"/>
    <w:rsid w:val="00F46AC3"/>
    <w:rsid w:val="00F47371"/>
    <w:rsid w:val="00F50091"/>
    <w:rsid w:val="00F508BC"/>
    <w:rsid w:val="00F50AD9"/>
    <w:rsid w:val="00F511C0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5397"/>
    <w:rsid w:val="00F557CB"/>
    <w:rsid w:val="00F56043"/>
    <w:rsid w:val="00F560E1"/>
    <w:rsid w:val="00F56304"/>
    <w:rsid w:val="00F56534"/>
    <w:rsid w:val="00F566A5"/>
    <w:rsid w:val="00F56B1D"/>
    <w:rsid w:val="00F57F23"/>
    <w:rsid w:val="00F61FE3"/>
    <w:rsid w:val="00F62B39"/>
    <w:rsid w:val="00F62C10"/>
    <w:rsid w:val="00F630AC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D9"/>
    <w:rsid w:val="00F72C59"/>
    <w:rsid w:val="00F73A1B"/>
    <w:rsid w:val="00F749F1"/>
    <w:rsid w:val="00F74D93"/>
    <w:rsid w:val="00F75421"/>
    <w:rsid w:val="00F75EDD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D37"/>
    <w:rsid w:val="00F906FD"/>
    <w:rsid w:val="00F9136D"/>
    <w:rsid w:val="00F91501"/>
    <w:rsid w:val="00F92944"/>
    <w:rsid w:val="00F92D4B"/>
    <w:rsid w:val="00F93C44"/>
    <w:rsid w:val="00F93C5B"/>
    <w:rsid w:val="00F94323"/>
    <w:rsid w:val="00F94448"/>
    <w:rsid w:val="00F9466B"/>
    <w:rsid w:val="00F95157"/>
    <w:rsid w:val="00F954EE"/>
    <w:rsid w:val="00F95F31"/>
    <w:rsid w:val="00F96646"/>
    <w:rsid w:val="00F96942"/>
    <w:rsid w:val="00F96E2D"/>
    <w:rsid w:val="00F97060"/>
    <w:rsid w:val="00F97AC2"/>
    <w:rsid w:val="00F97F72"/>
    <w:rsid w:val="00FA11D6"/>
    <w:rsid w:val="00FA1626"/>
    <w:rsid w:val="00FA229C"/>
    <w:rsid w:val="00FA3732"/>
    <w:rsid w:val="00FA38E8"/>
    <w:rsid w:val="00FA3E6C"/>
    <w:rsid w:val="00FA3FEF"/>
    <w:rsid w:val="00FA50D5"/>
    <w:rsid w:val="00FA5141"/>
    <w:rsid w:val="00FA5392"/>
    <w:rsid w:val="00FA63EF"/>
    <w:rsid w:val="00FA6611"/>
    <w:rsid w:val="00FA6672"/>
    <w:rsid w:val="00FA6A52"/>
    <w:rsid w:val="00FB160C"/>
    <w:rsid w:val="00FB17F3"/>
    <w:rsid w:val="00FB3288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57A"/>
    <w:rsid w:val="00FB7611"/>
    <w:rsid w:val="00FB766C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406C"/>
    <w:rsid w:val="00FD552C"/>
    <w:rsid w:val="00FD57CC"/>
    <w:rsid w:val="00FD5889"/>
    <w:rsid w:val="00FD5A35"/>
    <w:rsid w:val="00FD5ABF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D4F"/>
    <w:rsid w:val="00FE21CF"/>
    <w:rsid w:val="00FE2436"/>
    <w:rsid w:val="00FE26DE"/>
    <w:rsid w:val="00FE2D8B"/>
    <w:rsid w:val="00FE2E11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966"/>
    <w:rsid w:val="00FF0AC1"/>
    <w:rsid w:val="00FF0B32"/>
    <w:rsid w:val="00FF11C4"/>
    <w:rsid w:val="00FF1B50"/>
    <w:rsid w:val="00FF2256"/>
    <w:rsid w:val="00FF2825"/>
    <w:rsid w:val="00FF2871"/>
    <w:rsid w:val="00FF2941"/>
    <w:rsid w:val="00FF29F7"/>
    <w:rsid w:val="00FF2BBC"/>
    <w:rsid w:val="00FF2E43"/>
    <w:rsid w:val="00FF2EA9"/>
    <w:rsid w:val="00FF3044"/>
    <w:rsid w:val="00FF3CB2"/>
    <w:rsid w:val="00FF41E6"/>
    <w:rsid w:val="00FF4388"/>
    <w:rsid w:val="00FF4FD2"/>
    <w:rsid w:val="00FF5512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963,#969696,#777"/>
      <o:colormenu v:ext="edit" fillcolor="none"/>
    </o:shapedefaults>
    <o:shapelayout v:ext="edit">
      <o:idmap v:ext="edit" data="1"/>
      <o:rules v:ext="edit">
        <o:r id="V:Rule2" type="connector" idref="#_x0000_s1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asminka.milic@rzs.rs.b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ljana.tesic@rzs.rs.b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sanja.panic@rzs.rs.ba" TargetMode="External"/><Relationship Id="rId10" Type="http://schemas.openxmlformats.org/officeDocument/2006/relationships/chart" Target="charts/chart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koprivicavl.RZS\Desktop\Serija%20podataka%20po%20novoj%20K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prezentacija%202013\jan%202013\za%20Graf%20I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7.0024393018288431E-2"/>
          <c:y val="2.480699058959096E-2"/>
          <c:w val="0.90673252249076519"/>
          <c:h val="0.79007745982971644"/>
        </c:manualLayout>
      </c:layout>
      <c:lineChart>
        <c:grouping val="standard"/>
        <c:ser>
          <c:idx val="0"/>
          <c:order val="0"/>
          <c:tx>
            <c:strRef>
              <c:f>Sheet3!$C$1</c:f>
              <c:strCache>
                <c:ptCount val="1"/>
                <c:pt idx="0">
                  <c:v>Просјечне нето плате</c:v>
                </c:pt>
              </c:strCache>
            </c:strRef>
          </c:tx>
          <c:marker>
            <c:symbol val="none"/>
          </c:marker>
          <c:cat>
            <c:multiLvlStrRef>
              <c:f>Sheet3!$A$2:$B$14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0">
                    <c:v>2012</c:v>
                  </c:pt>
                  <c:pt idx="12">
                    <c:v>2013</c:v>
                  </c:pt>
                </c:lvl>
              </c:multiLvlStrCache>
            </c:multiLvlStrRef>
          </c:cat>
          <c:val>
            <c:numRef>
              <c:f>Sheet3!$C$2:$C$14</c:f>
              <c:numCache>
                <c:formatCode>0</c:formatCode>
                <c:ptCount val="13"/>
                <c:pt idx="0">
                  <c:v>818.56031352015805</c:v>
                </c:pt>
                <c:pt idx="1">
                  <c:v>820.80150363590099</c:v>
                </c:pt>
                <c:pt idx="2">
                  <c:v>813.60165508936291</c:v>
                </c:pt>
                <c:pt idx="3">
                  <c:v>816.63949957665682</c:v>
                </c:pt>
                <c:pt idx="4">
                  <c:v>826.01067102623165</c:v>
                </c:pt>
                <c:pt idx="5">
                  <c:v>817.55311992919314</c:v>
                </c:pt>
                <c:pt idx="6">
                  <c:v>822.66330318130667</c:v>
                </c:pt>
                <c:pt idx="7">
                  <c:v>817.7098903301569</c:v>
                </c:pt>
                <c:pt idx="8">
                  <c:v>803.63969331740441</c:v>
                </c:pt>
                <c:pt idx="9">
                  <c:v>817.48757270524629</c:v>
                </c:pt>
                <c:pt idx="10">
                  <c:v>818.85451738906727</c:v>
                </c:pt>
                <c:pt idx="11">
                  <c:v>817.89076853246104</c:v>
                </c:pt>
                <c:pt idx="12" formatCode="General">
                  <c:v>811</c:v>
                </c:pt>
              </c:numCache>
            </c:numRef>
          </c:val>
        </c:ser>
        <c:marker val="1"/>
        <c:axId val="62628608"/>
        <c:axId val="62630912"/>
      </c:lineChart>
      <c:catAx>
        <c:axId val="62628608"/>
        <c:scaling>
          <c:orientation val="minMax"/>
        </c:scaling>
        <c:axPos val="b"/>
        <c:tickLblPos val="nextTo"/>
        <c:crossAx val="62630912"/>
        <c:crosses val="autoZero"/>
        <c:auto val="1"/>
        <c:lblAlgn val="ctr"/>
        <c:lblOffset val="100"/>
      </c:catAx>
      <c:valAx>
        <c:axId val="62630912"/>
        <c:scaling>
          <c:orientation val="minMax"/>
          <c:min val="600"/>
        </c:scaling>
        <c:axPos val="l"/>
        <c:majorGridlines/>
        <c:numFmt formatCode="0" sourceLinked="1"/>
        <c:tickLblPos val="nextTo"/>
        <c:crossAx val="62628608"/>
        <c:crosses val="autoZero"/>
        <c:crossBetween val="between"/>
        <c:majorUnit val="50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1501509002675174"/>
          <c:y val="5.1400554097404488E-2"/>
          <c:w val="0.68108924202739263"/>
          <c:h val="0.8326195683872849"/>
        </c:manualLayout>
      </c:layout>
      <c:lineChart>
        <c:grouping val="standard"/>
        <c:ser>
          <c:idx val="0"/>
          <c:order val="0"/>
          <c:tx>
            <c:strRef>
              <c:f>zaJanuar2013!$A$2</c:f>
              <c:strCache>
                <c:ptCount val="1"/>
                <c:pt idx="0">
                  <c:v>увоз                          </c:v>
                </c:pt>
              </c:strCache>
            </c:strRef>
          </c:tx>
          <c:marker>
            <c:symbol val="none"/>
          </c:marker>
          <c:cat>
            <c:strRef>
              <c:f>zaJanuar2013!$B$1:$N$1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zaJanuar2013!$B$2:$N$2</c:f>
              <c:numCache>
                <c:formatCode>General</c:formatCode>
                <c:ptCount val="13"/>
                <c:pt idx="0">
                  <c:v>290751</c:v>
                </c:pt>
                <c:pt idx="1">
                  <c:v>242674</c:v>
                </c:pt>
                <c:pt idx="2">
                  <c:v>474051</c:v>
                </c:pt>
                <c:pt idx="3">
                  <c:v>372455</c:v>
                </c:pt>
                <c:pt idx="4">
                  <c:v>382975</c:v>
                </c:pt>
                <c:pt idx="5">
                  <c:v>381177</c:v>
                </c:pt>
                <c:pt idx="6">
                  <c:v>427969</c:v>
                </c:pt>
                <c:pt idx="7">
                  <c:v>408779</c:v>
                </c:pt>
                <c:pt idx="8">
                  <c:v>419038</c:v>
                </c:pt>
                <c:pt idx="9">
                  <c:v>486155</c:v>
                </c:pt>
                <c:pt idx="10">
                  <c:v>337128</c:v>
                </c:pt>
                <c:pt idx="11">
                  <c:v>264392</c:v>
                </c:pt>
                <c:pt idx="12">
                  <c:v>287889</c:v>
                </c:pt>
              </c:numCache>
            </c:numRef>
          </c:val>
        </c:ser>
        <c:ser>
          <c:idx val="1"/>
          <c:order val="1"/>
          <c:tx>
            <c:strRef>
              <c:f>zaJanuar2013!$A$3</c:f>
              <c:strCache>
                <c:ptCount val="1"/>
                <c:pt idx="0">
                  <c:v>извоз            </c:v>
                </c:pt>
              </c:strCache>
            </c:strRef>
          </c:tx>
          <c:marker>
            <c:symbol val="none"/>
          </c:marker>
          <c:cat>
            <c:strRef>
              <c:f>zaJanuar2013!$B$1:$N$1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zaJanuar2013!$B$3:$N$3</c:f>
              <c:numCache>
                <c:formatCode>General</c:formatCode>
                <c:ptCount val="13"/>
                <c:pt idx="0">
                  <c:v>158330</c:v>
                </c:pt>
                <c:pt idx="1">
                  <c:v>161371</c:v>
                </c:pt>
                <c:pt idx="2">
                  <c:v>214070</c:v>
                </c:pt>
                <c:pt idx="3">
                  <c:v>204803</c:v>
                </c:pt>
                <c:pt idx="4">
                  <c:v>227243</c:v>
                </c:pt>
                <c:pt idx="5">
                  <c:v>214185</c:v>
                </c:pt>
                <c:pt idx="6">
                  <c:v>218575</c:v>
                </c:pt>
                <c:pt idx="7">
                  <c:v>184558</c:v>
                </c:pt>
                <c:pt idx="8">
                  <c:v>195623</c:v>
                </c:pt>
                <c:pt idx="9">
                  <c:v>213888</c:v>
                </c:pt>
                <c:pt idx="10">
                  <c:v>209165</c:v>
                </c:pt>
                <c:pt idx="11">
                  <c:v>172526</c:v>
                </c:pt>
                <c:pt idx="12">
                  <c:v>168160</c:v>
                </c:pt>
              </c:numCache>
            </c:numRef>
          </c:val>
        </c:ser>
        <c:marker val="1"/>
        <c:axId val="103186816"/>
        <c:axId val="103188736"/>
      </c:lineChart>
      <c:catAx>
        <c:axId val="103186816"/>
        <c:scaling>
          <c:orientation val="minMax"/>
        </c:scaling>
        <c:axPos val="b"/>
        <c:tickLblPos val="nextTo"/>
        <c:crossAx val="103188736"/>
        <c:crosses val="autoZero"/>
        <c:auto val="1"/>
        <c:lblAlgn val="ctr"/>
        <c:lblOffset val="100"/>
      </c:catAx>
      <c:valAx>
        <c:axId val="103188736"/>
        <c:scaling>
          <c:orientation val="minMax"/>
        </c:scaling>
        <c:axPos val="l"/>
        <c:majorGridlines/>
        <c:numFmt formatCode="#,##0" sourceLinked="0"/>
        <c:tickLblPos val="nextTo"/>
        <c:crossAx val="103186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29704560951268"/>
          <c:y val="8.2949613692654592E-2"/>
          <c:w val="0.16170295439048771"/>
          <c:h val="0.20499316106613502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46683-C9F7-4A0E-A622-C7E58797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5</Pages>
  <Words>1680</Words>
  <Characters>10413</Characters>
  <Application>Microsoft Office Word</Application>
  <DocSecurity>0</DocSecurity>
  <Lines>612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11628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zecal</cp:lastModifiedBy>
  <cp:revision>105</cp:revision>
  <cp:lastPrinted>2012-12-21T10:52:00Z</cp:lastPrinted>
  <dcterms:created xsi:type="dcterms:W3CDTF">2012-09-20T06:28:00Z</dcterms:created>
  <dcterms:modified xsi:type="dcterms:W3CDTF">2013-02-21T08:18:00Z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