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C60F2A" w:rsidRPr="00C60F2A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60F2A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60F2A">
              <w:rPr>
                <w:rFonts w:ascii="Tahoma" w:hAnsi="Tahoma" w:cs="Tahoma"/>
              </w:rPr>
              <w:br w:type="column"/>
            </w:r>
            <w:r w:rsidRPr="00C60F2A">
              <w:rPr>
                <w:rFonts w:ascii="Tahoma" w:hAnsi="Tahoma" w:cs="Tahoma"/>
              </w:rPr>
              <w:br w:type="column"/>
            </w:r>
            <w:r w:rsidRPr="00C60F2A">
              <w:rPr>
                <w:rFonts w:ascii="Tahoma" w:hAnsi="Tahoma" w:cs="Tahoma"/>
              </w:rPr>
              <w:br w:type="page"/>
            </w:r>
            <w:r w:rsidRPr="00C60F2A">
              <w:rPr>
                <w:rFonts w:ascii="Tahoma" w:hAnsi="Tahoma" w:cs="Tahoma"/>
              </w:rPr>
              <w:br w:type="page"/>
            </w:r>
            <w:r w:rsidR="008B47D1" w:rsidRPr="00C60F2A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60F2A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60F2A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60F2A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C60F2A" w:rsidRDefault="009E65CB" w:rsidP="00A06801">
            <w:pPr>
              <w:ind w:left="113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C60F2A">
              <w:rPr>
                <w:rFonts w:ascii="Tahoma" w:hAnsi="Tahoma" w:cs="Tahoma"/>
                <w:color w:val="1F497D" w:themeColor="text2"/>
                <w:sz w:val="16"/>
              </w:rPr>
              <w:t xml:space="preserve">             </w:t>
            </w:r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</w:t>
            </w:r>
            <w:r w:rsidR="002101BA" w:rsidRPr="00C60F2A">
              <w:rPr>
                <w:rFonts w:ascii="Tahoma" w:hAnsi="Tahoma" w:cs="Tahoma"/>
                <w:color w:val="1F497D" w:themeColor="text2"/>
                <w:sz w:val="16"/>
                <w:lang w:val="sr-Latn-CS"/>
              </w:rPr>
              <w:t>4</w:t>
            </w:r>
            <w:proofErr w:type="spellStart"/>
            <w:r w:rsidR="005F7526" w:rsidRPr="005F7526">
              <w:rPr>
                <w:rFonts w:ascii="Tahoma" w:hAnsi="Tahoma" w:cs="Tahoma"/>
                <w:color w:val="1F497D" w:themeColor="text2"/>
                <w:sz w:val="16"/>
                <w:vertAlign w:val="superscript"/>
              </w:rPr>
              <w:t>th</w:t>
            </w:r>
            <w:proofErr w:type="spellEnd"/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 </w:t>
            </w:r>
            <w:r w:rsidR="00A06801">
              <w:rPr>
                <w:rFonts w:ascii="Tahoma" w:hAnsi="Tahoma" w:cs="Tahoma"/>
                <w:color w:val="1F497D" w:themeColor="text2"/>
                <w:sz w:val="16"/>
              </w:rPr>
              <w:t>July</w:t>
            </w:r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15386" w:rsidRPr="00C60F2A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2013</w:t>
            </w:r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  </w:t>
            </w:r>
            <w:r w:rsidR="00CF2B3D" w:rsidRPr="00C60F2A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7</w:t>
            </w:r>
            <w:r w:rsidR="00A975F3" w:rsidRPr="00C60F2A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A15386" w:rsidRPr="00C60F2A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3</w:t>
            </w:r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C60F2A" w:rsidRPr="00C60F2A" w:rsidTr="005074F6">
        <w:trPr>
          <w:cantSplit/>
        </w:trPr>
        <w:tc>
          <w:tcPr>
            <w:tcW w:w="5251" w:type="dxa"/>
            <w:vAlign w:val="center"/>
          </w:tcPr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60F2A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C60F2A" w:rsidRPr="00C60F2A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B107FC" w:rsidRDefault="00B107FC" w:rsidP="00CF2B3D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July 2013</w:t>
            </w:r>
          </w:p>
        </w:tc>
      </w:tr>
      <w:tr w:rsidR="00C60F2A" w:rsidRPr="00C60F2A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B107FC" w:rsidRDefault="00B107FC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</w:rPr>
              <w:t>PRESS RELEASE</w:t>
            </w:r>
          </w:p>
        </w:tc>
      </w:tr>
    </w:tbl>
    <w:p w:rsidR="00777348" w:rsidRPr="00C60F2A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77348" w:rsidRPr="00C60F2A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64767" w:rsidRPr="00C60F2A" w:rsidRDefault="00B107FC" w:rsidP="00764767">
      <w:pPr>
        <w:jc w:val="both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</w:rPr>
        <w:t>Average net wage in June</w:t>
      </w:r>
      <w:r w:rsidR="00471BDC" w:rsidRPr="00C60F2A">
        <w:rPr>
          <w:rFonts w:ascii="Tahoma" w:hAnsi="Tahoma" w:cs="Tahoma"/>
          <w:b/>
          <w:sz w:val="28"/>
          <w:szCs w:val="28"/>
          <w:lang w:val="bs-Latn-BA"/>
        </w:rPr>
        <w:t xml:space="preserve"> </w:t>
      </w:r>
      <w:r w:rsidR="00471BDC" w:rsidRPr="00C60F2A">
        <w:rPr>
          <w:rFonts w:ascii="Tahoma" w:hAnsi="Tahoma" w:cs="Tahoma"/>
          <w:b/>
          <w:sz w:val="28"/>
          <w:szCs w:val="28"/>
          <w:lang w:val="sr-Cyrl-CS"/>
        </w:rPr>
        <w:t>816</w:t>
      </w:r>
      <w:r w:rsidR="00764767" w:rsidRPr="00C60F2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764767" w:rsidRPr="00C60F2A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764767" w:rsidRPr="00C60F2A" w:rsidRDefault="00B107FC" w:rsidP="00471BDC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>
        <w:rPr>
          <w:rFonts w:ascii="Tahoma" w:hAnsi="Tahoma" w:cs="Tahoma"/>
          <w:sz w:val="26"/>
          <w:szCs w:val="26"/>
        </w:rPr>
        <w:t>The highest average net wage was that in the section</w:t>
      </w:r>
      <w:r w:rsidR="00764767" w:rsidRPr="00C60F2A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2F4162">
        <w:rPr>
          <w:rFonts w:ascii="Tahoma" w:hAnsi="Tahoma" w:cs="Tahoma"/>
          <w:i/>
          <w:sz w:val="26"/>
          <w:szCs w:val="26"/>
        </w:rPr>
        <w:t>Financial and insurance activities</w:t>
      </w:r>
      <w:r>
        <w:rPr>
          <w:rFonts w:ascii="Tahoma" w:hAnsi="Tahoma" w:cs="Tahoma"/>
          <w:sz w:val="26"/>
          <w:szCs w:val="26"/>
          <w:lang w:val="ru-RU"/>
        </w:rPr>
        <w:t xml:space="preserve"> 1</w:t>
      </w:r>
      <w:r>
        <w:rPr>
          <w:rFonts w:ascii="Tahoma" w:hAnsi="Tahoma" w:cs="Tahoma"/>
          <w:sz w:val="26"/>
          <w:szCs w:val="26"/>
        </w:rPr>
        <w:t>,</w:t>
      </w:r>
      <w:r w:rsidR="00471BDC" w:rsidRPr="00C60F2A">
        <w:rPr>
          <w:rFonts w:ascii="Tahoma" w:hAnsi="Tahoma" w:cs="Tahoma"/>
          <w:sz w:val="26"/>
          <w:szCs w:val="26"/>
          <w:lang w:val="ru-RU"/>
        </w:rPr>
        <w:t>320</w:t>
      </w:r>
      <w:r w:rsidR="00764767" w:rsidRPr="00C60F2A">
        <w:rPr>
          <w:rFonts w:ascii="Tahoma" w:hAnsi="Tahoma" w:cs="Tahoma"/>
          <w:sz w:val="26"/>
          <w:szCs w:val="26"/>
          <w:lang w:val="ru-RU"/>
        </w:rPr>
        <w:t xml:space="preserve"> КМ</w:t>
      </w:r>
      <w:r w:rsidR="00764767" w:rsidRPr="00C60F2A">
        <w:rPr>
          <w:rFonts w:ascii="Tahoma" w:hAnsi="Tahoma" w:cs="Tahoma"/>
          <w:sz w:val="26"/>
          <w:szCs w:val="26"/>
          <w:lang w:val="sr-Cyrl-CS"/>
        </w:rPr>
        <w:t xml:space="preserve">, </w:t>
      </w:r>
      <w:r>
        <w:rPr>
          <w:rFonts w:ascii="Tahoma" w:hAnsi="Tahoma" w:cs="Tahoma"/>
          <w:sz w:val="26"/>
          <w:szCs w:val="26"/>
        </w:rPr>
        <w:t>while the lowest one was that in the section</w:t>
      </w:r>
      <w:r w:rsidR="00764767" w:rsidRPr="00C60F2A">
        <w:rPr>
          <w:rFonts w:ascii="Tahoma" w:hAnsi="Tahoma" w:cs="Tahoma"/>
          <w:sz w:val="26"/>
          <w:szCs w:val="26"/>
          <w:lang w:val="sr-Cyrl-CS"/>
        </w:rPr>
        <w:t xml:space="preserve"> </w:t>
      </w:r>
      <w:r>
        <w:rPr>
          <w:rFonts w:ascii="Tahoma" w:hAnsi="Tahoma" w:cs="Tahoma"/>
          <w:i/>
          <w:sz w:val="26"/>
          <w:szCs w:val="26"/>
        </w:rPr>
        <w:t>Arts, entertainment and recreation</w:t>
      </w:r>
      <w:r w:rsidR="00471BDC" w:rsidRPr="00C60F2A">
        <w:rPr>
          <w:rFonts w:ascii="Tahoma" w:hAnsi="Tahoma" w:cs="Tahoma"/>
          <w:i/>
          <w:sz w:val="26"/>
          <w:szCs w:val="26"/>
          <w:lang w:val="sr-Cyrl-BA"/>
        </w:rPr>
        <w:t xml:space="preserve"> 526 КМ.</w:t>
      </w:r>
    </w:p>
    <w:p w:rsidR="00471BDC" w:rsidRPr="00C60F2A" w:rsidRDefault="00471BDC" w:rsidP="00471BDC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295772" w:rsidRPr="00C60F2A" w:rsidRDefault="00B107FC" w:rsidP="00764767">
      <w:pPr>
        <w:tabs>
          <w:tab w:val="left" w:pos="113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Average monthly net wage of employed persons in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 paid in June </w:t>
      </w:r>
      <w:r>
        <w:rPr>
          <w:rFonts w:ascii="Tahoma" w:hAnsi="Tahoma" w:cs="Tahoma"/>
          <w:lang w:val="sr-Cyrl-CS"/>
        </w:rPr>
        <w:t>2013</w:t>
      </w:r>
      <w:r w:rsidR="00764767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was</w:t>
      </w:r>
      <w:r w:rsidR="00764767" w:rsidRPr="00C60F2A">
        <w:rPr>
          <w:rFonts w:ascii="Tahoma" w:hAnsi="Tahoma" w:cs="Tahoma"/>
          <w:b/>
          <w:lang w:val="sr-Cyrl-CS"/>
        </w:rPr>
        <w:t xml:space="preserve"> </w:t>
      </w:r>
      <w:r w:rsidR="00471BDC" w:rsidRPr="00C60F2A">
        <w:rPr>
          <w:rFonts w:ascii="Tahoma" w:hAnsi="Tahoma" w:cs="Tahoma"/>
          <w:lang w:val="sr-Cyrl-CS"/>
        </w:rPr>
        <w:t xml:space="preserve">816 </w:t>
      </w:r>
      <w:r w:rsidR="00764767" w:rsidRPr="00C60F2A">
        <w:rPr>
          <w:rFonts w:ascii="Tahoma" w:hAnsi="Tahoma" w:cs="Tahoma"/>
          <w:lang w:val="sr-Cyrl-CS"/>
        </w:rPr>
        <w:t>КМ</w:t>
      </w:r>
      <w:r w:rsidR="00764767" w:rsidRPr="00C60F2A">
        <w:rPr>
          <w:rFonts w:ascii="Tahoma" w:hAnsi="Tahoma" w:cs="Tahoma"/>
          <w:lang w:val="hr-HR"/>
        </w:rPr>
        <w:t>,</w:t>
      </w:r>
      <w:r w:rsidR="00764767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while average monthly gross wage was</w:t>
      </w:r>
      <w:r w:rsidR="00764767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,</w:t>
      </w:r>
      <w:r w:rsidR="005118F2" w:rsidRPr="00C60F2A">
        <w:rPr>
          <w:rFonts w:ascii="Tahoma" w:hAnsi="Tahoma" w:cs="Tahoma"/>
          <w:lang w:val="sr-Cyrl-CS"/>
        </w:rPr>
        <w:t>3</w:t>
      </w:r>
      <w:r w:rsidR="00471BDC" w:rsidRPr="00C60F2A">
        <w:rPr>
          <w:rFonts w:ascii="Tahoma" w:hAnsi="Tahoma" w:cs="Tahoma"/>
          <w:lang w:val="sr-Cyrl-CS"/>
        </w:rPr>
        <w:t xml:space="preserve">44 </w:t>
      </w:r>
      <w:r w:rsidR="00764767" w:rsidRPr="00C60F2A">
        <w:rPr>
          <w:rFonts w:ascii="Tahoma" w:hAnsi="Tahoma" w:cs="Tahoma"/>
          <w:lang w:val="sr-Cyrl-CS"/>
        </w:rPr>
        <w:t>КМ.</w:t>
      </w:r>
    </w:p>
    <w:p w:rsidR="00764767" w:rsidRPr="00C60F2A" w:rsidRDefault="00764767" w:rsidP="00764767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sr-Cyrl-CS"/>
        </w:rPr>
        <w:t xml:space="preserve"> </w:t>
      </w:r>
    </w:p>
    <w:p w:rsidR="00764767" w:rsidRPr="00C60F2A" w:rsidRDefault="00B107FC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Compared to May 2013, average net wage paid in June 2013</w:t>
      </w:r>
      <w:r w:rsidR="00B32799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was both nominally and really</w:t>
      </w:r>
      <w:r w:rsidR="00764767" w:rsidRPr="00C60F2A">
        <w:rPr>
          <w:rFonts w:ascii="Tahoma" w:hAnsi="Tahoma" w:cs="Tahoma"/>
          <w:lang w:val="sr-Cyrl-CS"/>
        </w:rPr>
        <w:t xml:space="preserve"> </w:t>
      </w:r>
      <w:r w:rsidR="00B53A93" w:rsidRPr="00C60F2A">
        <w:rPr>
          <w:rFonts w:ascii="Tahoma" w:hAnsi="Tahoma" w:cs="Tahoma"/>
          <w:lang w:val="sr-Cyrl-CS"/>
        </w:rPr>
        <w:t>2</w:t>
      </w:r>
      <w:proofErr w:type="gramStart"/>
      <w:r w:rsidR="00B53A93" w:rsidRPr="00C60F2A">
        <w:rPr>
          <w:rFonts w:ascii="Tahoma" w:hAnsi="Tahoma" w:cs="Tahoma"/>
          <w:lang w:val="sr-Cyrl-CS"/>
        </w:rPr>
        <w:t>,5</w:t>
      </w:r>
      <w:proofErr w:type="gramEnd"/>
      <w:r w:rsidR="00764767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="00764767" w:rsidRPr="00C60F2A">
        <w:rPr>
          <w:rFonts w:ascii="Tahoma" w:hAnsi="Tahoma" w:cs="Tahoma"/>
          <w:lang w:val="sr-Cyrl-CS"/>
        </w:rPr>
        <w:t xml:space="preserve">. </w:t>
      </w:r>
      <w:r>
        <w:rPr>
          <w:rFonts w:ascii="Tahoma" w:hAnsi="Tahoma" w:cs="Tahoma"/>
        </w:rPr>
        <w:t>Compared to average net wage in 2012</w:t>
      </w:r>
      <w:r w:rsidR="00764767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average net wage in June</w:t>
      </w:r>
      <w:r w:rsidR="005118F2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2013</w:t>
      </w:r>
      <w:r w:rsidR="005118F2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was nominally</w:t>
      </w:r>
      <w:r w:rsidR="005118F2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="00D408E3" w:rsidRPr="00C60F2A">
        <w:rPr>
          <w:rFonts w:ascii="Tahoma" w:hAnsi="Tahoma" w:cs="Tahoma"/>
          <w:lang w:val="sr-Cyrl-CS"/>
        </w:rPr>
        <w:t>1</w:t>
      </w:r>
      <w:r w:rsidR="00764767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 and really</w:t>
      </w:r>
      <w:r w:rsidR="005118F2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="00D408E3" w:rsidRPr="00C60F2A">
        <w:rPr>
          <w:rFonts w:ascii="Tahoma" w:hAnsi="Tahoma" w:cs="Tahoma"/>
          <w:lang w:val="sr-Cyrl-CS"/>
        </w:rPr>
        <w:t>3</w:t>
      </w:r>
      <w:r w:rsidR="00764767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="00764767" w:rsidRPr="00C60F2A">
        <w:rPr>
          <w:rFonts w:ascii="Tahoma" w:hAnsi="Tahoma" w:cs="Tahoma"/>
          <w:lang w:val="sr-Cyrl-CS"/>
        </w:rPr>
        <w:t xml:space="preserve">. </w:t>
      </w:r>
    </w:p>
    <w:p w:rsidR="00295772" w:rsidRPr="00C60F2A" w:rsidRDefault="00295772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</w:p>
    <w:p w:rsidR="00295772" w:rsidRPr="00C60F2A" w:rsidRDefault="00B107FC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highest average net wage in June 2013, by section of activities, was paid in the section </w:t>
      </w:r>
      <w:r w:rsidRPr="006270C5">
        <w:rPr>
          <w:rFonts w:ascii="Tahoma" w:hAnsi="Tahoma" w:cs="Tahoma"/>
          <w:i/>
        </w:rPr>
        <w:t>Financial and insurance activities</w:t>
      </w:r>
      <w:r>
        <w:rPr>
          <w:rFonts w:ascii="Tahoma" w:hAnsi="Tahoma" w:cs="Tahoma"/>
        </w:rPr>
        <w:t xml:space="preserve">, and it amounted to </w:t>
      </w:r>
      <w:r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,</w:t>
      </w:r>
      <w:r w:rsidR="00471BDC" w:rsidRPr="00C60F2A">
        <w:rPr>
          <w:rFonts w:ascii="Tahoma" w:hAnsi="Tahoma" w:cs="Tahoma"/>
          <w:lang w:val="sr-Cyrl-CS"/>
        </w:rPr>
        <w:t>320</w:t>
      </w:r>
      <w:r w:rsidR="00764767" w:rsidRPr="00C60F2A">
        <w:rPr>
          <w:rFonts w:ascii="Tahoma" w:hAnsi="Tahoma" w:cs="Tahoma"/>
          <w:lang w:val="sr-Cyrl-CS"/>
        </w:rPr>
        <w:t xml:space="preserve"> КМ, </w:t>
      </w:r>
      <w:r>
        <w:rPr>
          <w:rFonts w:ascii="Tahoma" w:hAnsi="Tahoma" w:cs="Tahoma"/>
        </w:rPr>
        <w:t>while the lowest one was paid in the section</w:t>
      </w:r>
      <w:r w:rsidR="00764767" w:rsidRPr="00C60F2A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>
        <w:rPr>
          <w:rFonts w:ascii="Tahoma" w:hAnsi="Tahoma" w:cs="Tahoma"/>
          <w:i/>
        </w:rPr>
        <w:t>Arts, entertainment and recreation,</w:t>
      </w:r>
      <w:r w:rsidR="008F3B2A" w:rsidRPr="00C60F2A">
        <w:rPr>
          <w:rFonts w:ascii="Tahoma" w:hAnsi="Tahoma" w:cs="Tahoma"/>
          <w:i/>
          <w:lang w:val="sr-Cyrl-BA"/>
        </w:rPr>
        <w:t xml:space="preserve"> </w:t>
      </w:r>
      <w:r w:rsidR="00471BDC" w:rsidRPr="00C60F2A">
        <w:rPr>
          <w:rFonts w:ascii="Tahoma" w:hAnsi="Tahoma" w:cs="Tahoma"/>
          <w:i/>
          <w:lang w:val="sr-Cyrl-BA"/>
        </w:rPr>
        <w:t>526 КМ.</w:t>
      </w:r>
    </w:p>
    <w:p w:rsidR="00CB6C69" w:rsidRPr="00C60F2A" w:rsidRDefault="00CB6C69" w:rsidP="00764767">
      <w:pPr>
        <w:jc w:val="both"/>
        <w:rPr>
          <w:rFonts w:ascii="Tahoma" w:hAnsi="Tahoma" w:cs="Tahoma"/>
          <w:lang w:val="sr-Latn-CS"/>
        </w:rPr>
      </w:pPr>
    </w:p>
    <w:p w:rsidR="00764767" w:rsidRDefault="00B107FC" w:rsidP="00764767">
      <w:pPr>
        <w:jc w:val="both"/>
        <w:rPr>
          <w:rFonts w:ascii="Tahoma" w:hAnsi="Tahoma" w:cs="Tahoma"/>
          <w:i/>
          <w:lang w:val="sr-Cyrl-CS"/>
        </w:rPr>
      </w:pPr>
      <w:r>
        <w:rPr>
          <w:rFonts w:ascii="Tahoma" w:hAnsi="Tahoma" w:cs="Tahoma"/>
        </w:rPr>
        <w:t>In June 2013, compared to May 2013</w:t>
      </w:r>
      <w:r w:rsidR="00764767" w:rsidRPr="00C60F2A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</w:rPr>
        <w:t xml:space="preserve">the highest nominal net wage growth was recorded in the following sections: </w:t>
      </w:r>
      <w:r>
        <w:rPr>
          <w:rFonts w:ascii="Tahoma" w:hAnsi="Tahoma" w:cs="Tahoma"/>
          <w:i/>
        </w:rPr>
        <w:t>Real estate activities</w:t>
      </w:r>
      <w:r>
        <w:rPr>
          <w:rFonts w:ascii="Tahoma" w:hAnsi="Tahoma" w:cs="Tahoma"/>
          <w:i/>
          <w:lang w:val="sr-Cyrl-BA"/>
        </w:rPr>
        <w:t xml:space="preserve"> 15</w:t>
      </w:r>
      <w:r>
        <w:rPr>
          <w:rFonts w:ascii="Tahoma" w:hAnsi="Tahoma" w:cs="Tahoma"/>
          <w:i/>
        </w:rPr>
        <w:t>.</w:t>
      </w:r>
      <w:r w:rsidR="00F223C1" w:rsidRPr="00C60F2A">
        <w:rPr>
          <w:rFonts w:ascii="Tahoma" w:hAnsi="Tahoma" w:cs="Tahoma"/>
          <w:i/>
          <w:lang w:val="sr-Cyrl-BA"/>
        </w:rPr>
        <w:t>8%</w:t>
      </w:r>
      <w:r w:rsidR="00FA5A46" w:rsidRPr="00C60F2A">
        <w:rPr>
          <w:rFonts w:ascii="Tahoma" w:hAnsi="Tahoma" w:cs="Tahoma"/>
          <w:i/>
          <w:lang w:val="sr-Cyrl-BA"/>
        </w:rPr>
        <w:t xml:space="preserve">, </w:t>
      </w:r>
      <w:proofErr w:type="gramStart"/>
      <w:r>
        <w:rPr>
          <w:rFonts w:ascii="Tahoma" w:hAnsi="Tahoma" w:cs="Tahoma"/>
          <w:i/>
        </w:rPr>
        <w:t>Other</w:t>
      </w:r>
      <w:proofErr w:type="gramEnd"/>
      <w:r>
        <w:rPr>
          <w:rFonts w:ascii="Tahoma" w:hAnsi="Tahoma" w:cs="Tahoma"/>
          <w:i/>
        </w:rPr>
        <w:t xml:space="preserve"> service activities</w:t>
      </w:r>
      <w:r>
        <w:rPr>
          <w:rFonts w:ascii="Tahoma" w:hAnsi="Tahoma" w:cs="Tahoma"/>
          <w:i/>
          <w:lang w:val="sr-Cyrl-BA"/>
        </w:rPr>
        <w:t xml:space="preserve"> 15</w:t>
      </w:r>
      <w:r>
        <w:rPr>
          <w:rFonts w:ascii="Tahoma" w:hAnsi="Tahoma" w:cs="Tahoma"/>
          <w:i/>
        </w:rPr>
        <w:t>.</w:t>
      </w:r>
      <w:r w:rsidR="00F223C1" w:rsidRPr="00C60F2A">
        <w:rPr>
          <w:rFonts w:ascii="Tahoma" w:hAnsi="Tahoma" w:cs="Tahoma"/>
          <w:i/>
          <w:lang w:val="sr-Cyrl-BA"/>
        </w:rPr>
        <w:t>1%</w:t>
      </w:r>
      <w:r w:rsidR="00FA5A46" w:rsidRPr="00C60F2A">
        <w:rPr>
          <w:rFonts w:ascii="Tahoma" w:hAnsi="Tahoma" w:cs="Tahoma"/>
          <w:i/>
          <w:lang w:val="sr-Cyrl-BA"/>
        </w:rPr>
        <w:t xml:space="preserve">, </w:t>
      </w:r>
      <w:r>
        <w:rPr>
          <w:rFonts w:ascii="Tahoma" w:hAnsi="Tahoma" w:cs="Tahoma"/>
        </w:rPr>
        <w:t>and</w:t>
      </w:r>
      <w:r w:rsidR="00FA5A46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  <w:i/>
        </w:rPr>
        <w:t>Mining and quarrying</w:t>
      </w:r>
      <w:r>
        <w:rPr>
          <w:rFonts w:ascii="Tahoma" w:hAnsi="Tahoma" w:cs="Tahoma"/>
          <w:i/>
          <w:lang w:val="sr-Cyrl-BA"/>
        </w:rPr>
        <w:t xml:space="preserve"> 12</w:t>
      </w:r>
      <w:r>
        <w:rPr>
          <w:rFonts w:ascii="Tahoma" w:hAnsi="Tahoma" w:cs="Tahoma"/>
          <w:i/>
        </w:rPr>
        <w:t>.</w:t>
      </w:r>
      <w:r w:rsidR="00F223C1" w:rsidRPr="00C60F2A">
        <w:rPr>
          <w:rFonts w:ascii="Tahoma" w:hAnsi="Tahoma" w:cs="Tahoma"/>
          <w:i/>
          <w:lang w:val="sr-Cyrl-BA"/>
        </w:rPr>
        <w:t>4</w:t>
      </w:r>
      <w:r w:rsidR="00FA5A46" w:rsidRPr="00C60F2A">
        <w:rPr>
          <w:rFonts w:ascii="Tahoma" w:hAnsi="Tahoma" w:cs="Tahoma"/>
          <w:i/>
          <w:lang w:val="sr-Cyrl-BA"/>
        </w:rPr>
        <w:t xml:space="preserve">%. </w:t>
      </w:r>
      <w:r>
        <w:rPr>
          <w:rFonts w:ascii="Tahoma" w:hAnsi="Tahoma" w:cs="Tahoma"/>
        </w:rPr>
        <w:t xml:space="preserve">The highest wage decrease, in its nominal amount, was recorded in the following sections: </w:t>
      </w:r>
      <w:r>
        <w:rPr>
          <w:rFonts w:ascii="Tahoma" w:hAnsi="Tahoma" w:cs="Tahoma"/>
          <w:i/>
        </w:rPr>
        <w:t>Professional, scientific and technical activities</w:t>
      </w:r>
      <w:r w:rsidR="00F223C1" w:rsidRPr="00C60F2A">
        <w:rPr>
          <w:rFonts w:ascii="Tahoma" w:hAnsi="Tahoma" w:cs="Tahoma"/>
          <w:i/>
          <w:lang w:val="sr-Cyrl-CS"/>
        </w:rPr>
        <w:t xml:space="preserve"> </w:t>
      </w:r>
      <w:r>
        <w:rPr>
          <w:rFonts w:ascii="Tahoma" w:hAnsi="Tahoma" w:cs="Tahoma"/>
          <w:i/>
          <w:lang w:val="sr-Cyrl-CS"/>
        </w:rPr>
        <w:t>7</w:t>
      </w:r>
      <w:r>
        <w:rPr>
          <w:rFonts w:ascii="Tahoma" w:hAnsi="Tahoma" w:cs="Tahoma"/>
          <w:i/>
        </w:rPr>
        <w:t>.</w:t>
      </w:r>
      <w:r w:rsidR="00C056FE" w:rsidRPr="00C60F2A">
        <w:rPr>
          <w:rFonts w:ascii="Tahoma" w:hAnsi="Tahoma" w:cs="Tahoma"/>
          <w:i/>
          <w:lang w:val="sr-Cyrl-CS"/>
        </w:rPr>
        <w:t>4</w:t>
      </w:r>
      <w:r w:rsidR="00566911" w:rsidRPr="00C60F2A">
        <w:rPr>
          <w:rFonts w:ascii="Tahoma" w:hAnsi="Tahoma" w:cs="Tahoma"/>
          <w:i/>
          <w:lang w:val="sr-Cyrl-CS"/>
        </w:rPr>
        <w:t>%</w:t>
      </w:r>
      <w:r w:rsidR="00566911" w:rsidRPr="00C60F2A">
        <w:rPr>
          <w:rFonts w:ascii="Tahoma" w:hAnsi="Tahoma" w:cs="Tahoma"/>
          <w:lang w:val="sr-Cyrl-CS"/>
        </w:rPr>
        <w:t>,</w:t>
      </w:r>
      <w:r w:rsidR="008F3B2A" w:rsidRPr="00C60F2A">
        <w:rPr>
          <w:rFonts w:ascii="Tahoma" w:hAnsi="Tahoma" w:cs="Tahoma"/>
          <w:i/>
          <w:lang w:val="sr-Cyrl-CS"/>
        </w:rPr>
        <w:t xml:space="preserve"> </w:t>
      </w:r>
      <w:r>
        <w:rPr>
          <w:rFonts w:ascii="Tahoma" w:hAnsi="Tahoma" w:cs="Tahoma"/>
          <w:i/>
        </w:rPr>
        <w:t>Administrative and support service activities</w:t>
      </w:r>
      <w:r>
        <w:rPr>
          <w:rFonts w:ascii="Tahoma" w:hAnsi="Tahoma" w:cs="Tahoma"/>
          <w:i/>
          <w:lang w:val="sr-Cyrl-CS"/>
        </w:rPr>
        <w:t xml:space="preserve"> 2</w:t>
      </w:r>
      <w:r>
        <w:rPr>
          <w:rFonts w:ascii="Tahoma" w:hAnsi="Tahoma" w:cs="Tahoma"/>
          <w:i/>
        </w:rPr>
        <w:t>.</w:t>
      </w:r>
      <w:r w:rsidR="00C056FE" w:rsidRPr="00C60F2A">
        <w:rPr>
          <w:rFonts w:ascii="Tahoma" w:hAnsi="Tahoma" w:cs="Tahoma"/>
          <w:i/>
          <w:lang w:val="sr-Cyrl-CS"/>
        </w:rPr>
        <w:t>5</w:t>
      </w:r>
      <w:r w:rsidR="00764767" w:rsidRPr="00C60F2A">
        <w:rPr>
          <w:rFonts w:ascii="Tahoma" w:hAnsi="Tahoma" w:cs="Tahoma"/>
          <w:i/>
          <w:lang w:val="sr-Cyrl-BA"/>
        </w:rPr>
        <w:t>%</w:t>
      </w:r>
      <w:r w:rsidR="009B3A4D" w:rsidRPr="00C60F2A">
        <w:rPr>
          <w:rFonts w:ascii="Tahoma" w:hAnsi="Tahoma" w:cs="Tahoma"/>
          <w:lang w:val="sr-Cyrl-BA"/>
        </w:rPr>
        <w:t>,</w:t>
      </w:r>
      <w:r w:rsidR="00764767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  <w:i/>
        </w:rPr>
        <w:t>Education</w:t>
      </w:r>
      <w:r w:rsidR="00C056F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</w:rPr>
        <w:t>and</w:t>
      </w:r>
      <w:r w:rsidR="00C056FE" w:rsidRPr="00C60F2A">
        <w:rPr>
          <w:rFonts w:ascii="Tahoma" w:hAnsi="Tahoma" w:cs="Tahoma"/>
          <w:i/>
          <w:lang w:val="sr-Cyrl-CS"/>
        </w:rPr>
        <w:t xml:space="preserve"> </w:t>
      </w:r>
      <w:r>
        <w:rPr>
          <w:rFonts w:ascii="Tahoma" w:hAnsi="Tahoma" w:cs="Tahoma"/>
          <w:i/>
        </w:rPr>
        <w:t>Arts, entertainment and recreation</w:t>
      </w:r>
      <w:r>
        <w:rPr>
          <w:rFonts w:ascii="Tahoma" w:hAnsi="Tahoma" w:cs="Tahoma"/>
          <w:i/>
          <w:lang w:val="sr-Cyrl-CS"/>
        </w:rPr>
        <w:t xml:space="preserve"> 2</w:t>
      </w:r>
      <w:r>
        <w:rPr>
          <w:rFonts w:ascii="Tahoma" w:hAnsi="Tahoma" w:cs="Tahoma"/>
          <w:i/>
        </w:rPr>
        <w:t>.</w:t>
      </w:r>
      <w:r w:rsidR="00C056FE" w:rsidRPr="00C60F2A">
        <w:rPr>
          <w:rFonts w:ascii="Tahoma" w:hAnsi="Tahoma" w:cs="Tahoma"/>
          <w:i/>
          <w:lang w:val="sr-Cyrl-CS"/>
        </w:rPr>
        <w:t>1</w:t>
      </w:r>
      <w:r w:rsidR="00764767" w:rsidRPr="00C60F2A">
        <w:rPr>
          <w:rFonts w:ascii="Tahoma" w:hAnsi="Tahoma" w:cs="Tahoma"/>
          <w:i/>
          <w:lang w:val="sr-Cyrl-CS"/>
        </w:rPr>
        <w:t>%</w:t>
      </w:r>
      <w:r>
        <w:rPr>
          <w:rFonts w:ascii="Tahoma" w:hAnsi="Tahoma" w:cs="Tahoma"/>
          <w:i/>
        </w:rPr>
        <w:t>,</w:t>
      </w:r>
      <w:r w:rsidR="00C056FE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and</w:t>
      </w:r>
      <w:r w:rsidR="00C056FE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i/>
        </w:rPr>
        <w:t>Construction</w:t>
      </w:r>
      <w:r>
        <w:rPr>
          <w:rFonts w:ascii="Tahoma" w:hAnsi="Tahoma" w:cs="Tahoma"/>
          <w:i/>
          <w:lang w:val="sr-Cyrl-CS"/>
        </w:rPr>
        <w:t xml:space="preserve"> 1</w:t>
      </w:r>
      <w:r>
        <w:rPr>
          <w:rFonts w:ascii="Tahoma" w:hAnsi="Tahoma" w:cs="Tahoma"/>
          <w:i/>
        </w:rPr>
        <w:t>.</w:t>
      </w:r>
      <w:r w:rsidR="00C056FE" w:rsidRPr="00C60F2A">
        <w:rPr>
          <w:rFonts w:ascii="Tahoma" w:hAnsi="Tahoma" w:cs="Tahoma"/>
          <w:i/>
          <w:lang w:val="sr-Cyrl-CS"/>
        </w:rPr>
        <w:t>1</w:t>
      </w:r>
      <w:r w:rsidR="001039D2" w:rsidRPr="00C60F2A">
        <w:rPr>
          <w:rFonts w:ascii="Tahoma" w:hAnsi="Tahoma" w:cs="Tahoma"/>
          <w:i/>
        </w:rPr>
        <w:t>%</w:t>
      </w:r>
      <w:r w:rsidR="00C056FE" w:rsidRPr="00C60F2A">
        <w:rPr>
          <w:rFonts w:ascii="Tahoma" w:hAnsi="Tahoma" w:cs="Tahoma"/>
          <w:i/>
          <w:lang w:val="sr-Cyrl-CS"/>
        </w:rPr>
        <w:t>.</w:t>
      </w:r>
    </w:p>
    <w:p w:rsidR="00C60F2A" w:rsidRDefault="00C60F2A" w:rsidP="00764767">
      <w:pPr>
        <w:jc w:val="both"/>
        <w:rPr>
          <w:rFonts w:ascii="Tahoma" w:hAnsi="Tahoma" w:cs="Tahoma"/>
          <w:i/>
          <w:lang w:val="sr-Cyrl-CS"/>
        </w:rPr>
      </w:pPr>
    </w:p>
    <w:p w:rsidR="00105369" w:rsidRPr="008E2CF9" w:rsidRDefault="00105369" w:rsidP="00105369">
      <w:pPr>
        <w:tabs>
          <w:tab w:val="left" w:pos="8594"/>
        </w:tabs>
        <w:rPr>
          <w:rFonts w:ascii="Tahoma" w:hAnsi="Tahoma" w:cs="Tahoma"/>
          <w:sz w:val="8"/>
          <w:szCs w:val="8"/>
        </w:rPr>
      </w:pPr>
    </w:p>
    <w:p w:rsidR="0076768F" w:rsidRPr="00C60F2A" w:rsidRDefault="00105369" w:rsidP="00105369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727019</wp:posOffset>
            </wp:positionH>
            <wp:positionV relativeFrom="paragraph">
              <wp:posOffset>2229264</wp:posOffset>
            </wp:positionV>
            <wp:extent cx="4958467" cy="461176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467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461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120640" cy="3021496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  <w:lang w:val="sr-Latn-BA"/>
        </w:rPr>
        <w:br w:type="textWrapping" w:clear="all"/>
      </w:r>
    </w:p>
    <w:p w:rsidR="005665FA" w:rsidRPr="00C60F2A" w:rsidRDefault="00D36713" w:rsidP="00CE481A">
      <w:pPr>
        <w:jc w:val="center"/>
        <w:outlineLvl w:val="0"/>
        <w:rPr>
          <w:rFonts w:ascii="Tahoma" w:hAnsi="Tahoma" w:cs="Tahoma"/>
          <w:lang w:val="sr-Cyrl-CS"/>
        </w:rPr>
      </w:pPr>
      <w:proofErr w:type="gramStart"/>
      <w:r>
        <w:rPr>
          <w:rFonts w:ascii="Tahoma" w:hAnsi="Tahoma" w:cs="Tahoma"/>
        </w:rPr>
        <w:t>Graph</w:t>
      </w:r>
      <w:r w:rsidR="00137828" w:rsidRPr="00C60F2A">
        <w:rPr>
          <w:rFonts w:ascii="Tahoma" w:hAnsi="Tahoma" w:cs="Tahoma"/>
          <w:lang w:val="sr-Cyrl-BA"/>
        </w:rPr>
        <w:t xml:space="preserve"> 1</w:t>
      </w:r>
      <w:r w:rsidR="00B32799" w:rsidRPr="00C60F2A">
        <w:rPr>
          <w:rFonts w:ascii="Tahoma" w:hAnsi="Tahoma" w:cs="Tahoma"/>
          <w:lang w:val="sr-Cyrl-BA"/>
        </w:rPr>
        <w:t>.</w:t>
      </w:r>
      <w:proofErr w:type="gramEnd"/>
      <w:r w:rsidR="00C955C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Average net wages of employed persons</w:t>
      </w:r>
      <w:r w:rsidRPr="008D284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by month</w:t>
      </w:r>
    </w:p>
    <w:p w:rsidR="005665FA" w:rsidRPr="00C60F2A" w:rsidRDefault="005665FA" w:rsidP="00094E6E">
      <w:pPr>
        <w:jc w:val="both"/>
        <w:rPr>
          <w:rFonts w:ascii="Tahoma" w:hAnsi="Tahoma" w:cs="Tahoma"/>
          <w:lang w:val="sr-Cyrl-BA"/>
        </w:rPr>
      </w:pPr>
    </w:p>
    <w:p w:rsidR="00806168" w:rsidRPr="00C60F2A" w:rsidRDefault="00806168" w:rsidP="00094E6E">
      <w:pPr>
        <w:jc w:val="both"/>
        <w:rPr>
          <w:rFonts w:ascii="Tahoma" w:hAnsi="Tahoma" w:cs="Tahoma"/>
          <w:lang w:val="sr-Latn-CS"/>
        </w:rPr>
      </w:pPr>
    </w:p>
    <w:p w:rsidR="00CB013B" w:rsidRPr="00C60F2A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Pr="00C60F2A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Pr="00C60F2A" w:rsidRDefault="00CB013B" w:rsidP="00094E6E">
      <w:pPr>
        <w:jc w:val="both"/>
        <w:rPr>
          <w:rFonts w:ascii="Tahoma" w:hAnsi="Tahoma" w:cs="Tahoma"/>
          <w:lang w:val="sr-Latn-CS"/>
        </w:rPr>
      </w:pPr>
    </w:p>
    <w:p w:rsidR="0012449B" w:rsidRPr="00EE55B8" w:rsidRDefault="00EE55B8" w:rsidP="0012449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Monthly inflation </w:t>
      </w:r>
      <w:r>
        <w:rPr>
          <w:rFonts w:ascii="Tahoma" w:hAnsi="Tahoma" w:cs="Tahoma"/>
          <w:b/>
          <w:sz w:val="28"/>
          <w:szCs w:val="28"/>
          <w:lang w:val="sr-Cyrl-BA"/>
        </w:rPr>
        <w:t>0</w:t>
      </w:r>
      <w:r>
        <w:rPr>
          <w:rFonts w:ascii="Tahoma" w:hAnsi="Tahoma" w:cs="Tahoma"/>
          <w:b/>
          <w:sz w:val="28"/>
          <w:szCs w:val="28"/>
        </w:rPr>
        <w:t>.</w:t>
      </w:r>
      <w:r w:rsidR="007D4FBE" w:rsidRPr="00C60F2A">
        <w:rPr>
          <w:rFonts w:ascii="Tahoma" w:hAnsi="Tahoma" w:cs="Tahoma"/>
          <w:b/>
          <w:sz w:val="28"/>
          <w:szCs w:val="28"/>
          <w:lang w:val="sr-Cyrl-BA"/>
        </w:rPr>
        <w:t>0</w:t>
      </w:r>
      <w:r w:rsidR="00296DC5">
        <w:rPr>
          <w:rFonts w:ascii="Tahoma" w:hAnsi="Tahoma" w:cs="Tahoma"/>
          <w:b/>
          <w:sz w:val="28"/>
          <w:szCs w:val="28"/>
          <w:lang w:val="sr-Cyrl-BA"/>
        </w:rPr>
        <w:t>%</w:t>
      </w:r>
      <w:r>
        <w:rPr>
          <w:rFonts w:ascii="Tahoma" w:hAnsi="Tahoma" w:cs="Tahoma"/>
          <w:b/>
          <w:sz w:val="28"/>
          <w:szCs w:val="28"/>
        </w:rPr>
        <w:t xml:space="preserve"> in June 2013</w:t>
      </w:r>
    </w:p>
    <w:p w:rsidR="0012449B" w:rsidRPr="00C60F2A" w:rsidRDefault="00EE55B8" w:rsidP="0012449B">
      <w:pPr>
        <w:rPr>
          <w:rFonts w:ascii="Tahoma" w:hAnsi="Tahoma" w:cs="Tahoma"/>
          <w:sz w:val="28"/>
          <w:szCs w:val="28"/>
          <w:lang w:val="sr-Cyrl-BA"/>
        </w:rPr>
      </w:pPr>
      <w:r>
        <w:rPr>
          <w:rFonts w:ascii="Tahoma" w:hAnsi="Tahoma" w:cs="Tahoma"/>
          <w:sz w:val="28"/>
          <w:szCs w:val="28"/>
        </w:rPr>
        <w:t>Annual inflation</w:t>
      </w:r>
      <w:r w:rsidR="009F2D3D" w:rsidRPr="00C60F2A">
        <w:rPr>
          <w:rFonts w:ascii="Tahoma" w:hAnsi="Tahoma" w:cs="Tahoma"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sz w:val="28"/>
          <w:szCs w:val="28"/>
          <w:lang w:val="sr-Latn-CS"/>
        </w:rPr>
        <w:t>June</w:t>
      </w:r>
      <w:r w:rsidR="009F2D3D" w:rsidRPr="00C60F2A">
        <w:rPr>
          <w:rFonts w:ascii="Tahoma" w:hAnsi="Tahoma" w:cs="Tahoma"/>
          <w:sz w:val="28"/>
          <w:szCs w:val="28"/>
          <w:lang w:val="sr-Cyrl-BA"/>
        </w:rPr>
        <w:t xml:space="preserve"> 2013/</w:t>
      </w:r>
      <w:r>
        <w:rPr>
          <w:rFonts w:ascii="Tahoma" w:hAnsi="Tahoma" w:cs="Tahoma"/>
          <w:sz w:val="28"/>
          <w:szCs w:val="28"/>
          <w:lang w:val="sr-Latn-CS"/>
        </w:rPr>
        <w:t>June</w:t>
      </w:r>
      <w:r w:rsidR="007D4FBE" w:rsidRPr="00C60F2A">
        <w:rPr>
          <w:rFonts w:ascii="Tahoma" w:hAnsi="Tahoma" w:cs="Tahoma"/>
          <w:sz w:val="28"/>
          <w:szCs w:val="28"/>
          <w:lang w:val="sr-Cyrl-BA"/>
        </w:rPr>
        <w:t xml:space="preserve"> 2012) 1</w:t>
      </w:r>
      <w:r>
        <w:rPr>
          <w:rFonts w:ascii="Tahoma" w:hAnsi="Tahoma" w:cs="Tahoma"/>
          <w:sz w:val="28"/>
          <w:szCs w:val="28"/>
        </w:rPr>
        <w:t>.</w:t>
      </w:r>
      <w:r w:rsidR="007D4FBE" w:rsidRPr="00C60F2A">
        <w:rPr>
          <w:rFonts w:ascii="Tahoma" w:hAnsi="Tahoma" w:cs="Tahoma"/>
          <w:sz w:val="28"/>
          <w:szCs w:val="28"/>
          <w:lang w:val="sr-Cyrl-BA"/>
        </w:rPr>
        <w:t>0</w:t>
      </w:r>
      <w:r w:rsidR="0012449B" w:rsidRPr="00C60F2A">
        <w:rPr>
          <w:rFonts w:ascii="Tahoma" w:hAnsi="Tahoma" w:cs="Tahoma"/>
          <w:sz w:val="28"/>
          <w:szCs w:val="28"/>
          <w:lang w:val="sr-Cyrl-BA"/>
        </w:rPr>
        <w:t>%</w:t>
      </w:r>
    </w:p>
    <w:p w:rsidR="001561A7" w:rsidRPr="00C60F2A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7D4FBE" w:rsidRPr="00C60F2A" w:rsidRDefault="00EE55B8" w:rsidP="007D4FB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Prices of products and services for personal consumption in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>, measured with the consumer price index, in June 2013 remained on the average on the same level as in May 2013.</w:t>
      </w:r>
      <w:r w:rsidR="007D4FBE" w:rsidRPr="00C60F2A">
        <w:rPr>
          <w:rFonts w:ascii="Tahoma" w:hAnsi="Tahoma" w:cs="Tahoma"/>
          <w:lang w:val="sr-Cyrl-BA"/>
        </w:rPr>
        <w:t xml:space="preserve"> </w:t>
      </w:r>
    </w:p>
    <w:p w:rsidR="007D4FBE" w:rsidRPr="00C60F2A" w:rsidRDefault="00EE55B8" w:rsidP="007D4FBE">
      <w:pPr>
        <w:jc w:val="both"/>
        <w:rPr>
          <w:rFonts w:ascii="Tahoma" w:hAnsi="Tahoma" w:cs="Tahoma"/>
          <w:i/>
          <w:lang w:val="sr-Cyrl-BA"/>
        </w:rPr>
      </w:pPr>
      <w:r>
        <w:rPr>
          <w:rFonts w:ascii="Tahoma" w:hAnsi="Tahoma" w:cs="Tahoma"/>
        </w:rPr>
        <w:t>An increase was recorded for 4 out of</w:t>
      </w:r>
      <w:r w:rsidR="007D4FBE" w:rsidRPr="00C60F2A">
        <w:rPr>
          <w:rFonts w:ascii="Tahoma" w:hAnsi="Tahoma" w:cs="Tahoma"/>
          <w:lang w:val="sr-Cyrl-BA"/>
        </w:rPr>
        <w:t xml:space="preserve"> 12 </w:t>
      </w:r>
      <w:r>
        <w:rPr>
          <w:rFonts w:ascii="Tahoma" w:hAnsi="Tahoma" w:cs="Tahoma"/>
        </w:rPr>
        <w:t>divisions in total</w:t>
      </w:r>
      <w:r w:rsidR="007D4FBE" w:rsidRPr="00C60F2A">
        <w:rPr>
          <w:rFonts w:ascii="Tahoma" w:hAnsi="Tahoma" w:cs="Tahoma"/>
          <w:lang w:val="sr-Cyrl-BA"/>
        </w:rPr>
        <w:t xml:space="preserve">. </w:t>
      </w:r>
    </w:p>
    <w:p w:rsidR="007D4FBE" w:rsidRPr="00C60F2A" w:rsidRDefault="007D4FBE" w:rsidP="007D4FBE">
      <w:pPr>
        <w:jc w:val="both"/>
        <w:rPr>
          <w:rFonts w:ascii="Tahoma" w:hAnsi="Tahoma" w:cs="Tahoma"/>
          <w:i/>
          <w:lang w:val="sr-Cyrl-BA"/>
        </w:rPr>
      </w:pPr>
    </w:p>
    <w:p w:rsidR="007D4FBE" w:rsidRPr="00C60F2A" w:rsidRDefault="00EE55B8" w:rsidP="007D4FBE">
      <w:pPr>
        <w:jc w:val="both"/>
        <w:rPr>
          <w:rFonts w:ascii="Tahoma" w:eastAsia="Calibri" w:hAnsi="Tahoma" w:cs="Tahoma"/>
          <w:lang w:val="sr-Cyrl-BA"/>
        </w:rPr>
      </w:pPr>
      <w:r>
        <w:rPr>
          <w:rFonts w:ascii="Tahoma" w:hAnsi="Tahoma" w:cs="Tahoma"/>
        </w:rPr>
        <w:t>In the division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Food and non-alcoholic beverages,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</w:rPr>
        <w:t>an increase by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>1%</w:t>
      </w:r>
      <w:r>
        <w:rPr>
          <w:rFonts w:ascii="Tahoma" w:hAnsi="Tahoma" w:cs="Tahoma"/>
        </w:rPr>
        <w:t xml:space="preserve"> was recorded in the group </w:t>
      </w:r>
      <w:r w:rsidRPr="00EE55B8">
        <w:rPr>
          <w:rFonts w:ascii="Tahoma" w:hAnsi="Tahoma" w:cs="Tahoma"/>
          <w:i/>
        </w:rPr>
        <w:t>Food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 xml:space="preserve">and this increase in prices was recorded for fruit </w:t>
      </w:r>
      <w:r w:rsidR="007D4FBE" w:rsidRPr="00C60F2A">
        <w:rPr>
          <w:rFonts w:ascii="Tahoma" w:hAnsi="Tahoma" w:cs="Tahoma"/>
          <w:lang w:val="sr-Cyrl-BA"/>
        </w:rPr>
        <w:t>3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9%, </w:t>
      </w:r>
      <w:r>
        <w:rPr>
          <w:rFonts w:ascii="Tahoma" w:hAnsi="Tahoma" w:cs="Tahoma"/>
        </w:rPr>
        <w:t>butter</w:t>
      </w:r>
      <w:r>
        <w:rPr>
          <w:rFonts w:ascii="Tahoma" w:hAnsi="Tahoma" w:cs="Tahoma"/>
          <w:lang w:val="sr-Cyrl-BA"/>
        </w:rPr>
        <w:t xml:space="preserve"> 1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9%, </w:t>
      </w:r>
      <w:r>
        <w:rPr>
          <w:rFonts w:ascii="Tahoma" w:hAnsi="Tahoma" w:cs="Tahoma"/>
        </w:rPr>
        <w:t>frozen puff pastry</w:t>
      </w:r>
      <w:r>
        <w:rPr>
          <w:rFonts w:ascii="Tahoma" w:hAnsi="Tahoma" w:cs="Tahoma"/>
          <w:lang w:val="sr-Cyrl-BA"/>
        </w:rPr>
        <w:t xml:space="preserve"> 1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8%, </w:t>
      </w:r>
      <w:r>
        <w:rPr>
          <w:rFonts w:ascii="Tahoma" w:hAnsi="Tahoma" w:cs="Tahoma"/>
        </w:rPr>
        <w:t>raw milk</w:t>
      </w:r>
      <w:r>
        <w:rPr>
          <w:rFonts w:ascii="Tahoma" w:hAnsi="Tahoma" w:cs="Tahoma"/>
          <w:lang w:val="sr-Cyrl-BA"/>
        </w:rPr>
        <w:t xml:space="preserve"> 1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7%, </w:t>
      </w:r>
      <w:r>
        <w:rPr>
          <w:rFonts w:ascii="Tahoma" w:hAnsi="Tahoma" w:cs="Tahoma"/>
        </w:rPr>
        <w:t>pasta</w:t>
      </w:r>
      <w:r>
        <w:rPr>
          <w:rFonts w:ascii="Tahoma" w:hAnsi="Tahoma" w:cs="Tahoma"/>
          <w:lang w:val="sr-Cyrl-BA"/>
        </w:rPr>
        <w:t xml:space="preserve"> 1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lang w:val="sr-Cyrl-BA"/>
        </w:rPr>
        <w:t xml:space="preserve">4%, </w:t>
      </w:r>
      <w:r>
        <w:rPr>
          <w:rFonts w:ascii="Tahoma" w:hAnsi="Tahoma" w:cs="Tahoma"/>
        </w:rPr>
        <w:t>pork</w:t>
      </w:r>
      <w:r>
        <w:rPr>
          <w:rFonts w:ascii="Tahoma" w:hAnsi="Tahoma" w:cs="Tahoma"/>
          <w:lang w:val="sr-Cyrl-BA"/>
        </w:rPr>
        <w:t xml:space="preserve"> 1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1%, </w:t>
      </w:r>
      <w:r>
        <w:rPr>
          <w:rFonts w:ascii="Tahoma" w:hAnsi="Tahoma" w:cs="Tahoma"/>
        </w:rPr>
        <w:t>yoghurt</w:t>
      </w:r>
      <w:r>
        <w:rPr>
          <w:rFonts w:ascii="Tahoma" w:hAnsi="Tahoma" w:cs="Tahoma"/>
          <w:lang w:val="sr-Cyrl-BA"/>
        </w:rPr>
        <w:t xml:space="preserve"> 1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0%, </w:t>
      </w:r>
      <w:r>
        <w:rPr>
          <w:rFonts w:ascii="Tahoma" w:hAnsi="Tahoma" w:cs="Tahoma"/>
        </w:rPr>
        <w:t>canned and processed fish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9%, </w:t>
      </w:r>
      <w:r>
        <w:rPr>
          <w:rFonts w:ascii="Tahoma" w:hAnsi="Tahoma" w:cs="Tahoma"/>
        </w:rPr>
        <w:t>fresh and frozen fish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7%, </w:t>
      </w:r>
      <w:proofErr w:type="gramStart"/>
      <w:r>
        <w:rPr>
          <w:rFonts w:ascii="Tahoma" w:hAnsi="Tahoma" w:cs="Tahoma"/>
        </w:rPr>
        <w:t>lamb</w:t>
      </w:r>
      <w:proofErr w:type="gramEnd"/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7%. </w:t>
      </w:r>
      <w:r>
        <w:rPr>
          <w:rFonts w:ascii="Tahoma" w:hAnsi="Tahoma" w:cs="Tahoma"/>
        </w:rPr>
        <w:t xml:space="preserve">The group </w:t>
      </w:r>
      <w:r w:rsidRPr="00EE55B8">
        <w:rPr>
          <w:rFonts w:ascii="Tahoma" w:hAnsi="Tahoma" w:cs="Tahoma"/>
          <w:i/>
        </w:rPr>
        <w:t>Food</w:t>
      </w:r>
      <w:r>
        <w:rPr>
          <w:rFonts w:ascii="Tahoma" w:hAnsi="Tahoma" w:cs="Tahoma"/>
        </w:rPr>
        <w:t xml:space="preserve"> was also influenced by an increase in prices of food seasonings</w:t>
      </w:r>
      <w:r w:rsidR="007D4FBE" w:rsidRPr="00C60F2A">
        <w:rPr>
          <w:rFonts w:ascii="Tahoma" w:hAnsi="Tahoma" w:cs="Tahoma"/>
          <w:lang w:val="sr-Cyrl-BA"/>
        </w:rPr>
        <w:t xml:space="preserve"> (</w:t>
      </w:r>
      <w:r>
        <w:rPr>
          <w:rFonts w:ascii="Tahoma" w:hAnsi="Tahoma" w:cs="Tahoma"/>
        </w:rPr>
        <w:t>“</w:t>
      </w:r>
      <w:proofErr w:type="spellStart"/>
      <w:r>
        <w:rPr>
          <w:rFonts w:ascii="Tahoma" w:hAnsi="Tahoma" w:cs="Tahoma"/>
        </w:rPr>
        <w:t>Vegeta</w:t>
      </w:r>
      <w:proofErr w:type="spellEnd"/>
      <w:r>
        <w:rPr>
          <w:rFonts w:ascii="Tahoma" w:hAnsi="Tahoma" w:cs="Tahoma"/>
        </w:rPr>
        <w:t>”</w:t>
      </w:r>
      <w:r w:rsidR="007D4FBE" w:rsidRPr="00C60F2A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</w:rPr>
        <w:t>“</w:t>
      </w:r>
      <w:proofErr w:type="spellStart"/>
      <w:r>
        <w:rPr>
          <w:rFonts w:ascii="Tahoma" w:hAnsi="Tahoma" w:cs="Tahoma"/>
        </w:rPr>
        <w:t>Začin</w:t>
      </w:r>
      <w:proofErr w:type="spellEnd"/>
      <w:r>
        <w:rPr>
          <w:rFonts w:ascii="Tahoma" w:hAnsi="Tahoma" w:cs="Tahoma"/>
        </w:rPr>
        <w:t xml:space="preserve"> C“, etc.)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6%, </w:t>
      </w:r>
      <w:r>
        <w:rPr>
          <w:rFonts w:ascii="Tahoma" w:hAnsi="Tahoma" w:cs="Tahoma"/>
        </w:rPr>
        <w:t>rice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5%, </w:t>
      </w:r>
      <w:r>
        <w:rPr>
          <w:rFonts w:ascii="Tahoma" w:hAnsi="Tahoma" w:cs="Tahoma"/>
        </w:rPr>
        <w:t>veal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3%, </w:t>
      </w:r>
      <w:r>
        <w:rPr>
          <w:rFonts w:ascii="Tahoma" w:hAnsi="Tahoma" w:cs="Tahoma"/>
        </w:rPr>
        <w:t>sauces and spices</w:t>
      </w:r>
      <w:r w:rsidR="007D4FBE" w:rsidRPr="00C60F2A">
        <w:rPr>
          <w:rFonts w:ascii="Tahoma" w:hAnsi="Tahoma" w:cs="Tahoma"/>
          <w:lang w:val="sr-Cyrl-BA"/>
        </w:rPr>
        <w:t xml:space="preserve"> (</w:t>
      </w:r>
      <w:r>
        <w:rPr>
          <w:rFonts w:ascii="Tahoma" w:hAnsi="Tahoma" w:cs="Tahoma"/>
        </w:rPr>
        <w:t>mustard</w:t>
      </w:r>
      <w:r w:rsidR="007D4FBE" w:rsidRPr="00C60F2A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</w:rPr>
        <w:t>mayonnaise</w:t>
      </w:r>
      <w:r w:rsidR="007D4FBE" w:rsidRPr="00C60F2A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</w:rPr>
        <w:t>ketchup</w:t>
      </w:r>
      <w:r>
        <w:rPr>
          <w:rFonts w:ascii="Tahoma" w:hAnsi="Tahoma" w:cs="Tahoma"/>
          <w:lang w:val="sr-Cyrl-BA"/>
        </w:rPr>
        <w:t>)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3%, </w:t>
      </w:r>
      <w:r>
        <w:rPr>
          <w:rFonts w:ascii="Tahoma" w:hAnsi="Tahoma" w:cs="Tahoma"/>
        </w:rPr>
        <w:t>white flour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2%, </w:t>
      </w:r>
      <w:r>
        <w:rPr>
          <w:rFonts w:ascii="Tahoma" w:hAnsi="Tahoma" w:cs="Tahoma"/>
        </w:rPr>
        <w:t>beef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1%. </w:t>
      </w:r>
      <w:r>
        <w:rPr>
          <w:rFonts w:ascii="Tahoma" w:hAnsi="Tahoma" w:cs="Tahoma"/>
        </w:rPr>
        <w:t xml:space="preserve">In the group </w:t>
      </w:r>
      <w:r w:rsidRPr="005E15AE">
        <w:rPr>
          <w:rFonts w:ascii="Tahoma" w:hAnsi="Tahoma" w:cs="Tahoma"/>
          <w:i/>
        </w:rPr>
        <w:t>Non-alcoholic beverages</w:t>
      </w:r>
      <w:r>
        <w:rPr>
          <w:rFonts w:ascii="Tahoma" w:hAnsi="Tahoma" w:cs="Tahoma"/>
        </w:rPr>
        <w:t>, prices were on the average 0.3% higher</w:t>
      </w:r>
      <w:r>
        <w:rPr>
          <w:rFonts w:ascii="Tahoma" w:eastAsia="Calibri" w:hAnsi="Tahoma" w:cs="Tahoma"/>
        </w:rPr>
        <w:t>, due to higher prices of fizzy soft drinks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</w:rPr>
        <w:t>by</w:t>
      </w:r>
      <w:r>
        <w:rPr>
          <w:rFonts w:ascii="Tahoma" w:eastAsia="Calibri" w:hAnsi="Tahoma" w:cs="Tahoma"/>
          <w:lang w:val="sr-Cyrl-BA"/>
        </w:rPr>
        <w:t xml:space="preserve"> 1</w:t>
      </w:r>
      <w:r>
        <w:rPr>
          <w:rFonts w:ascii="Tahoma" w:eastAsia="Calibri" w:hAnsi="Tahoma" w:cs="Tahoma"/>
        </w:rPr>
        <w:t>.</w:t>
      </w:r>
      <w:r w:rsidR="007D4FBE" w:rsidRPr="00C60F2A">
        <w:rPr>
          <w:rFonts w:ascii="Tahoma" w:eastAsia="Calibri" w:hAnsi="Tahoma" w:cs="Tahoma"/>
          <w:lang w:val="sr-Cyrl-BA"/>
        </w:rPr>
        <w:t xml:space="preserve">1%, </w:t>
      </w:r>
      <w:r>
        <w:rPr>
          <w:rFonts w:ascii="Tahoma" w:eastAsia="Calibri" w:hAnsi="Tahoma" w:cs="Tahoma"/>
        </w:rPr>
        <w:t>of coffee and mineral water by</w:t>
      </w:r>
      <w:r>
        <w:rPr>
          <w:rFonts w:ascii="Tahoma" w:eastAsia="Calibri" w:hAnsi="Tahoma" w:cs="Tahoma"/>
          <w:lang w:val="sr-Cyrl-BA"/>
        </w:rPr>
        <w:t xml:space="preserve"> 0</w:t>
      </w:r>
      <w:r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  <w:lang w:val="sr-Cyrl-BA"/>
        </w:rPr>
        <w:t xml:space="preserve">4% </w:t>
      </w:r>
      <w:r>
        <w:rPr>
          <w:rFonts w:ascii="Tahoma" w:eastAsia="Calibri" w:hAnsi="Tahoma" w:cs="Tahoma"/>
        </w:rPr>
        <w:t>and of tea by</w:t>
      </w:r>
      <w:r>
        <w:rPr>
          <w:rFonts w:ascii="Tahoma" w:eastAsia="Calibri" w:hAnsi="Tahoma" w:cs="Tahoma"/>
          <w:lang w:val="sr-Cyrl-BA"/>
        </w:rPr>
        <w:t xml:space="preserve"> 0</w:t>
      </w:r>
      <w:r>
        <w:rPr>
          <w:rFonts w:ascii="Tahoma" w:eastAsia="Calibri" w:hAnsi="Tahoma" w:cs="Tahoma"/>
        </w:rPr>
        <w:t>.</w:t>
      </w:r>
      <w:r w:rsidR="007D4FBE" w:rsidRPr="00C60F2A">
        <w:rPr>
          <w:rFonts w:ascii="Tahoma" w:eastAsia="Calibri" w:hAnsi="Tahoma" w:cs="Tahoma"/>
          <w:lang w:val="sr-Cyrl-BA"/>
        </w:rPr>
        <w:t>3%.</w:t>
      </w:r>
    </w:p>
    <w:p w:rsidR="00BF3932" w:rsidRPr="00C60F2A" w:rsidRDefault="00BF3932" w:rsidP="007D4FBE">
      <w:pPr>
        <w:jc w:val="both"/>
        <w:rPr>
          <w:rFonts w:ascii="Tahoma" w:eastAsia="Calibri" w:hAnsi="Tahoma" w:cs="Tahoma"/>
          <w:lang w:val="sr-Cyrl-BA"/>
        </w:rPr>
      </w:pPr>
    </w:p>
    <w:p w:rsidR="007D4FBE" w:rsidRPr="00C60F2A" w:rsidRDefault="00860818" w:rsidP="007D4FBE">
      <w:pPr>
        <w:spacing w:after="120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</w:rPr>
        <w:t>An increase in prices in the division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Alcoholic beverages and tobacco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occurred due to increased prices of beer by</w:t>
      </w:r>
      <w:r>
        <w:rPr>
          <w:rFonts w:ascii="Tahoma" w:hAnsi="Tahoma" w:cs="Tahoma"/>
          <w:lang w:val="sr-Cyrl-BA"/>
        </w:rPr>
        <w:t xml:space="preserve"> 1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0% </w:t>
      </w:r>
      <w:r>
        <w:rPr>
          <w:rFonts w:ascii="Tahoma" w:hAnsi="Tahoma" w:cs="Tahoma"/>
        </w:rPr>
        <w:t>and of spirits by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>2%.</w:t>
      </w:r>
    </w:p>
    <w:p w:rsidR="007D4FBE" w:rsidRPr="00C60F2A" w:rsidRDefault="008B789B" w:rsidP="007D4FBE">
      <w:pPr>
        <w:spacing w:after="120"/>
        <w:jc w:val="both"/>
        <w:rPr>
          <w:rFonts w:ascii="Tahoma" w:eastAsia="Calibri" w:hAnsi="Tahoma" w:cs="Tahoma"/>
          <w:lang w:val="sr-Cyrl-BA"/>
        </w:rPr>
      </w:pPr>
      <w:r>
        <w:rPr>
          <w:rFonts w:ascii="Tahoma" w:eastAsia="Calibri" w:hAnsi="Tahoma" w:cs="Tahoma"/>
        </w:rPr>
        <w:t>In the division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  <w:i/>
        </w:rPr>
        <w:t>Health Care,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</w:rPr>
        <w:t>an increase in prices by</w:t>
      </w:r>
      <w:r>
        <w:rPr>
          <w:rFonts w:ascii="Tahoma" w:eastAsia="Calibri" w:hAnsi="Tahoma" w:cs="Tahoma"/>
          <w:lang w:val="sr-Cyrl-BA"/>
        </w:rPr>
        <w:t xml:space="preserve"> 0</w:t>
      </w:r>
      <w:r>
        <w:rPr>
          <w:rFonts w:ascii="Tahoma" w:eastAsia="Calibri" w:hAnsi="Tahoma" w:cs="Tahoma"/>
        </w:rPr>
        <w:t>.</w:t>
      </w:r>
      <w:r w:rsidR="007D4FBE" w:rsidRPr="00C60F2A">
        <w:rPr>
          <w:rFonts w:ascii="Tahoma" w:eastAsia="Calibri" w:hAnsi="Tahoma" w:cs="Tahoma"/>
          <w:lang w:val="sr-Cyrl-BA"/>
        </w:rPr>
        <w:t xml:space="preserve">2% </w:t>
      </w:r>
      <w:r>
        <w:rPr>
          <w:rFonts w:ascii="Tahoma" w:eastAsia="Calibri" w:hAnsi="Tahoma" w:cs="Tahoma"/>
        </w:rPr>
        <w:t>occurred due to higher prices of certain medicaments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</w:rPr>
        <w:t>by</w:t>
      </w:r>
      <w:r>
        <w:rPr>
          <w:rFonts w:ascii="Tahoma" w:eastAsia="Calibri" w:hAnsi="Tahoma" w:cs="Tahoma"/>
          <w:lang w:val="sr-Cyrl-BA"/>
        </w:rPr>
        <w:t xml:space="preserve"> 0</w:t>
      </w:r>
      <w:r>
        <w:rPr>
          <w:rFonts w:ascii="Tahoma" w:eastAsia="Calibri" w:hAnsi="Tahoma" w:cs="Tahoma"/>
        </w:rPr>
        <w:t>.</w:t>
      </w:r>
      <w:r w:rsidR="007D4FBE" w:rsidRPr="00C60F2A">
        <w:rPr>
          <w:rFonts w:ascii="Tahoma" w:eastAsia="Calibri" w:hAnsi="Tahoma" w:cs="Tahoma"/>
          <w:lang w:val="sr-Cyrl-BA"/>
        </w:rPr>
        <w:t xml:space="preserve">1% </w:t>
      </w:r>
      <w:r>
        <w:rPr>
          <w:rFonts w:ascii="Tahoma" w:eastAsia="Calibri" w:hAnsi="Tahoma" w:cs="Tahoma"/>
        </w:rPr>
        <w:t>and higher prices of medical services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</w:rPr>
        <w:t>in private practice by</w:t>
      </w:r>
      <w:r>
        <w:rPr>
          <w:rFonts w:ascii="Tahoma" w:eastAsia="Calibri" w:hAnsi="Tahoma" w:cs="Tahoma"/>
          <w:lang w:val="sr-Cyrl-BA"/>
        </w:rPr>
        <w:t xml:space="preserve"> 1</w:t>
      </w:r>
      <w:r>
        <w:rPr>
          <w:rFonts w:ascii="Tahoma" w:eastAsia="Calibri" w:hAnsi="Tahoma" w:cs="Tahoma"/>
        </w:rPr>
        <w:t>.</w:t>
      </w:r>
      <w:r w:rsidR="007D4FBE" w:rsidRPr="00C60F2A">
        <w:rPr>
          <w:rFonts w:ascii="Tahoma" w:eastAsia="Calibri" w:hAnsi="Tahoma" w:cs="Tahoma"/>
          <w:lang w:val="sr-Cyrl-BA"/>
        </w:rPr>
        <w:t>7%.</w:t>
      </w:r>
    </w:p>
    <w:p w:rsidR="007D4FBE" w:rsidRPr="00C60F2A" w:rsidRDefault="00864F15" w:rsidP="007D4FBE">
      <w:pPr>
        <w:spacing w:after="120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</w:rPr>
        <w:t>In the division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Transport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</w:rPr>
        <w:t>an increase in prices by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>1%</w:t>
      </w:r>
      <w:r>
        <w:rPr>
          <w:rFonts w:ascii="Tahoma" w:hAnsi="Tahoma" w:cs="Tahoma"/>
        </w:rPr>
        <w:t xml:space="preserve"> was recorded</w:t>
      </w:r>
      <w:r w:rsidR="00AF57B4" w:rsidRPr="00C60F2A">
        <w:rPr>
          <w:rFonts w:ascii="Tahoma" w:hAnsi="Tahoma" w:cs="Tahoma"/>
          <w:lang w:val="sr-Latn-CS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Prices of Euro Diesel decreased by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1%, </w:t>
      </w:r>
      <w:r>
        <w:rPr>
          <w:rFonts w:ascii="Tahoma" w:hAnsi="Tahoma" w:cs="Tahoma"/>
        </w:rPr>
        <w:t>while prices of petrol</w:t>
      </w:r>
      <w:r w:rsidR="007D4FBE" w:rsidRPr="00C60F2A">
        <w:rPr>
          <w:rFonts w:ascii="Tahoma" w:hAnsi="Tahoma" w:cs="Tahoma"/>
          <w:lang w:val="sr-Cyrl-BA"/>
        </w:rPr>
        <w:t xml:space="preserve"> 95 </w:t>
      </w:r>
      <w:r>
        <w:rPr>
          <w:rFonts w:ascii="Tahoma" w:hAnsi="Tahoma" w:cs="Tahoma"/>
        </w:rPr>
        <w:t>octane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increased by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5%, </w:t>
      </w:r>
      <w:r>
        <w:rPr>
          <w:rFonts w:ascii="Tahoma" w:hAnsi="Tahoma" w:cs="Tahoma"/>
        </w:rPr>
        <w:t>and prices of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petrol</w:t>
      </w:r>
      <w:r w:rsidR="007D4FBE" w:rsidRPr="00C60F2A">
        <w:rPr>
          <w:rFonts w:ascii="Tahoma" w:hAnsi="Tahoma" w:cs="Tahoma"/>
          <w:lang w:val="sr-Cyrl-BA"/>
        </w:rPr>
        <w:t xml:space="preserve"> 98 </w:t>
      </w:r>
      <w:r>
        <w:rPr>
          <w:rFonts w:ascii="Tahoma" w:hAnsi="Tahoma" w:cs="Tahoma"/>
        </w:rPr>
        <w:t>octane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increased by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4% </w:t>
      </w:r>
      <w:r>
        <w:rPr>
          <w:rFonts w:ascii="Tahoma" w:hAnsi="Tahoma" w:cs="Tahoma"/>
        </w:rPr>
        <w:t xml:space="preserve">which caused the total increase in prices in the subgroup </w:t>
      </w:r>
      <w:r>
        <w:rPr>
          <w:rFonts w:ascii="Tahoma" w:hAnsi="Tahoma" w:cs="Tahoma"/>
          <w:i/>
        </w:rPr>
        <w:t>Fuels and lubricants,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</w:rPr>
        <w:t>by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1%. </w:t>
      </w:r>
    </w:p>
    <w:p w:rsidR="007D4FBE" w:rsidRPr="00C60F2A" w:rsidRDefault="006C4CAB" w:rsidP="007D4FBE">
      <w:pPr>
        <w:spacing w:after="120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</w:rPr>
        <w:t>In the divisions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  <w:i/>
        </w:rPr>
        <w:t>Communications</w:t>
      </w:r>
      <w:r w:rsidR="007D4FBE" w:rsidRPr="00C60F2A">
        <w:rPr>
          <w:rFonts w:ascii="Tahoma" w:hAnsi="Tahoma" w:cs="Tahoma"/>
          <w:i/>
          <w:lang w:val="sr-Cyrl-BA"/>
        </w:rPr>
        <w:t xml:space="preserve">, </w:t>
      </w:r>
      <w:r>
        <w:rPr>
          <w:rFonts w:ascii="Tahoma" w:hAnsi="Tahoma" w:cs="Tahoma"/>
          <w:i/>
        </w:rPr>
        <w:t>Recreation and culture</w:t>
      </w:r>
      <w:r w:rsidR="007D4FBE" w:rsidRPr="00C60F2A">
        <w:rPr>
          <w:rFonts w:ascii="Tahoma" w:hAnsi="Tahoma" w:cs="Tahoma"/>
          <w:i/>
          <w:lang w:val="sr-Cyrl-BA"/>
        </w:rPr>
        <w:t xml:space="preserve">, </w:t>
      </w:r>
      <w:r>
        <w:rPr>
          <w:rFonts w:ascii="Tahoma" w:hAnsi="Tahoma" w:cs="Tahoma"/>
          <w:i/>
        </w:rPr>
        <w:t>Education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</w:rPr>
        <w:t>and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eastAsia="Calibri" w:hAnsi="Tahoma" w:cs="Tahoma"/>
          <w:i/>
        </w:rPr>
        <w:t>Restaurants</w:t>
      </w:r>
      <w:r w:rsidR="007D4FBE" w:rsidRPr="00C60F2A">
        <w:rPr>
          <w:rFonts w:ascii="Tahoma" w:eastAsia="Calibri" w:hAnsi="Tahoma" w:cs="Tahoma"/>
          <w:i/>
          <w:lang w:val="sr-Cyrl-BA"/>
        </w:rPr>
        <w:t xml:space="preserve"> </w:t>
      </w:r>
      <w:r>
        <w:rPr>
          <w:rFonts w:ascii="Tahoma" w:eastAsia="Calibri" w:hAnsi="Tahoma" w:cs="Tahoma"/>
          <w:i/>
        </w:rPr>
        <w:t>and Hotels,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>
        <w:rPr>
          <w:rFonts w:ascii="Tahoma" w:hAnsi="Tahoma" w:cs="Tahoma"/>
        </w:rPr>
        <w:t>prices on the average remained at the same level</w:t>
      </w:r>
      <w:r w:rsidR="007D4FBE" w:rsidRPr="00C60F2A">
        <w:rPr>
          <w:rFonts w:ascii="Tahoma" w:hAnsi="Tahoma" w:cs="Tahoma"/>
          <w:lang w:val="sr-Cyrl-BA"/>
        </w:rPr>
        <w:t>.</w:t>
      </w:r>
    </w:p>
    <w:p w:rsidR="007D4FBE" w:rsidRPr="00C60F2A" w:rsidRDefault="006653B0" w:rsidP="007D4FBE">
      <w:pPr>
        <w:jc w:val="both"/>
        <w:rPr>
          <w:rFonts w:ascii="Tahoma" w:hAnsi="Tahoma" w:cs="Tahoma"/>
          <w:lang w:val="sr-Cyrl-BA" w:eastAsia="sr-Latn-BA"/>
        </w:rPr>
      </w:pPr>
      <w:r>
        <w:rPr>
          <w:rFonts w:ascii="Tahoma" w:hAnsi="Tahoma" w:cs="Tahoma"/>
        </w:rPr>
        <w:t>In the division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Other goods and services</w:t>
      </w:r>
      <w:r w:rsidR="007D4FB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prices decreased by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2% </w:t>
      </w:r>
      <w:r>
        <w:rPr>
          <w:rFonts w:ascii="Tahoma" w:eastAsia="Calibri" w:hAnsi="Tahoma" w:cs="Tahoma"/>
        </w:rPr>
        <w:t xml:space="preserve">due to lower prices of personal care products (deodorants, hair sprays, hair </w:t>
      </w:r>
      <w:proofErr w:type="spellStart"/>
      <w:r>
        <w:rPr>
          <w:rFonts w:ascii="Tahoma" w:eastAsia="Calibri" w:hAnsi="Tahoma" w:cs="Tahoma"/>
        </w:rPr>
        <w:t>colours</w:t>
      </w:r>
      <w:proofErr w:type="spellEnd"/>
      <w:r>
        <w:rPr>
          <w:rFonts w:ascii="Tahoma" w:eastAsia="Calibri" w:hAnsi="Tahoma" w:cs="Tahoma"/>
        </w:rPr>
        <w:t xml:space="preserve">) by </w:t>
      </w:r>
      <w:r>
        <w:rPr>
          <w:rFonts w:ascii="Tahoma" w:hAnsi="Tahoma" w:cs="Tahoma"/>
          <w:lang w:val="sr-Cyrl-BA" w:eastAsia="sr-Latn-BA"/>
        </w:rPr>
        <w:t>3</w:t>
      </w:r>
      <w:r>
        <w:rPr>
          <w:rFonts w:ascii="Tahoma" w:hAnsi="Tahoma" w:cs="Tahoma"/>
          <w:lang w:eastAsia="sr-Latn-BA"/>
        </w:rPr>
        <w:t>.</w:t>
      </w:r>
      <w:r w:rsidR="007D4FBE" w:rsidRPr="00C60F2A">
        <w:rPr>
          <w:rFonts w:ascii="Tahoma" w:hAnsi="Tahoma" w:cs="Tahoma"/>
          <w:lang w:val="sr-Cyrl-BA" w:eastAsia="sr-Latn-BA"/>
        </w:rPr>
        <w:t xml:space="preserve">2% </w:t>
      </w:r>
      <w:r>
        <w:rPr>
          <w:rFonts w:ascii="Tahoma" w:hAnsi="Tahoma" w:cs="Tahoma"/>
          <w:lang w:eastAsia="sr-Latn-BA"/>
        </w:rPr>
        <w:t>and lower prices of</w:t>
      </w:r>
      <w:r w:rsidR="007D4FBE" w:rsidRPr="00C60F2A">
        <w:rPr>
          <w:rFonts w:ascii="Tahoma" w:hAnsi="Tahoma" w:cs="Tahoma"/>
          <w:lang w:val="sr-Cyrl-BA" w:eastAsia="sr-Latn-BA"/>
        </w:rPr>
        <w:t xml:space="preserve"> </w:t>
      </w:r>
      <w:r>
        <w:rPr>
          <w:rFonts w:ascii="Tahoma" w:hAnsi="Tahoma" w:cs="Tahoma"/>
          <w:lang w:eastAsia="sr-Latn-BA"/>
        </w:rPr>
        <w:t>electrical devices for personal care</w:t>
      </w:r>
      <w:r w:rsidR="007D4FBE" w:rsidRPr="00C60F2A">
        <w:rPr>
          <w:rFonts w:ascii="Tahoma" w:hAnsi="Tahoma" w:cs="Tahoma"/>
          <w:lang w:val="sr-Cyrl-BA" w:eastAsia="sr-Latn-BA"/>
        </w:rPr>
        <w:t xml:space="preserve"> (</w:t>
      </w:r>
      <w:r>
        <w:rPr>
          <w:rFonts w:ascii="Tahoma" w:hAnsi="Tahoma" w:cs="Tahoma"/>
          <w:lang w:eastAsia="sr-Latn-BA"/>
        </w:rPr>
        <w:t>hair dryers</w:t>
      </w:r>
      <w:r w:rsidR="007D4FBE" w:rsidRPr="00C60F2A">
        <w:rPr>
          <w:rFonts w:ascii="Tahoma" w:hAnsi="Tahoma" w:cs="Tahoma"/>
          <w:lang w:val="sr-Cyrl-BA" w:eastAsia="sr-Latn-BA"/>
        </w:rPr>
        <w:t xml:space="preserve">, </w:t>
      </w:r>
      <w:r>
        <w:rPr>
          <w:rFonts w:ascii="Tahoma" w:hAnsi="Tahoma" w:cs="Tahoma"/>
          <w:lang w:eastAsia="sr-Latn-BA"/>
        </w:rPr>
        <w:t>shavers</w:t>
      </w:r>
      <w:r w:rsidR="007D4FBE" w:rsidRPr="00C60F2A">
        <w:rPr>
          <w:rFonts w:ascii="Tahoma" w:hAnsi="Tahoma" w:cs="Tahoma"/>
          <w:lang w:val="sr-Cyrl-BA" w:eastAsia="sr-Latn-BA"/>
        </w:rPr>
        <w:t xml:space="preserve">) </w:t>
      </w:r>
      <w:r>
        <w:rPr>
          <w:rFonts w:ascii="Tahoma" w:hAnsi="Tahoma" w:cs="Tahoma"/>
          <w:lang w:eastAsia="sr-Latn-BA"/>
        </w:rPr>
        <w:t>by</w:t>
      </w:r>
      <w:r>
        <w:rPr>
          <w:rFonts w:ascii="Tahoma" w:hAnsi="Tahoma" w:cs="Tahoma"/>
          <w:lang w:val="sr-Cyrl-BA" w:eastAsia="sr-Latn-BA"/>
        </w:rPr>
        <w:t xml:space="preserve"> 1</w:t>
      </w:r>
      <w:r>
        <w:rPr>
          <w:rFonts w:ascii="Tahoma" w:hAnsi="Tahoma" w:cs="Tahoma"/>
          <w:lang w:eastAsia="sr-Latn-BA"/>
        </w:rPr>
        <w:t>.</w:t>
      </w:r>
      <w:r w:rsidR="007D4FBE" w:rsidRPr="00C60F2A">
        <w:rPr>
          <w:rFonts w:ascii="Tahoma" w:hAnsi="Tahoma" w:cs="Tahoma"/>
          <w:lang w:val="sr-Cyrl-BA" w:eastAsia="sr-Latn-BA"/>
        </w:rPr>
        <w:t>0%.</w:t>
      </w:r>
    </w:p>
    <w:p w:rsidR="00BF3932" w:rsidRPr="00C60F2A" w:rsidRDefault="00BF3932" w:rsidP="007D4FBE">
      <w:pPr>
        <w:jc w:val="both"/>
        <w:rPr>
          <w:rFonts w:ascii="Tahoma" w:hAnsi="Tahoma" w:cs="Tahoma"/>
          <w:lang w:val="sr-Cyrl-BA" w:eastAsia="sr-Latn-BA"/>
        </w:rPr>
      </w:pPr>
    </w:p>
    <w:p w:rsidR="007D4FBE" w:rsidRPr="00C60F2A" w:rsidRDefault="006653B0" w:rsidP="007D4FBE">
      <w:pPr>
        <w:spacing w:after="120"/>
        <w:jc w:val="both"/>
        <w:rPr>
          <w:rFonts w:ascii="Tahoma" w:eastAsia="Calibri" w:hAnsi="Tahoma" w:cs="Tahoma"/>
          <w:lang w:val="sr-Cyrl-BA"/>
        </w:rPr>
      </w:pPr>
      <w:r>
        <w:rPr>
          <w:rFonts w:ascii="Tahoma" w:eastAsia="Calibri" w:hAnsi="Tahoma" w:cs="Tahoma"/>
        </w:rPr>
        <w:t>In the division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Housing,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</w:rPr>
        <w:t>a decrease in prices by</w:t>
      </w:r>
      <w:r>
        <w:rPr>
          <w:rFonts w:ascii="Tahoma" w:eastAsia="Calibri" w:hAnsi="Tahoma" w:cs="Tahoma"/>
          <w:lang w:val="sr-Cyrl-BA"/>
        </w:rPr>
        <w:t xml:space="preserve"> 0</w:t>
      </w:r>
      <w:r>
        <w:rPr>
          <w:rFonts w:ascii="Tahoma" w:eastAsia="Calibri" w:hAnsi="Tahoma" w:cs="Tahoma"/>
        </w:rPr>
        <w:t>.</w:t>
      </w:r>
      <w:r w:rsidR="007D4FBE" w:rsidRPr="00C60F2A">
        <w:rPr>
          <w:rFonts w:ascii="Tahoma" w:eastAsia="Calibri" w:hAnsi="Tahoma" w:cs="Tahoma"/>
          <w:lang w:val="sr-Cyrl-BA"/>
        </w:rPr>
        <w:t>4</w:t>
      </w:r>
      <w:bookmarkStart w:id="0" w:name="_GoBack"/>
      <w:bookmarkEnd w:id="0"/>
      <w:r w:rsidR="007D4FBE" w:rsidRPr="00C60F2A">
        <w:rPr>
          <w:rFonts w:ascii="Tahoma" w:eastAsia="Calibri" w:hAnsi="Tahoma" w:cs="Tahoma"/>
          <w:lang w:val="sr-Cyrl-BA"/>
        </w:rPr>
        <w:t xml:space="preserve">% </w:t>
      </w:r>
      <w:r>
        <w:rPr>
          <w:rFonts w:ascii="Tahoma" w:eastAsia="Calibri" w:hAnsi="Tahoma" w:cs="Tahoma"/>
        </w:rPr>
        <w:t>occurred due to lower prices of fuel wood and coal</w:t>
      </w:r>
      <w:r>
        <w:rPr>
          <w:rFonts w:ascii="Tahoma" w:hAnsi="Tahoma" w:cs="Tahoma"/>
        </w:rPr>
        <w:t xml:space="preserve"> by </w:t>
      </w:r>
      <w:r>
        <w:rPr>
          <w:rFonts w:ascii="Tahoma" w:hAnsi="Tahoma" w:cs="Tahoma"/>
          <w:lang w:val="sr-Cyrl-BA"/>
        </w:rPr>
        <w:t>1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>3%</w:t>
      </w:r>
      <w:r w:rsidR="007D4FBE" w:rsidRPr="00C60F2A">
        <w:rPr>
          <w:rFonts w:ascii="Tahoma" w:eastAsia="Calibri" w:hAnsi="Tahoma" w:cs="Tahoma"/>
          <w:lang w:val="sr-Cyrl-BA"/>
        </w:rPr>
        <w:t>.</w:t>
      </w:r>
    </w:p>
    <w:p w:rsidR="007D4FBE" w:rsidRPr="00C60F2A" w:rsidRDefault="006653B0" w:rsidP="007D4FBE">
      <w:pPr>
        <w:spacing w:after="120"/>
        <w:jc w:val="both"/>
        <w:rPr>
          <w:rFonts w:ascii="Tahoma" w:eastAsia="Calibri" w:hAnsi="Tahoma" w:cs="Tahoma"/>
          <w:lang w:val="sr-Cyrl-BA"/>
        </w:rPr>
      </w:pPr>
      <w:r>
        <w:rPr>
          <w:rFonts w:ascii="Tahoma" w:hAnsi="Tahoma" w:cs="Tahoma"/>
          <w:lang w:eastAsia="sr-Latn-BA"/>
        </w:rPr>
        <w:t>Also, in the division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Furnishings and housing equipment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</w:rPr>
        <w:t>a decrease in prices by</w:t>
      </w:r>
      <w:r>
        <w:rPr>
          <w:rFonts w:ascii="Tahoma" w:eastAsia="Calibri" w:hAnsi="Tahoma" w:cs="Tahoma"/>
          <w:lang w:val="sr-Cyrl-BA"/>
        </w:rPr>
        <w:t xml:space="preserve"> 0</w:t>
      </w:r>
      <w:r>
        <w:rPr>
          <w:rFonts w:ascii="Tahoma" w:eastAsia="Calibri" w:hAnsi="Tahoma" w:cs="Tahoma"/>
        </w:rPr>
        <w:t>.</w:t>
      </w:r>
      <w:r w:rsidR="007D4FBE" w:rsidRPr="00C60F2A">
        <w:rPr>
          <w:rFonts w:ascii="Tahoma" w:eastAsia="Calibri" w:hAnsi="Tahoma" w:cs="Tahoma"/>
          <w:lang w:val="sr-Cyrl-BA"/>
        </w:rPr>
        <w:t>4%</w:t>
      </w:r>
      <w:r>
        <w:rPr>
          <w:rFonts w:ascii="Tahoma" w:eastAsia="Calibri" w:hAnsi="Tahoma" w:cs="Tahoma"/>
        </w:rPr>
        <w:t xml:space="preserve"> was recorded, due to lower prices of non-durable household goods by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9% </w:t>
      </w:r>
      <w:r>
        <w:rPr>
          <w:rFonts w:ascii="Tahoma" w:hAnsi="Tahoma" w:cs="Tahoma"/>
        </w:rPr>
        <w:t>and lower prices of household textile products by</w:t>
      </w:r>
      <w:r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>2%</w:t>
      </w:r>
      <w:r w:rsidR="007D4FBE" w:rsidRPr="00C60F2A">
        <w:rPr>
          <w:rFonts w:ascii="Tahoma" w:eastAsia="Calibri" w:hAnsi="Tahoma" w:cs="Tahoma"/>
          <w:lang w:val="sr-Cyrl-BA"/>
        </w:rPr>
        <w:t>.</w:t>
      </w:r>
    </w:p>
    <w:p w:rsidR="007D4FBE" w:rsidRPr="006653B0" w:rsidRDefault="006653B0" w:rsidP="007D4FBE">
      <w:pPr>
        <w:spacing w:after="1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In the division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Clothing and footwear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</w:rPr>
        <w:t>a decrease in prices by</w:t>
      </w:r>
      <w:r>
        <w:rPr>
          <w:rFonts w:ascii="Tahoma" w:eastAsia="Calibri" w:hAnsi="Tahoma" w:cs="Tahoma"/>
          <w:lang w:val="sr-Cyrl-BA"/>
        </w:rPr>
        <w:t xml:space="preserve"> 0</w:t>
      </w:r>
      <w:r>
        <w:rPr>
          <w:rFonts w:ascii="Tahoma" w:eastAsia="Calibri" w:hAnsi="Tahoma" w:cs="Tahoma"/>
        </w:rPr>
        <w:t>.</w:t>
      </w:r>
      <w:r w:rsidR="007D4FBE" w:rsidRPr="00C60F2A">
        <w:rPr>
          <w:rFonts w:ascii="Tahoma" w:eastAsia="Calibri" w:hAnsi="Tahoma" w:cs="Tahoma"/>
          <w:lang w:val="sr-Cyrl-BA"/>
        </w:rPr>
        <w:t xml:space="preserve">5% </w:t>
      </w:r>
      <w:r>
        <w:rPr>
          <w:rFonts w:ascii="Tahoma" w:eastAsia="Calibri" w:hAnsi="Tahoma" w:cs="Tahoma"/>
        </w:rPr>
        <w:t>occurred due to lower prices</w:t>
      </w:r>
      <w:r w:rsidR="007D4FBE" w:rsidRPr="00C60F2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hAnsi="Tahoma" w:cs="Tahoma"/>
        </w:rPr>
        <w:t xml:space="preserve">of clothing and footwear at the beginning of seasonal discounts. </w:t>
      </w:r>
    </w:p>
    <w:p w:rsidR="001561A7" w:rsidRPr="00C60F2A" w:rsidRDefault="007F27C7" w:rsidP="00983E6E">
      <w:pPr>
        <w:spacing w:after="120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</w:rPr>
        <w:t xml:space="preserve">Prices of products and services for personal consumption in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 in June </w:t>
      </w:r>
      <w:r w:rsidR="00B66B55" w:rsidRPr="00C60F2A">
        <w:rPr>
          <w:rFonts w:ascii="Tahoma" w:hAnsi="Tahoma" w:cs="Tahoma"/>
          <w:lang w:val="sr-Cyrl-CS"/>
        </w:rPr>
        <w:t>2013</w:t>
      </w:r>
      <w:r>
        <w:rPr>
          <w:rFonts w:ascii="Tahoma" w:hAnsi="Tahoma" w:cs="Tahoma"/>
        </w:rPr>
        <w:t>, compared to the same month of 2012</w:t>
      </w:r>
      <w:r w:rsidR="001561A7" w:rsidRPr="00C60F2A">
        <w:rPr>
          <w:rFonts w:ascii="Tahoma" w:hAnsi="Tahoma" w:cs="Tahoma"/>
          <w:lang w:val="sr-Cyrl-BA"/>
        </w:rPr>
        <w:t>,</w:t>
      </w:r>
      <w:r w:rsidR="001561A7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were on the average</w:t>
      </w:r>
      <w:r w:rsidR="00BB4227" w:rsidRPr="00C60F2A">
        <w:rPr>
          <w:rFonts w:ascii="Tahoma" w:hAnsi="Tahoma" w:cs="Tahoma"/>
          <w:lang w:val="sr-Cyrl-CS"/>
        </w:rPr>
        <w:t xml:space="preserve"> </w:t>
      </w:r>
      <w:r w:rsidR="007D4FBE" w:rsidRPr="00C60F2A"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CS"/>
        </w:rPr>
        <w:t>0</w:t>
      </w:r>
      <w:r w:rsidR="001561A7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="001561A7" w:rsidRPr="00C60F2A">
        <w:rPr>
          <w:rFonts w:ascii="Tahoma" w:hAnsi="Tahoma" w:cs="Tahoma"/>
          <w:lang w:val="sr-Cyrl-CS"/>
        </w:rPr>
        <w:t>.</w:t>
      </w:r>
    </w:p>
    <w:p w:rsidR="004A08B4" w:rsidRPr="00C60F2A" w:rsidRDefault="0020584D" w:rsidP="00983E6E">
      <w:pPr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</w:rPr>
        <w:t xml:space="preserve">In June 2013, compared to June 2012, by division of purpose of consumption, the highest growth was recorded in the division </w:t>
      </w:r>
      <w:r w:rsidRPr="00A51C15">
        <w:rPr>
          <w:rFonts w:ascii="Tahoma" w:hAnsi="Tahoma" w:cs="Tahoma"/>
          <w:i/>
        </w:rPr>
        <w:t>Alcoholic beverages and tobacco</w:t>
      </w:r>
      <w:r>
        <w:rPr>
          <w:rFonts w:ascii="Tahoma" w:hAnsi="Tahoma" w:cs="Tahoma"/>
        </w:rPr>
        <w:t xml:space="preserve">, by </w:t>
      </w:r>
      <w:r w:rsidR="007D4FBE" w:rsidRPr="00C60F2A">
        <w:rPr>
          <w:rFonts w:ascii="Tahoma" w:hAnsi="Tahoma" w:cs="Tahoma"/>
          <w:lang w:val="sr-Cyrl-BA"/>
        </w:rPr>
        <w:t>6</w:t>
      </w:r>
      <w:r>
        <w:rPr>
          <w:rFonts w:ascii="Tahoma" w:hAnsi="Tahoma" w:cs="Tahoma"/>
        </w:rPr>
        <w:t>.</w:t>
      </w:r>
      <w:r w:rsidR="007D4FBE" w:rsidRPr="00C60F2A">
        <w:rPr>
          <w:rFonts w:ascii="Tahoma" w:hAnsi="Tahoma" w:cs="Tahoma"/>
          <w:lang w:val="sr-Cyrl-BA"/>
        </w:rPr>
        <w:t>0</w:t>
      </w:r>
      <w:r w:rsidR="00A60737" w:rsidRPr="00C60F2A">
        <w:rPr>
          <w:rFonts w:ascii="Tahoma" w:hAnsi="Tahoma" w:cs="Tahoma"/>
          <w:lang w:val="sr-Cyrl-BA"/>
        </w:rPr>
        <w:t>%</w:t>
      </w:r>
      <w:r w:rsidR="005665FA" w:rsidRPr="00C60F2A">
        <w:rPr>
          <w:rFonts w:ascii="Tahoma" w:hAnsi="Tahoma" w:cs="Tahoma"/>
          <w:lang w:val="sr-Cyrl-BA"/>
        </w:rPr>
        <w:t>.</w:t>
      </w:r>
    </w:p>
    <w:p w:rsidR="004A08B4" w:rsidRPr="00C60F2A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E62A34" w:rsidRPr="00C60F2A" w:rsidRDefault="00E62A34" w:rsidP="004641E9">
      <w:pPr>
        <w:rPr>
          <w:rFonts w:ascii="Tahoma" w:hAnsi="Tahoma" w:cs="Tahoma"/>
          <w:b/>
          <w:lang w:val="sr-Latn-CS"/>
        </w:rPr>
      </w:pPr>
    </w:p>
    <w:p w:rsidR="005E0301" w:rsidRPr="0020584D" w:rsidRDefault="0020584D" w:rsidP="004641E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>Producer prices of industrial products</w:t>
      </w:r>
      <w:r w:rsidRPr="008D284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on domestic market</w:t>
      </w:r>
      <w:r w:rsidRPr="008D284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25667" w:rsidRPr="00C60F2A">
        <w:rPr>
          <w:rFonts w:ascii="Tahoma" w:hAnsi="Tahoma" w:cs="Tahoma"/>
          <w:b/>
          <w:sz w:val="28"/>
          <w:szCs w:val="28"/>
          <w:lang w:val="sr-Cyrl-CS"/>
        </w:rPr>
        <w:t>(</w:t>
      </w:r>
      <w:r>
        <w:rPr>
          <w:rFonts w:ascii="Tahoma" w:hAnsi="Tahoma" w:cs="Tahoma"/>
          <w:b/>
          <w:sz w:val="28"/>
          <w:szCs w:val="28"/>
          <w:lang w:val="sr-Latn-CS"/>
        </w:rPr>
        <w:t>June</w:t>
      </w:r>
      <w:r w:rsidR="00BE5202" w:rsidRPr="00C60F2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C60F2A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38415D" w:rsidRPr="00C60F2A">
        <w:rPr>
          <w:rFonts w:ascii="Tahoma" w:hAnsi="Tahoma" w:cs="Tahoma"/>
          <w:b/>
          <w:sz w:val="28"/>
          <w:szCs w:val="28"/>
          <w:lang w:val="sr-Latn-CS"/>
        </w:rPr>
        <w:t>3</w:t>
      </w:r>
      <w:r w:rsidR="0009483B" w:rsidRPr="00C60F2A">
        <w:rPr>
          <w:rFonts w:ascii="Tahoma" w:hAnsi="Tahoma" w:cs="Tahoma"/>
          <w:b/>
          <w:sz w:val="28"/>
          <w:szCs w:val="28"/>
          <w:lang w:val="sr-Cyrl-CS"/>
        </w:rPr>
        <w:t>/</w:t>
      </w:r>
      <w:r>
        <w:rPr>
          <w:rFonts w:ascii="Tahoma" w:hAnsi="Tahoma" w:cs="Tahoma"/>
          <w:b/>
          <w:sz w:val="28"/>
          <w:szCs w:val="28"/>
          <w:lang w:val="sr-Latn-CS"/>
        </w:rPr>
        <w:t>May</w:t>
      </w:r>
      <w:r w:rsidR="0009483B" w:rsidRPr="00C60F2A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F24C99" w:rsidRPr="00C60F2A">
        <w:rPr>
          <w:rFonts w:ascii="Tahoma" w:hAnsi="Tahoma" w:cs="Tahoma"/>
          <w:b/>
          <w:sz w:val="28"/>
          <w:szCs w:val="28"/>
          <w:lang w:val="sr-Latn-CS"/>
        </w:rPr>
        <w:t>3</w:t>
      </w:r>
      <w:r w:rsidR="00153234" w:rsidRPr="00C60F2A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C60F2A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on the average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 0</w:t>
      </w:r>
      <w:r>
        <w:rPr>
          <w:rFonts w:ascii="Tahoma" w:hAnsi="Tahoma" w:cs="Tahoma"/>
          <w:b/>
          <w:sz w:val="28"/>
          <w:szCs w:val="28"/>
        </w:rPr>
        <w:t>.</w:t>
      </w:r>
      <w:r w:rsidR="00B66934" w:rsidRPr="00C60F2A">
        <w:rPr>
          <w:rFonts w:ascii="Tahoma" w:hAnsi="Tahoma" w:cs="Tahoma"/>
          <w:b/>
          <w:sz w:val="28"/>
          <w:szCs w:val="28"/>
          <w:lang w:val="sr-Cyrl-CS"/>
        </w:rPr>
        <w:t>2</w:t>
      </w:r>
      <w:r w:rsidR="001B32B9" w:rsidRPr="00C60F2A">
        <w:rPr>
          <w:rFonts w:ascii="Tahoma" w:hAnsi="Tahoma" w:cs="Tahoma"/>
          <w:b/>
          <w:sz w:val="28"/>
          <w:szCs w:val="28"/>
          <w:lang w:val="sr-Cyrl-CS"/>
        </w:rPr>
        <w:t>%</w:t>
      </w:r>
      <w:r>
        <w:rPr>
          <w:rFonts w:ascii="Tahoma" w:hAnsi="Tahoma" w:cs="Tahoma"/>
          <w:b/>
          <w:sz w:val="28"/>
          <w:szCs w:val="28"/>
        </w:rPr>
        <w:t xml:space="preserve"> lower</w:t>
      </w:r>
    </w:p>
    <w:p w:rsidR="001A1901" w:rsidRPr="00C60F2A" w:rsidRDefault="001A1901" w:rsidP="001A1901">
      <w:pPr>
        <w:ind w:right="68"/>
        <w:jc w:val="both"/>
        <w:rPr>
          <w:rFonts w:ascii="Tahoma" w:hAnsi="Tahoma" w:cs="Tahoma"/>
          <w:lang w:val="sr-Latn-CS"/>
        </w:rPr>
      </w:pPr>
    </w:p>
    <w:p w:rsidR="00B66934" w:rsidRPr="00C60F2A" w:rsidRDefault="006E06D8" w:rsidP="004C2AAF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Producer prices of industrial products on domestic market in June </w:t>
      </w:r>
      <w:r w:rsidR="00B66934" w:rsidRPr="00C60F2A">
        <w:rPr>
          <w:rFonts w:ascii="Tahoma" w:hAnsi="Tahoma" w:cs="Tahoma"/>
          <w:lang w:val="hr-HR"/>
        </w:rPr>
        <w:t>20</w:t>
      </w:r>
      <w:r w:rsidR="00B66934" w:rsidRPr="00C60F2A">
        <w:rPr>
          <w:rFonts w:ascii="Tahoma" w:hAnsi="Tahoma" w:cs="Tahoma"/>
          <w:lang w:val="sr-Cyrl-CS"/>
        </w:rPr>
        <w:t>13</w:t>
      </w:r>
      <w:r>
        <w:rPr>
          <w:rFonts w:ascii="Tahoma" w:hAnsi="Tahoma" w:cs="Tahoma"/>
        </w:rPr>
        <w:t>,</w:t>
      </w:r>
      <w:r w:rsidR="00B66934" w:rsidRPr="00C60F2A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compared to May</w:t>
      </w:r>
      <w:r w:rsidR="00B66934" w:rsidRPr="00C60F2A">
        <w:rPr>
          <w:rFonts w:ascii="Tahoma" w:hAnsi="Tahoma" w:cs="Tahoma"/>
          <w:lang w:val="sr-Cyrl-CS"/>
        </w:rPr>
        <w:t xml:space="preserve"> </w:t>
      </w:r>
      <w:r w:rsidR="00B66934" w:rsidRPr="00C60F2A">
        <w:rPr>
          <w:rFonts w:ascii="Tahoma" w:hAnsi="Tahoma" w:cs="Tahoma"/>
          <w:lang w:val="hr-HR"/>
        </w:rPr>
        <w:t>201</w:t>
      </w:r>
      <w:r w:rsidR="00B66934" w:rsidRPr="00C60F2A">
        <w:rPr>
          <w:rFonts w:ascii="Tahoma" w:hAnsi="Tahoma" w:cs="Tahoma"/>
          <w:lang w:val="sr-Cyrl-CS"/>
        </w:rPr>
        <w:t>3</w:t>
      </w:r>
      <w:r>
        <w:rPr>
          <w:rFonts w:ascii="Tahoma" w:hAnsi="Tahoma" w:cs="Tahoma"/>
        </w:rPr>
        <w:t>,</w:t>
      </w:r>
      <w:r w:rsidR="00B66934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were on the average</w:t>
      </w:r>
      <w:r w:rsidR="00B66934" w:rsidRPr="00C60F2A">
        <w:rPr>
          <w:rFonts w:ascii="Tahoma" w:hAnsi="Tahoma" w:cs="Tahoma"/>
          <w:lang w:val="sr-Cyrl-CS"/>
        </w:rPr>
        <w:t xml:space="preserve"> 0</w:t>
      </w:r>
      <w:r>
        <w:rPr>
          <w:rFonts w:ascii="Tahoma" w:hAnsi="Tahoma" w:cs="Tahoma"/>
          <w:lang w:val="sr-Latn-CS"/>
        </w:rPr>
        <w:t>.</w:t>
      </w:r>
      <w:r w:rsidR="00B66934" w:rsidRPr="00C60F2A">
        <w:rPr>
          <w:rFonts w:ascii="Tahoma" w:hAnsi="Tahoma" w:cs="Tahoma"/>
          <w:lang w:val="sr-Cyrl-CS"/>
        </w:rPr>
        <w:t>2%</w:t>
      </w:r>
      <w:r>
        <w:rPr>
          <w:rFonts w:ascii="Tahoma" w:hAnsi="Tahoma" w:cs="Tahoma"/>
        </w:rPr>
        <w:t xml:space="preserve"> lower</w:t>
      </w:r>
      <w:r w:rsidR="00B66934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compared to June</w:t>
      </w:r>
      <w:r>
        <w:rPr>
          <w:rFonts w:ascii="Tahoma" w:hAnsi="Tahoma" w:cs="Tahoma"/>
          <w:lang w:val="sr-Cyrl-CS"/>
        </w:rPr>
        <w:t xml:space="preserve"> 2012</w:t>
      </w:r>
      <w:r w:rsidR="00B66934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they were</w:t>
      </w:r>
      <w:r w:rsidR="00B66934" w:rsidRPr="00C60F2A">
        <w:rPr>
          <w:rFonts w:ascii="Tahoma" w:hAnsi="Tahoma" w:cs="Tahoma"/>
          <w:lang w:val="sr-Cyrl-CS"/>
        </w:rPr>
        <w:t xml:space="preserve"> </w:t>
      </w:r>
      <w:r w:rsidR="00B66934" w:rsidRPr="00C60F2A">
        <w:rPr>
          <w:rFonts w:ascii="Tahoma" w:hAnsi="Tahoma" w:cs="Tahoma"/>
          <w:lang w:val="sr-Latn-CS"/>
        </w:rPr>
        <w:t>0</w:t>
      </w:r>
      <w:r>
        <w:rPr>
          <w:rFonts w:ascii="Tahoma" w:hAnsi="Tahoma" w:cs="Tahoma"/>
        </w:rPr>
        <w:t>.</w:t>
      </w:r>
      <w:r w:rsidR="00B66934" w:rsidRPr="00C60F2A">
        <w:rPr>
          <w:rFonts w:ascii="Tahoma" w:hAnsi="Tahoma" w:cs="Tahoma"/>
          <w:lang w:val="sr-Cyrl-CS"/>
        </w:rPr>
        <w:t>5%</w:t>
      </w:r>
      <w:r>
        <w:rPr>
          <w:rFonts w:ascii="Tahoma" w:hAnsi="Tahoma" w:cs="Tahoma"/>
        </w:rPr>
        <w:t xml:space="preserve"> higher</w:t>
      </w:r>
      <w:r w:rsidR="00B66934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while compared to December</w:t>
      </w:r>
      <w:r>
        <w:rPr>
          <w:rFonts w:ascii="Tahoma" w:hAnsi="Tahoma" w:cs="Tahoma"/>
          <w:lang w:val="sr-Cyrl-CS"/>
        </w:rPr>
        <w:t xml:space="preserve"> 2012</w:t>
      </w:r>
      <w:r w:rsidR="00B66934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they were on the average </w:t>
      </w:r>
      <w:r w:rsidR="00B66934" w:rsidRPr="00C60F2A"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  <w:lang w:val="sr-Latn-CS"/>
        </w:rPr>
        <w:t>.</w:t>
      </w:r>
      <w:r w:rsidR="00B66934" w:rsidRPr="00C60F2A">
        <w:rPr>
          <w:rFonts w:ascii="Tahoma" w:hAnsi="Tahoma" w:cs="Tahoma"/>
          <w:lang w:val="sr-Cyrl-CS"/>
        </w:rPr>
        <w:t>4%</w:t>
      </w:r>
      <w:r>
        <w:rPr>
          <w:rFonts w:ascii="Tahoma" w:hAnsi="Tahoma" w:cs="Tahoma"/>
        </w:rPr>
        <w:t xml:space="preserve"> lower</w:t>
      </w:r>
      <w:r w:rsidR="00B66934" w:rsidRPr="00C60F2A">
        <w:rPr>
          <w:rFonts w:ascii="Tahoma" w:hAnsi="Tahoma" w:cs="Tahoma"/>
          <w:lang w:val="sr-Cyrl-CS"/>
        </w:rPr>
        <w:t>.</w:t>
      </w:r>
    </w:p>
    <w:p w:rsidR="00B66934" w:rsidRPr="00C60F2A" w:rsidRDefault="006E06D8" w:rsidP="00B66934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hr-HR"/>
        </w:rPr>
        <w:t>By purpose of consumption</w:t>
      </w:r>
      <w:r w:rsidR="00B66934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hr-HR"/>
        </w:rPr>
        <w:t>in June</w:t>
      </w:r>
      <w:r w:rsidR="00B66934" w:rsidRPr="00C60F2A">
        <w:rPr>
          <w:rFonts w:ascii="Tahoma" w:hAnsi="Tahoma" w:cs="Tahoma"/>
          <w:lang w:val="hr-HR"/>
        </w:rPr>
        <w:t xml:space="preserve"> 20</w:t>
      </w:r>
      <w:r w:rsidR="00B66934" w:rsidRPr="00C60F2A">
        <w:rPr>
          <w:rFonts w:ascii="Tahoma" w:hAnsi="Tahoma" w:cs="Tahoma"/>
          <w:lang w:val="sr-Cyrl-CS"/>
        </w:rPr>
        <w:t>13</w:t>
      </w:r>
      <w:r>
        <w:rPr>
          <w:rFonts w:ascii="Tahoma" w:hAnsi="Tahoma" w:cs="Tahoma"/>
        </w:rPr>
        <w:t>, compared to May 2013</w:t>
      </w:r>
      <w:r w:rsidR="00B66934" w:rsidRPr="00C60F2A">
        <w:rPr>
          <w:rFonts w:ascii="Tahoma" w:hAnsi="Tahoma" w:cs="Tahoma"/>
          <w:lang w:val="sr-Latn-CS"/>
        </w:rPr>
        <w:t>,</w:t>
      </w:r>
      <w:r w:rsidR="00B66934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prices of capital goods were on the average</w:t>
      </w:r>
      <w:r w:rsidR="00B66934" w:rsidRPr="00C60F2A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="00B66934" w:rsidRPr="00C60F2A">
        <w:rPr>
          <w:rFonts w:ascii="Tahoma" w:hAnsi="Tahoma" w:cs="Tahoma"/>
          <w:lang w:val="sr-Cyrl-CS"/>
        </w:rPr>
        <w:t>1</w:t>
      </w:r>
      <w:r w:rsidR="00B66934" w:rsidRPr="00C60F2A">
        <w:rPr>
          <w:rFonts w:ascii="Tahoma" w:hAnsi="Tahoma" w:cs="Tahoma"/>
          <w:lang w:val="sr-Latn-CS"/>
        </w:rPr>
        <w:t>%</w:t>
      </w:r>
      <w:r>
        <w:rPr>
          <w:rFonts w:ascii="Tahoma" w:hAnsi="Tahoma" w:cs="Tahoma"/>
          <w:lang w:val="sr-Latn-CS"/>
        </w:rPr>
        <w:t xml:space="preserve"> higher</w:t>
      </w:r>
      <w:r w:rsidR="00B66934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prices of intermediate goods were on the average</w:t>
      </w:r>
      <w:r w:rsidR="00B66934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="00B66934" w:rsidRPr="00C60F2A">
        <w:rPr>
          <w:rFonts w:ascii="Tahoma" w:hAnsi="Tahoma" w:cs="Tahoma"/>
          <w:lang w:val="sr-Cyrl-CS"/>
        </w:rPr>
        <w:t>4%</w:t>
      </w:r>
      <w:r>
        <w:rPr>
          <w:rFonts w:ascii="Tahoma" w:hAnsi="Tahoma" w:cs="Tahoma"/>
        </w:rPr>
        <w:t xml:space="preserve"> lower</w:t>
      </w:r>
      <w:r w:rsidR="00B66934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prices of energy and of consumer non-durables were 0.1% lower, while prices of consumer durables remained at the same level.</w:t>
      </w:r>
    </w:p>
    <w:p w:rsidR="00CB271B" w:rsidRPr="00C60F2A" w:rsidRDefault="006E06D8" w:rsidP="00705ECC">
      <w:pPr>
        <w:spacing w:after="120"/>
        <w:ind w:right="68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>Prices of intermediate goods</w:t>
      </w:r>
      <w:r w:rsidR="005E0301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by purpose of consumption</w:t>
      </w:r>
      <w:r w:rsidR="005E0301" w:rsidRPr="00C60F2A">
        <w:rPr>
          <w:rFonts w:ascii="Tahoma" w:hAnsi="Tahoma" w:cs="Tahoma"/>
          <w:lang w:val="sr-Cyrl-CS"/>
        </w:rPr>
        <w:t>,</w:t>
      </w:r>
      <w:r w:rsidR="005E0301" w:rsidRPr="00C60F2A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in June</w:t>
      </w:r>
      <w:r w:rsidR="00CB271B" w:rsidRPr="00C60F2A">
        <w:rPr>
          <w:rFonts w:ascii="Tahoma" w:hAnsi="Tahoma" w:cs="Tahoma"/>
          <w:lang w:val="sr-Cyrl-CS"/>
        </w:rPr>
        <w:t xml:space="preserve"> </w:t>
      </w:r>
      <w:r w:rsidR="005E0301" w:rsidRPr="00C60F2A">
        <w:rPr>
          <w:rFonts w:ascii="Tahoma" w:hAnsi="Tahoma" w:cs="Tahoma"/>
          <w:lang w:val="hr-HR"/>
        </w:rPr>
        <w:t>20</w:t>
      </w:r>
      <w:r w:rsidR="0038415D" w:rsidRPr="00C60F2A">
        <w:rPr>
          <w:rFonts w:ascii="Tahoma" w:hAnsi="Tahoma" w:cs="Tahoma"/>
          <w:lang w:val="sr-Cyrl-CS"/>
        </w:rPr>
        <w:t>13</w:t>
      </w:r>
      <w:r>
        <w:rPr>
          <w:rFonts w:ascii="Tahoma" w:hAnsi="Tahoma" w:cs="Tahoma"/>
          <w:lang w:val="hr-HR"/>
        </w:rPr>
        <w:t>,</w:t>
      </w:r>
      <w:r w:rsidR="005E0301" w:rsidRPr="00C60F2A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</w:rPr>
        <w:t>compared to June 2012</w:t>
      </w:r>
      <w:r w:rsidR="00153234" w:rsidRPr="00C60F2A">
        <w:rPr>
          <w:rFonts w:ascii="Tahoma" w:hAnsi="Tahoma" w:cs="Tahoma"/>
          <w:lang w:val="sr-Cyrl-CS"/>
        </w:rPr>
        <w:t>,</w:t>
      </w:r>
      <w:r w:rsidR="005E0301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were on the average </w:t>
      </w:r>
      <w:r>
        <w:rPr>
          <w:rFonts w:ascii="Tahoma" w:hAnsi="Tahoma" w:cs="Tahoma"/>
          <w:lang w:val="sr-Cyrl-CS"/>
        </w:rPr>
        <w:t>1</w:t>
      </w:r>
      <w:r>
        <w:rPr>
          <w:rFonts w:ascii="Tahoma" w:hAnsi="Tahoma" w:cs="Tahoma"/>
        </w:rPr>
        <w:t>.</w:t>
      </w:r>
      <w:r w:rsidR="004C2AAF" w:rsidRPr="00C60F2A">
        <w:rPr>
          <w:rFonts w:ascii="Tahoma" w:hAnsi="Tahoma" w:cs="Tahoma"/>
          <w:lang w:val="sr-Cyrl-CS"/>
        </w:rPr>
        <w:t>5</w:t>
      </w:r>
      <w:r w:rsidR="005E0301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higher</w:t>
      </w:r>
      <w:r w:rsidR="00153234" w:rsidRPr="00C60F2A">
        <w:rPr>
          <w:rFonts w:ascii="Tahoma" w:hAnsi="Tahoma" w:cs="Tahoma"/>
          <w:lang w:val="sr-Cyrl-CS"/>
        </w:rPr>
        <w:t>,</w:t>
      </w:r>
      <w:r w:rsidR="00D070A9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prices of capital goods were on the average</w:t>
      </w:r>
      <w:r>
        <w:rPr>
          <w:rFonts w:ascii="Tahoma" w:hAnsi="Tahoma" w:cs="Tahoma"/>
          <w:lang w:val="sr-Cyrl-CS"/>
        </w:rPr>
        <w:t xml:space="preserve"> 0</w:t>
      </w:r>
      <w:r>
        <w:rPr>
          <w:rFonts w:ascii="Tahoma" w:hAnsi="Tahoma" w:cs="Tahoma"/>
        </w:rPr>
        <w:t>.</w:t>
      </w:r>
      <w:r w:rsidR="004C2AAF" w:rsidRPr="00C60F2A">
        <w:rPr>
          <w:rFonts w:ascii="Tahoma" w:hAnsi="Tahoma" w:cs="Tahoma"/>
          <w:lang w:val="sr-Latn-CS"/>
        </w:rPr>
        <w:t>5</w:t>
      </w:r>
      <w:r w:rsidR="004C2AAF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="004C2AAF" w:rsidRPr="00C60F2A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</w:rPr>
        <w:t>of consumer durables</w:t>
      </w:r>
      <w:r w:rsidR="004B0BF9" w:rsidRPr="00C60F2A">
        <w:rPr>
          <w:rFonts w:ascii="Tahoma" w:hAnsi="Tahoma" w:cs="Tahoma"/>
          <w:lang w:val="sr-Cyrl-CS"/>
        </w:rPr>
        <w:t xml:space="preserve"> 0</w:t>
      </w:r>
      <w:proofErr w:type="gramStart"/>
      <w:r w:rsidR="004B0BF9" w:rsidRPr="00C60F2A">
        <w:rPr>
          <w:rFonts w:ascii="Tahoma" w:hAnsi="Tahoma" w:cs="Tahoma"/>
          <w:lang w:val="sr-Cyrl-CS"/>
        </w:rPr>
        <w:t>,</w:t>
      </w:r>
      <w:r w:rsidR="004C2AAF" w:rsidRPr="00C60F2A">
        <w:rPr>
          <w:rFonts w:ascii="Tahoma" w:hAnsi="Tahoma" w:cs="Tahoma"/>
          <w:lang w:val="sr-Cyrl-CS"/>
        </w:rPr>
        <w:t>3</w:t>
      </w:r>
      <w:proofErr w:type="gramEnd"/>
      <w:r w:rsidR="004B0BF9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="004B0BF9" w:rsidRPr="00C60F2A">
        <w:rPr>
          <w:rFonts w:ascii="Tahoma" w:hAnsi="Tahoma" w:cs="Tahoma"/>
          <w:lang w:val="sr-Latn-CS"/>
        </w:rPr>
        <w:t xml:space="preserve">, </w:t>
      </w:r>
      <w:r w:rsidR="002F79F0">
        <w:rPr>
          <w:rFonts w:ascii="Tahoma" w:hAnsi="Tahoma" w:cs="Tahoma"/>
        </w:rPr>
        <w:t xml:space="preserve">while prices of energy and prices of consumer non-durables remained at the same level. </w:t>
      </w:r>
    </w:p>
    <w:p w:rsidR="004C2AAF" w:rsidRPr="002F79F0" w:rsidRDefault="002F79F0" w:rsidP="004C2AAF">
      <w:pPr>
        <w:spacing w:after="120"/>
        <w:ind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By section of industrial production (PRODCOM), prices in June 2013 compared to May 2013 in the sections (B) Mining and quarrying and (D) Manufacturing were on the average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="004C2AAF" w:rsidRPr="00C60F2A">
        <w:rPr>
          <w:rFonts w:ascii="Tahoma" w:hAnsi="Tahoma" w:cs="Tahoma"/>
          <w:lang w:val="sr-Cyrl-CS"/>
        </w:rPr>
        <w:t>2%</w:t>
      </w:r>
      <w:r>
        <w:rPr>
          <w:rFonts w:ascii="Tahoma" w:hAnsi="Tahoma" w:cs="Tahoma"/>
        </w:rPr>
        <w:t xml:space="preserve"> lower</w:t>
      </w:r>
      <w:r w:rsidR="004C2AAF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while in the section</w:t>
      </w:r>
      <w:r>
        <w:rPr>
          <w:rFonts w:ascii="Tahoma" w:hAnsi="Tahoma" w:cs="Tahoma"/>
          <w:lang w:val="sr-Cyrl-CS"/>
        </w:rPr>
        <w:t xml:space="preserve"> (</w:t>
      </w:r>
      <w:r>
        <w:rPr>
          <w:rFonts w:ascii="Tahoma" w:hAnsi="Tahoma" w:cs="Tahoma"/>
        </w:rPr>
        <w:t>D</w:t>
      </w:r>
      <w:r w:rsidR="004C2AAF" w:rsidRPr="00C60F2A">
        <w:rPr>
          <w:rFonts w:ascii="Tahoma" w:hAnsi="Tahoma" w:cs="Tahoma"/>
          <w:lang w:val="sr-Cyrl-CS"/>
        </w:rPr>
        <w:t xml:space="preserve">) </w:t>
      </w:r>
      <w:r>
        <w:rPr>
          <w:rFonts w:ascii="Tahoma" w:hAnsi="Tahoma" w:cs="Tahoma"/>
        </w:rPr>
        <w:t xml:space="preserve">Electricity, gas, steam and air-conditioning supply prices remained on the average at the same level. </w:t>
      </w:r>
    </w:p>
    <w:p w:rsidR="002874ED" w:rsidRPr="00C60F2A" w:rsidRDefault="004E2D69" w:rsidP="00094E6E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>In June</w:t>
      </w:r>
      <w:r w:rsidR="004B0BF9" w:rsidRPr="00C60F2A">
        <w:rPr>
          <w:rFonts w:ascii="Tahoma" w:hAnsi="Tahoma" w:cs="Tahoma"/>
          <w:lang w:val="sr-Cyrl-CS"/>
        </w:rPr>
        <w:t xml:space="preserve"> </w:t>
      </w:r>
      <w:r w:rsidR="005E0301" w:rsidRPr="00C60F2A">
        <w:rPr>
          <w:rFonts w:ascii="Tahoma" w:hAnsi="Tahoma" w:cs="Tahoma"/>
          <w:lang w:val="hr-HR"/>
        </w:rPr>
        <w:t>20</w:t>
      </w:r>
      <w:r w:rsidR="0038415D" w:rsidRPr="00C60F2A">
        <w:rPr>
          <w:rFonts w:ascii="Tahoma" w:hAnsi="Tahoma" w:cs="Tahoma"/>
          <w:lang w:val="sr-Cyrl-CS"/>
        </w:rPr>
        <w:t>13</w:t>
      </w:r>
      <w:r w:rsidR="001F5630" w:rsidRPr="00C60F2A">
        <w:rPr>
          <w:rFonts w:ascii="Tahoma" w:hAnsi="Tahoma" w:cs="Tahoma"/>
          <w:lang w:val="sr-Cyrl-CS"/>
        </w:rPr>
        <w:t>,</w:t>
      </w:r>
      <w:r w:rsidR="005E0301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hr-HR"/>
        </w:rPr>
        <w:t>compared to June 2012</w:t>
      </w:r>
      <w:r w:rsidR="005E0301" w:rsidRPr="00C60F2A">
        <w:rPr>
          <w:rFonts w:ascii="Tahoma" w:hAnsi="Tahoma" w:cs="Tahoma"/>
          <w:lang w:val="sr-Cyrl-CS"/>
        </w:rPr>
        <w:t>,</w:t>
      </w:r>
      <w:r w:rsidR="005E0301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bCs/>
        </w:rPr>
        <w:t>prices in the section</w:t>
      </w:r>
      <w:r w:rsidR="0036123C" w:rsidRPr="00C60F2A">
        <w:rPr>
          <w:rFonts w:ascii="Tahoma" w:hAnsi="Tahoma" w:cs="Tahoma"/>
          <w:i/>
          <w:lang w:val="sr-Cyrl-CS"/>
        </w:rPr>
        <w:t xml:space="preserve"> </w:t>
      </w:r>
      <w:r>
        <w:rPr>
          <w:rFonts w:ascii="Tahoma" w:hAnsi="Tahoma" w:cs="Tahoma"/>
          <w:i/>
        </w:rPr>
        <w:t>Mining and quarrying</w:t>
      </w:r>
      <w:r w:rsidR="004B0BF9" w:rsidRPr="00C60F2A">
        <w:rPr>
          <w:rFonts w:ascii="Tahoma" w:hAnsi="Tahoma" w:cs="Tahoma"/>
          <w:i/>
          <w:lang w:val="sr-Cyrl-CS"/>
        </w:rPr>
        <w:t xml:space="preserve"> </w:t>
      </w:r>
      <w:r>
        <w:rPr>
          <w:rFonts w:ascii="Tahoma" w:hAnsi="Tahoma" w:cs="Tahoma"/>
        </w:rPr>
        <w:t>increased by</w:t>
      </w:r>
      <w:r w:rsidR="0036123C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="004C2AAF" w:rsidRPr="00C60F2A">
        <w:rPr>
          <w:rFonts w:ascii="Tahoma" w:hAnsi="Tahoma" w:cs="Tahoma"/>
          <w:lang w:val="sr-Cyrl-CS"/>
        </w:rPr>
        <w:t>9</w:t>
      </w:r>
      <w:r w:rsidR="0036123C" w:rsidRPr="00C60F2A">
        <w:rPr>
          <w:rFonts w:ascii="Tahoma" w:hAnsi="Tahoma" w:cs="Tahoma"/>
          <w:lang w:val="sr-Cyrl-CS"/>
        </w:rPr>
        <w:t xml:space="preserve">%, </w:t>
      </w:r>
      <w:r w:rsidR="002C5B7C">
        <w:rPr>
          <w:rFonts w:ascii="Tahoma" w:hAnsi="Tahoma" w:cs="Tahoma"/>
        </w:rPr>
        <w:t>prices in the section</w:t>
      </w:r>
      <w:r w:rsidR="005E0301" w:rsidRPr="00C60F2A">
        <w:rPr>
          <w:rFonts w:ascii="Tahoma" w:hAnsi="Tahoma" w:cs="Tahoma"/>
          <w:lang w:val="sr-Cyrl-CS"/>
        </w:rPr>
        <w:t xml:space="preserve"> </w:t>
      </w:r>
      <w:r w:rsidR="002C5B7C">
        <w:rPr>
          <w:rFonts w:ascii="Tahoma" w:hAnsi="Tahoma" w:cs="Tahoma"/>
          <w:bCs/>
          <w:i/>
        </w:rPr>
        <w:t>Manufacturing</w:t>
      </w:r>
      <w:r w:rsidR="004B0BF9" w:rsidRPr="00C60F2A">
        <w:rPr>
          <w:rFonts w:ascii="Tahoma" w:hAnsi="Tahoma" w:cs="Tahoma"/>
          <w:lang w:val="sr-Cyrl-CS"/>
        </w:rPr>
        <w:t xml:space="preserve"> </w:t>
      </w:r>
      <w:r w:rsidR="002C5B7C">
        <w:rPr>
          <w:rFonts w:ascii="Tahoma" w:hAnsi="Tahoma" w:cs="Tahoma"/>
        </w:rPr>
        <w:t>increased by</w:t>
      </w:r>
      <w:r w:rsidR="0036123C" w:rsidRPr="00C60F2A">
        <w:rPr>
          <w:rFonts w:ascii="Tahoma" w:hAnsi="Tahoma" w:cs="Tahoma"/>
          <w:lang w:val="sr-Cyrl-CS"/>
        </w:rPr>
        <w:t xml:space="preserve"> </w:t>
      </w:r>
      <w:r w:rsidR="002C5B7C">
        <w:rPr>
          <w:rFonts w:ascii="Tahoma" w:hAnsi="Tahoma" w:cs="Tahoma"/>
          <w:lang w:val="sr-Cyrl-CS"/>
        </w:rPr>
        <w:t>0</w:t>
      </w:r>
      <w:r w:rsidR="002C5B7C">
        <w:rPr>
          <w:rFonts w:ascii="Tahoma" w:hAnsi="Tahoma" w:cs="Tahoma"/>
        </w:rPr>
        <w:t>.</w:t>
      </w:r>
      <w:r w:rsidR="004C2AAF" w:rsidRPr="00C60F2A">
        <w:rPr>
          <w:rFonts w:ascii="Tahoma" w:hAnsi="Tahoma" w:cs="Tahoma"/>
          <w:lang w:val="sr-Cyrl-CS"/>
        </w:rPr>
        <w:t>7</w:t>
      </w:r>
      <w:r w:rsidR="0038415D" w:rsidRPr="00C60F2A">
        <w:rPr>
          <w:rFonts w:ascii="Tahoma" w:hAnsi="Tahoma" w:cs="Tahoma"/>
          <w:lang w:val="sr-Cyrl-CS"/>
        </w:rPr>
        <w:t xml:space="preserve">%, </w:t>
      </w:r>
      <w:r w:rsidR="002C5B7C">
        <w:rPr>
          <w:rFonts w:ascii="Tahoma" w:hAnsi="Tahoma" w:cs="Tahoma"/>
        </w:rPr>
        <w:t xml:space="preserve">while prices in the section </w:t>
      </w:r>
      <w:r w:rsidR="002C5B7C" w:rsidRPr="002C5B7C">
        <w:rPr>
          <w:rFonts w:ascii="Tahoma" w:hAnsi="Tahoma" w:cs="Tahoma"/>
          <w:i/>
        </w:rPr>
        <w:t>Electricity, gas, steam and air-conditioning supply</w:t>
      </w:r>
      <w:r w:rsidR="002C5B7C">
        <w:rPr>
          <w:rFonts w:ascii="Tahoma" w:hAnsi="Tahoma" w:cs="Tahoma"/>
        </w:rPr>
        <w:t xml:space="preserve"> prices remained on the average at the same level.</w:t>
      </w:r>
    </w:p>
    <w:p w:rsidR="00C155B7" w:rsidRPr="00C60F2A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6053F7" w:rsidRPr="00C60F2A" w:rsidRDefault="002C5B7C" w:rsidP="006053F7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6"/>
          <w:szCs w:val="26"/>
        </w:rPr>
        <w:t>Index of employees in industry</w:t>
      </w:r>
      <w:r w:rsidRPr="00861AF4">
        <w:rPr>
          <w:rFonts w:ascii="Tahoma" w:hAnsi="Tahoma" w:cs="Tahoma"/>
          <w:b/>
          <w:sz w:val="26"/>
          <w:szCs w:val="26"/>
          <w:lang w:val="sr-Latn-BA"/>
        </w:rPr>
        <w:t xml:space="preserve"> </w:t>
      </w:r>
      <w:r w:rsidR="006053F7" w:rsidRPr="00C60F2A">
        <w:rPr>
          <w:rFonts w:ascii="Tahoma" w:hAnsi="Tahoma" w:cs="Tahoma"/>
          <w:b/>
          <w:sz w:val="28"/>
          <w:szCs w:val="28"/>
          <w:lang w:val="sr-Latn-BA"/>
        </w:rPr>
        <w:t>(</w:t>
      </w:r>
      <w:r>
        <w:rPr>
          <w:rFonts w:ascii="Tahoma" w:hAnsi="Tahoma" w:cs="Tahoma"/>
          <w:b/>
          <w:sz w:val="28"/>
          <w:szCs w:val="28"/>
        </w:rPr>
        <w:t>June</w:t>
      </w:r>
      <w:r w:rsidR="006053F7" w:rsidRPr="00C60F2A">
        <w:rPr>
          <w:rFonts w:ascii="Tahoma" w:hAnsi="Tahoma" w:cs="Tahoma"/>
          <w:b/>
          <w:sz w:val="28"/>
          <w:szCs w:val="28"/>
          <w:lang w:val="sr-Latn-BA"/>
        </w:rPr>
        <w:t xml:space="preserve"> 20</w:t>
      </w:r>
      <w:r w:rsidR="006053F7" w:rsidRPr="00C60F2A">
        <w:rPr>
          <w:rFonts w:ascii="Tahoma" w:hAnsi="Tahoma" w:cs="Tahoma"/>
          <w:b/>
          <w:sz w:val="28"/>
          <w:szCs w:val="28"/>
          <w:lang w:val="sr-Cyrl-CS"/>
        </w:rPr>
        <w:t>13</w:t>
      </w:r>
      <w:r w:rsidR="006053F7" w:rsidRPr="00C60F2A">
        <w:rPr>
          <w:rFonts w:ascii="Tahoma" w:hAnsi="Tahoma" w:cs="Tahoma"/>
          <w:b/>
          <w:sz w:val="28"/>
          <w:szCs w:val="28"/>
          <w:lang w:val="sr-Latn-BA"/>
        </w:rPr>
        <w:t>/</w:t>
      </w:r>
      <w:r>
        <w:rPr>
          <w:rFonts w:ascii="Tahoma" w:hAnsi="Tahoma" w:cs="Tahoma"/>
          <w:b/>
          <w:bCs/>
          <w:sz w:val="28"/>
          <w:szCs w:val="28"/>
        </w:rPr>
        <w:t>May</w:t>
      </w:r>
      <w:r w:rsidR="006053F7" w:rsidRPr="00C60F2A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 w:rsidR="006053F7" w:rsidRPr="00C60F2A">
        <w:rPr>
          <w:rFonts w:ascii="Tahoma" w:hAnsi="Tahoma" w:cs="Tahoma"/>
          <w:b/>
          <w:bCs/>
          <w:sz w:val="28"/>
          <w:szCs w:val="28"/>
          <w:lang w:val="ru-RU"/>
        </w:rPr>
        <w:t>201</w:t>
      </w:r>
      <w:r w:rsidR="006053F7" w:rsidRPr="00C60F2A">
        <w:rPr>
          <w:rFonts w:ascii="Tahoma" w:hAnsi="Tahoma" w:cs="Tahoma"/>
          <w:b/>
          <w:bCs/>
          <w:sz w:val="28"/>
          <w:szCs w:val="28"/>
          <w:lang w:val="sr-Latn-CS"/>
        </w:rPr>
        <w:t>3</w:t>
      </w:r>
      <w:r w:rsidR="006053F7" w:rsidRPr="00C60F2A">
        <w:rPr>
          <w:rFonts w:ascii="Tahoma" w:hAnsi="Tahoma" w:cs="Tahoma"/>
          <w:b/>
          <w:bCs/>
          <w:sz w:val="28"/>
          <w:szCs w:val="28"/>
          <w:lang w:val="hr-HR"/>
        </w:rPr>
        <w:t>)</w:t>
      </w:r>
      <w:r w:rsidR="006053F7" w:rsidRPr="00C60F2A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increased by</w:t>
      </w:r>
      <w:r w:rsidR="006053F7" w:rsidRPr="00C60F2A">
        <w:rPr>
          <w:rFonts w:ascii="Tahoma" w:hAnsi="Tahoma" w:cs="Tahoma"/>
          <w:b/>
          <w:sz w:val="28"/>
          <w:szCs w:val="28"/>
          <w:lang w:val="ru-RU"/>
        </w:rPr>
        <w:t xml:space="preserve"> 0</w:t>
      </w:r>
      <w:r>
        <w:rPr>
          <w:rFonts w:ascii="Tahoma" w:hAnsi="Tahoma" w:cs="Tahoma"/>
          <w:b/>
          <w:sz w:val="28"/>
          <w:szCs w:val="28"/>
        </w:rPr>
        <w:t>.</w:t>
      </w:r>
      <w:r w:rsidR="0027420E" w:rsidRPr="00C60F2A">
        <w:rPr>
          <w:rFonts w:ascii="Tahoma" w:hAnsi="Tahoma" w:cs="Tahoma"/>
          <w:b/>
          <w:sz w:val="28"/>
          <w:szCs w:val="28"/>
        </w:rPr>
        <w:t>4</w:t>
      </w:r>
      <w:r w:rsidR="006053F7" w:rsidRPr="00C60F2A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517795" w:rsidRPr="00C60F2A" w:rsidRDefault="002C5B7C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8"/>
          <w:szCs w:val="28"/>
          <w:lang w:val="sr-Latn-CS"/>
        </w:rPr>
      </w:pPr>
      <w:r>
        <w:rPr>
          <w:rFonts w:ascii="Tahoma" w:hAnsi="Tahoma" w:cs="Tahoma"/>
          <w:spacing w:val="-4"/>
          <w:sz w:val="26"/>
          <w:szCs w:val="26"/>
        </w:rPr>
        <w:t>Working-day adjusted</w:t>
      </w:r>
      <w:r w:rsidRPr="008D2842">
        <w:rPr>
          <w:rFonts w:ascii="Tahoma" w:hAnsi="Tahoma" w:cs="Tahoma"/>
          <w:spacing w:val="-4"/>
          <w:sz w:val="26"/>
          <w:szCs w:val="26"/>
          <w:lang w:val="sr-Cyrl-CS"/>
        </w:rPr>
        <w:t xml:space="preserve"> </w:t>
      </w:r>
      <w:r>
        <w:rPr>
          <w:rFonts w:ascii="Tahoma" w:hAnsi="Tahoma" w:cs="Tahoma"/>
          <w:spacing w:val="-4"/>
          <w:sz w:val="26"/>
          <w:szCs w:val="26"/>
        </w:rPr>
        <w:t>industrial production</w:t>
      </w:r>
      <w:r w:rsidRPr="008D2842">
        <w:rPr>
          <w:rFonts w:ascii="Tahoma" w:hAnsi="Tahoma" w:cs="Tahoma"/>
          <w:spacing w:val="-4"/>
          <w:sz w:val="26"/>
          <w:szCs w:val="26"/>
          <w:lang w:val="ru-RU"/>
        </w:rPr>
        <w:t xml:space="preserve"> </w:t>
      </w:r>
      <w:r w:rsidR="00052E0C" w:rsidRPr="00C60F2A">
        <w:rPr>
          <w:rFonts w:ascii="Tahoma" w:hAnsi="Tahoma" w:cs="Tahoma"/>
          <w:spacing w:val="-4"/>
          <w:sz w:val="28"/>
          <w:szCs w:val="28"/>
          <w:lang w:val="hr-HR"/>
        </w:rPr>
        <w:t>(</w:t>
      </w:r>
      <w:r>
        <w:rPr>
          <w:rFonts w:ascii="Tahoma" w:hAnsi="Tahoma" w:cs="Tahoma"/>
          <w:spacing w:val="-4"/>
          <w:sz w:val="28"/>
          <w:szCs w:val="28"/>
          <w:lang w:val="hr-HR"/>
        </w:rPr>
        <w:t>June</w:t>
      </w:r>
      <w:r w:rsidR="0010528B" w:rsidRPr="00C60F2A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="00517795" w:rsidRPr="00C60F2A">
        <w:rPr>
          <w:rFonts w:ascii="Tahoma" w:hAnsi="Tahoma" w:cs="Tahoma"/>
          <w:spacing w:val="-4"/>
          <w:sz w:val="28"/>
          <w:szCs w:val="28"/>
          <w:lang w:val="hr-HR"/>
        </w:rPr>
        <w:t>201</w:t>
      </w:r>
      <w:r w:rsidR="00517795" w:rsidRPr="00C60F2A">
        <w:rPr>
          <w:rFonts w:ascii="Tahoma" w:hAnsi="Tahoma" w:cs="Tahoma"/>
          <w:spacing w:val="-4"/>
          <w:sz w:val="28"/>
          <w:szCs w:val="28"/>
          <w:lang w:val="sr-Cyrl-CS"/>
        </w:rPr>
        <w:t>3</w:t>
      </w:r>
      <w:r w:rsidR="0010528B" w:rsidRPr="00C60F2A">
        <w:rPr>
          <w:rFonts w:ascii="Tahoma" w:hAnsi="Tahoma" w:cs="Tahoma"/>
          <w:spacing w:val="-4"/>
          <w:sz w:val="28"/>
          <w:szCs w:val="28"/>
          <w:lang w:val="hr-HR"/>
        </w:rPr>
        <w:t>/</w:t>
      </w:r>
      <w:r>
        <w:rPr>
          <w:rFonts w:ascii="Tahoma" w:hAnsi="Tahoma" w:cs="Tahoma"/>
          <w:spacing w:val="-4"/>
          <w:sz w:val="28"/>
          <w:szCs w:val="28"/>
          <w:lang w:val="hr-HR"/>
        </w:rPr>
        <w:t>June</w:t>
      </w:r>
      <w:r w:rsidR="00517795" w:rsidRPr="00C60F2A">
        <w:rPr>
          <w:rFonts w:ascii="Tahoma" w:hAnsi="Tahoma" w:cs="Tahoma"/>
          <w:bCs/>
          <w:spacing w:val="-4"/>
          <w:sz w:val="28"/>
          <w:szCs w:val="28"/>
          <w:lang w:val="ru-RU"/>
        </w:rPr>
        <w:t xml:space="preserve"> 20</w:t>
      </w:r>
      <w:r w:rsidR="0010528B" w:rsidRPr="00C60F2A">
        <w:rPr>
          <w:rFonts w:ascii="Tahoma" w:hAnsi="Tahoma" w:cs="Tahoma"/>
          <w:bCs/>
          <w:spacing w:val="-4"/>
          <w:sz w:val="28"/>
          <w:szCs w:val="28"/>
          <w:lang w:val="sr-Cyrl-CS"/>
        </w:rPr>
        <w:t>12</w:t>
      </w:r>
      <w:r w:rsidR="00517795" w:rsidRPr="00C60F2A">
        <w:rPr>
          <w:rFonts w:ascii="Tahoma" w:hAnsi="Tahoma" w:cs="Tahoma"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Cs/>
          <w:spacing w:val="-4"/>
          <w:sz w:val="28"/>
          <w:szCs w:val="28"/>
        </w:rPr>
        <w:t xml:space="preserve">increased by </w:t>
      </w:r>
      <w:r w:rsidR="0027420E" w:rsidRPr="00C60F2A">
        <w:rPr>
          <w:rFonts w:ascii="Tahoma" w:hAnsi="Tahoma" w:cs="Tahoma"/>
          <w:bCs/>
          <w:spacing w:val="-4"/>
          <w:sz w:val="28"/>
          <w:szCs w:val="28"/>
          <w:lang w:val="sr-Cyrl-CS"/>
        </w:rPr>
        <w:t>5</w:t>
      </w:r>
      <w:r>
        <w:rPr>
          <w:rFonts w:ascii="Tahoma" w:hAnsi="Tahoma" w:cs="Tahoma"/>
          <w:bCs/>
          <w:spacing w:val="-4"/>
          <w:sz w:val="28"/>
          <w:szCs w:val="28"/>
        </w:rPr>
        <w:t>.</w:t>
      </w:r>
      <w:r w:rsidR="0027420E" w:rsidRPr="00C60F2A">
        <w:rPr>
          <w:rFonts w:ascii="Tahoma" w:hAnsi="Tahoma" w:cs="Tahoma"/>
          <w:bCs/>
          <w:spacing w:val="-4"/>
          <w:sz w:val="28"/>
          <w:szCs w:val="28"/>
          <w:lang w:val="sr-Cyrl-BA"/>
        </w:rPr>
        <w:t>3</w:t>
      </w:r>
      <w:r w:rsidR="00517795" w:rsidRPr="00C60F2A">
        <w:rPr>
          <w:rFonts w:ascii="Tahoma" w:hAnsi="Tahoma" w:cs="Tahoma"/>
          <w:spacing w:val="-4"/>
          <w:sz w:val="28"/>
          <w:szCs w:val="28"/>
          <w:lang w:val="ru-RU"/>
        </w:rPr>
        <w:t>%</w:t>
      </w:r>
    </w:p>
    <w:p w:rsidR="00870AD1" w:rsidRPr="00C60F2A" w:rsidRDefault="002C5B7C" w:rsidP="00870AD1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8"/>
          <w:szCs w:val="28"/>
          <w:lang w:val="ru-RU"/>
        </w:rPr>
      </w:pPr>
      <w:r>
        <w:rPr>
          <w:rFonts w:ascii="Tahoma" w:hAnsi="Tahoma" w:cs="Tahoma"/>
          <w:spacing w:val="-4"/>
          <w:sz w:val="28"/>
          <w:szCs w:val="28"/>
        </w:rPr>
        <w:t>Seasonally adjusted industrial production</w:t>
      </w:r>
      <w:r w:rsidRPr="00861AF4">
        <w:rPr>
          <w:rFonts w:ascii="Tahoma" w:hAnsi="Tahoma" w:cs="Tahoma"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pacing w:val="-4"/>
          <w:sz w:val="28"/>
          <w:szCs w:val="28"/>
          <w:lang w:val="hr-HR"/>
        </w:rPr>
        <w:t>(June</w:t>
      </w:r>
      <w:r w:rsidR="00870AD1" w:rsidRPr="00C60F2A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="00870AD1" w:rsidRPr="00C60F2A">
        <w:rPr>
          <w:rFonts w:ascii="Tahoma" w:hAnsi="Tahoma" w:cs="Tahoma"/>
          <w:spacing w:val="-4"/>
          <w:sz w:val="28"/>
          <w:szCs w:val="28"/>
          <w:lang w:val="hr-HR"/>
        </w:rPr>
        <w:t>201</w:t>
      </w:r>
      <w:r w:rsidR="00870AD1" w:rsidRPr="00C60F2A">
        <w:rPr>
          <w:rFonts w:ascii="Tahoma" w:hAnsi="Tahoma" w:cs="Tahoma"/>
          <w:spacing w:val="-4"/>
          <w:sz w:val="28"/>
          <w:szCs w:val="28"/>
          <w:lang w:val="sr-Cyrl-CS"/>
        </w:rPr>
        <w:t>3</w:t>
      </w:r>
      <w:r>
        <w:rPr>
          <w:rFonts w:ascii="Tahoma" w:hAnsi="Tahoma" w:cs="Tahoma"/>
          <w:spacing w:val="-4"/>
          <w:sz w:val="28"/>
          <w:szCs w:val="28"/>
          <w:lang w:val="hr-HR"/>
        </w:rPr>
        <w:t>/May</w:t>
      </w:r>
      <w:r w:rsidR="00870AD1" w:rsidRPr="00C60F2A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="00870AD1" w:rsidRPr="00C60F2A">
        <w:rPr>
          <w:rFonts w:ascii="Tahoma" w:hAnsi="Tahoma" w:cs="Tahoma"/>
          <w:bCs/>
          <w:spacing w:val="-4"/>
          <w:sz w:val="28"/>
          <w:szCs w:val="28"/>
          <w:lang w:val="ru-RU"/>
        </w:rPr>
        <w:t>20</w:t>
      </w:r>
      <w:r w:rsidR="00870AD1" w:rsidRPr="00C60F2A">
        <w:rPr>
          <w:rFonts w:ascii="Tahoma" w:hAnsi="Tahoma" w:cs="Tahoma"/>
          <w:bCs/>
          <w:spacing w:val="-4"/>
          <w:sz w:val="28"/>
          <w:szCs w:val="28"/>
          <w:lang w:val="sr-Cyrl-CS"/>
        </w:rPr>
        <w:t>13</w:t>
      </w:r>
      <w:r w:rsidR="00870AD1" w:rsidRPr="00C60F2A">
        <w:rPr>
          <w:rFonts w:ascii="Tahoma" w:hAnsi="Tahoma" w:cs="Tahoma"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Cs/>
          <w:spacing w:val="-4"/>
          <w:sz w:val="28"/>
          <w:szCs w:val="28"/>
        </w:rPr>
        <w:t>increased by</w:t>
      </w:r>
      <w:r>
        <w:rPr>
          <w:rFonts w:ascii="Tahoma" w:hAnsi="Tahoma" w:cs="Tahoma"/>
          <w:bCs/>
          <w:spacing w:val="-4"/>
          <w:sz w:val="28"/>
          <w:szCs w:val="28"/>
          <w:lang w:val="sr-Cyrl-BA"/>
        </w:rPr>
        <w:t xml:space="preserve"> 1</w:t>
      </w:r>
      <w:r>
        <w:rPr>
          <w:rFonts w:ascii="Tahoma" w:hAnsi="Tahoma" w:cs="Tahoma"/>
          <w:bCs/>
          <w:spacing w:val="-4"/>
          <w:sz w:val="28"/>
          <w:szCs w:val="28"/>
        </w:rPr>
        <w:t>.</w:t>
      </w:r>
      <w:r w:rsidR="00870AD1" w:rsidRPr="00C60F2A">
        <w:rPr>
          <w:rFonts w:ascii="Tahoma" w:hAnsi="Tahoma" w:cs="Tahoma"/>
          <w:bCs/>
          <w:spacing w:val="-4"/>
          <w:sz w:val="28"/>
          <w:szCs w:val="28"/>
          <w:lang w:val="sr-Cyrl-BA"/>
        </w:rPr>
        <w:t>7</w:t>
      </w:r>
      <w:r w:rsidR="00870AD1" w:rsidRPr="00C60F2A">
        <w:rPr>
          <w:rFonts w:ascii="Tahoma" w:hAnsi="Tahoma" w:cs="Tahoma"/>
          <w:spacing w:val="-4"/>
          <w:sz w:val="28"/>
          <w:szCs w:val="28"/>
          <w:lang w:val="ru-RU"/>
        </w:rPr>
        <w:t>%</w:t>
      </w:r>
    </w:p>
    <w:p w:rsidR="00870AD1" w:rsidRPr="00C60F2A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Latn-CS"/>
        </w:rPr>
      </w:pPr>
    </w:p>
    <w:p w:rsidR="006053F7" w:rsidRPr="00C60F2A" w:rsidRDefault="008E09E7" w:rsidP="006053F7">
      <w:pPr>
        <w:jc w:val="both"/>
        <w:rPr>
          <w:rFonts w:ascii="Tahoma" w:hAnsi="Tahoma" w:cs="Tahoma"/>
          <w:lang w:val="ru-RU"/>
        </w:rPr>
      </w:pPr>
      <w:proofErr w:type="gramStart"/>
      <w:r>
        <w:rPr>
          <w:rFonts w:ascii="Tahoma" w:hAnsi="Tahoma" w:cs="Tahoma"/>
          <w:b/>
        </w:rPr>
        <w:t>Number of employees in industry</w:t>
      </w:r>
      <w:r w:rsidRPr="008D284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 xml:space="preserve">in June </w:t>
      </w:r>
      <w:r>
        <w:rPr>
          <w:rFonts w:ascii="Tahoma" w:hAnsi="Tahoma" w:cs="Tahoma"/>
          <w:lang w:val="ru-RU"/>
        </w:rPr>
        <w:t>2013</w:t>
      </w:r>
      <w:r>
        <w:rPr>
          <w:rFonts w:ascii="Tahoma" w:hAnsi="Tahoma" w:cs="Tahoma"/>
        </w:rPr>
        <w:t>,</w:t>
      </w:r>
      <w:r w:rsidR="006053F7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compared to May</w:t>
      </w:r>
      <w:r>
        <w:rPr>
          <w:rFonts w:ascii="Tahoma" w:hAnsi="Tahoma" w:cs="Tahoma"/>
          <w:lang w:val="sr-Cyrl-CS"/>
        </w:rPr>
        <w:t xml:space="preserve"> 2013</w:t>
      </w:r>
      <w:r>
        <w:rPr>
          <w:rFonts w:ascii="Tahoma" w:hAnsi="Tahoma" w:cs="Tahoma"/>
        </w:rPr>
        <w:t>,</w:t>
      </w:r>
      <w:r w:rsidR="0027420E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increased by</w:t>
      </w:r>
      <w:r>
        <w:rPr>
          <w:rFonts w:ascii="Tahoma" w:hAnsi="Tahoma" w:cs="Tahoma"/>
          <w:lang w:val="ru-RU"/>
        </w:rPr>
        <w:t xml:space="preserve"> 0</w:t>
      </w:r>
      <w:r>
        <w:rPr>
          <w:rFonts w:ascii="Tahoma" w:hAnsi="Tahoma" w:cs="Tahoma"/>
        </w:rPr>
        <w:t>.</w:t>
      </w:r>
      <w:r w:rsidR="0027420E" w:rsidRPr="00C60F2A">
        <w:rPr>
          <w:rFonts w:ascii="Tahoma" w:hAnsi="Tahoma" w:cs="Tahoma"/>
          <w:lang w:val="ru-RU"/>
        </w:rPr>
        <w:t>4</w:t>
      </w:r>
      <w:r w:rsidR="006053F7" w:rsidRPr="00C60F2A">
        <w:rPr>
          <w:rFonts w:ascii="Tahoma" w:hAnsi="Tahoma" w:cs="Tahoma"/>
          <w:lang w:val="ru-RU"/>
        </w:rPr>
        <w:t>%.</w:t>
      </w:r>
      <w:proofErr w:type="gramEnd"/>
    </w:p>
    <w:p w:rsidR="006053F7" w:rsidRPr="00C60F2A" w:rsidRDefault="006053F7" w:rsidP="006053F7">
      <w:pPr>
        <w:jc w:val="both"/>
        <w:rPr>
          <w:rFonts w:ascii="Tahoma" w:hAnsi="Tahoma" w:cs="Tahoma"/>
          <w:lang w:val="ru-RU"/>
        </w:rPr>
      </w:pPr>
    </w:p>
    <w:p w:rsidR="006053F7" w:rsidRPr="00C60F2A" w:rsidRDefault="001674A7" w:rsidP="006053F7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</w:rPr>
        <w:t xml:space="preserve">Total number of employees in industry in the period January – June </w:t>
      </w:r>
      <w:r>
        <w:rPr>
          <w:rFonts w:ascii="Tahoma" w:hAnsi="Tahoma" w:cs="Tahoma"/>
          <w:lang w:val="sr-Cyrl-CS"/>
        </w:rPr>
        <w:t>2013</w:t>
      </w:r>
      <w:r>
        <w:rPr>
          <w:rFonts w:ascii="Tahoma" w:hAnsi="Tahoma" w:cs="Tahoma"/>
        </w:rPr>
        <w:t>,</w:t>
      </w:r>
      <w:r w:rsidR="006053F7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compared to the same period of the previous year, was </w:t>
      </w:r>
      <w:r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="006053F7" w:rsidRPr="00C60F2A">
        <w:rPr>
          <w:rFonts w:ascii="Tahoma" w:hAnsi="Tahoma" w:cs="Tahoma"/>
          <w:lang w:val="sr-Cyrl-CS"/>
        </w:rPr>
        <w:t>4%</w:t>
      </w:r>
      <w:r>
        <w:rPr>
          <w:rFonts w:ascii="Tahoma" w:hAnsi="Tahoma" w:cs="Tahoma"/>
        </w:rPr>
        <w:t xml:space="preserve"> lower</w:t>
      </w:r>
      <w:r w:rsidR="006053F7" w:rsidRPr="00C60F2A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</w:rPr>
        <w:t>with an increase by</w:t>
      </w:r>
      <w:r w:rsidR="006053F7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2.9% recorded in the section </w:t>
      </w:r>
      <w:r w:rsidRPr="002C5B7C">
        <w:rPr>
          <w:rFonts w:ascii="Tahoma" w:hAnsi="Tahoma" w:cs="Tahoma"/>
          <w:i/>
        </w:rPr>
        <w:t>Electricity, gas, steam and air-conditioning supply</w:t>
      </w:r>
      <w:r>
        <w:rPr>
          <w:rFonts w:ascii="Tahoma" w:hAnsi="Tahoma" w:cs="Tahoma"/>
        </w:rPr>
        <w:t>, and an increase in the section</w:t>
      </w:r>
      <w:r w:rsidR="006053F7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i/>
        </w:rPr>
        <w:t>Mining and quarrying</w:t>
      </w:r>
      <w:r w:rsidR="006053F7" w:rsidRPr="00C60F2A">
        <w:rPr>
          <w:rFonts w:ascii="Tahoma" w:hAnsi="Tahoma" w:cs="Tahoma"/>
          <w:i/>
          <w:lang w:val="ru-RU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lang w:val="sr-Cyrl-CS"/>
        </w:rPr>
        <w:t xml:space="preserve"> 0</w:t>
      </w:r>
      <w:r>
        <w:rPr>
          <w:rFonts w:ascii="Tahoma" w:hAnsi="Tahoma" w:cs="Tahoma"/>
        </w:rPr>
        <w:t>.</w:t>
      </w:r>
      <w:r w:rsidR="006053F7" w:rsidRPr="00C60F2A">
        <w:rPr>
          <w:rFonts w:ascii="Tahoma" w:hAnsi="Tahoma" w:cs="Tahoma"/>
          <w:lang w:val="sr-Cyrl-CS"/>
        </w:rPr>
        <w:t>4</w:t>
      </w:r>
      <w:r w:rsidR="006053F7" w:rsidRPr="00C60F2A">
        <w:rPr>
          <w:rFonts w:ascii="Tahoma" w:hAnsi="Tahoma" w:cs="Tahoma"/>
          <w:lang w:val="ru-RU"/>
        </w:rPr>
        <w:t xml:space="preserve">%, </w:t>
      </w:r>
      <w:r>
        <w:rPr>
          <w:rFonts w:ascii="Tahoma" w:hAnsi="Tahoma" w:cs="Tahoma"/>
        </w:rPr>
        <w:t>while in the section</w:t>
      </w:r>
      <w:r w:rsidR="006053F7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i/>
        </w:rPr>
        <w:t>Manufacturing</w:t>
      </w:r>
      <w:r w:rsidR="006053F7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a decrease in number of employees by</w:t>
      </w:r>
      <w:r w:rsidR="006053F7" w:rsidRPr="00C60F2A">
        <w:rPr>
          <w:rFonts w:ascii="Tahoma" w:hAnsi="Tahoma" w:cs="Tahoma"/>
          <w:lang w:val="ru-RU"/>
        </w:rPr>
        <w:t xml:space="preserve"> </w:t>
      </w:r>
      <w:r w:rsidR="0027420E" w:rsidRPr="00C60F2A">
        <w:rPr>
          <w:rFonts w:ascii="Tahoma" w:hAnsi="Tahoma" w:cs="Tahoma"/>
          <w:lang w:val="ru-RU"/>
        </w:rPr>
        <w:t>1</w:t>
      </w:r>
      <w:r>
        <w:rPr>
          <w:rFonts w:ascii="Tahoma" w:hAnsi="Tahoma" w:cs="Tahoma"/>
        </w:rPr>
        <w:t>.</w:t>
      </w:r>
      <w:r w:rsidR="0027420E" w:rsidRPr="00C60F2A">
        <w:rPr>
          <w:rFonts w:ascii="Tahoma" w:hAnsi="Tahoma" w:cs="Tahoma"/>
          <w:lang w:val="ru-RU"/>
        </w:rPr>
        <w:t>0</w:t>
      </w:r>
      <w:r w:rsidR="006053F7" w:rsidRPr="00C60F2A">
        <w:rPr>
          <w:rFonts w:ascii="Tahoma" w:hAnsi="Tahoma" w:cs="Tahoma"/>
          <w:lang w:val="ru-RU"/>
        </w:rPr>
        <w:t>%</w:t>
      </w:r>
      <w:r>
        <w:rPr>
          <w:rFonts w:ascii="Tahoma" w:hAnsi="Tahoma" w:cs="Tahoma"/>
        </w:rPr>
        <w:t xml:space="preserve"> was recorded</w:t>
      </w:r>
      <w:r w:rsidR="006053F7" w:rsidRPr="00C60F2A">
        <w:rPr>
          <w:rFonts w:ascii="Tahoma" w:hAnsi="Tahoma" w:cs="Tahoma"/>
          <w:lang w:val="ru-RU"/>
        </w:rPr>
        <w:t xml:space="preserve">. </w:t>
      </w:r>
    </w:p>
    <w:p w:rsidR="00C82B1E" w:rsidRPr="00C60F2A" w:rsidRDefault="00C82B1E" w:rsidP="006053F7">
      <w:pPr>
        <w:jc w:val="both"/>
        <w:rPr>
          <w:rFonts w:ascii="Tahoma" w:hAnsi="Tahoma" w:cs="Tahoma"/>
          <w:lang w:val="sr-Latn-CS"/>
        </w:rPr>
      </w:pPr>
    </w:p>
    <w:p w:rsidR="00C82B1E" w:rsidRPr="00C60F2A" w:rsidRDefault="00911277" w:rsidP="00C82B1E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pacing w:val="-4"/>
        </w:rPr>
        <w:t>Working-day adjusted industrial production</w:t>
      </w:r>
      <w:r w:rsidRPr="008D2842">
        <w:rPr>
          <w:rFonts w:ascii="Tahoma" w:hAnsi="Tahoma" w:cs="Tahoma"/>
          <w:spacing w:val="-4"/>
          <w:lang w:val="sr-Cyrl-BA"/>
        </w:rPr>
        <w:t xml:space="preserve"> </w:t>
      </w:r>
      <w:r>
        <w:rPr>
          <w:rFonts w:ascii="Tahoma" w:hAnsi="Tahoma" w:cs="Tahoma"/>
          <w:spacing w:val="-4"/>
        </w:rPr>
        <w:t>in June</w:t>
      </w:r>
      <w:r w:rsidR="00C82B1E" w:rsidRPr="00C60F2A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2013, compared to June 2012, increased by 5.</w:t>
      </w:r>
      <w:r w:rsidR="00FA593F" w:rsidRPr="00C60F2A">
        <w:rPr>
          <w:rFonts w:ascii="Tahoma" w:hAnsi="Tahoma" w:cs="Tahoma"/>
        </w:rPr>
        <w:t>3%.</w:t>
      </w:r>
      <w:r w:rsidR="00C82B1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In</w:t>
      </w:r>
      <w:r w:rsidR="00C82B1E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i/>
        </w:rPr>
        <w:t>Manufacturing</w:t>
      </w:r>
      <w:r w:rsidR="00C82B1E"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 increase by</w:t>
      </w:r>
      <w:r w:rsidR="00C82B1E" w:rsidRPr="00C60F2A">
        <w:rPr>
          <w:rFonts w:ascii="Tahoma" w:hAnsi="Tahoma" w:cs="Tahoma"/>
          <w:lang w:val="sr-Cyrl-CS"/>
        </w:rPr>
        <w:t xml:space="preserve"> 6</w:t>
      </w:r>
      <w:r>
        <w:rPr>
          <w:rFonts w:ascii="Tahoma" w:hAnsi="Tahoma" w:cs="Tahoma"/>
        </w:rPr>
        <w:t>.</w:t>
      </w:r>
      <w:r w:rsidR="00C82B1E" w:rsidRPr="00C60F2A">
        <w:rPr>
          <w:rFonts w:ascii="Tahoma" w:hAnsi="Tahoma" w:cs="Tahoma"/>
          <w:lang w:val="sr-Cyrl-CS"/>
        </w:rPr>
        <w:t>0</w:t>
      </w:r>
      <w:r w:rsidR="00C82B1E" w:rsidRPr="00C60F2A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was recorded</w:t>
      </w:r>
      <w:r w:rsidR="00FA593F" w:rsidRPr="00C60F2A">
        <w:rPr>
          <w:rFonts w:ascii="Tahoma" w:hAnsi="Tahoma" w:cs="Tahoma"/>
          <w:lang w:val="sr-Cyrl-CS"/>
        </w:rPr>
        <w:t>,</w:t>
      </w:r>
      <w:r w:rsidR="00C82B1E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in</w:t>
      </w:r>
      <w:r w:rsidR="00C82B1E" w:rsidRPr="00C60F2A">
        <w:rPr>
          <w:rFonts w:ascii="Tahoma" w:hAnsi="Tahoma" w:cs="Tahoma"/>
        </w:rPr>
        <w:t xml:space="preserve"> </w:t>
      </w:r>
      <w:r w:rsidRPr="002C5B7C">
        <w:rPr>
          <w:rFonts w:ascii="Tahoma" w:hAnsi="Tahoma" w:cs="Tahoma"/>
          <w:i/>
        </w:rPr>
        <w:t>Electricity, gas, steam and air-conditioning supply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an increase by</w:t>
      </w:r>
      <w:r w:rsidR="00C82B1E" w:rsidRPr="00C60F2A">
        <w:rPr>
          <w:rFonts w:ascii="Tahoma" w:hAnsi="Tahoma" w:cs="Tahoma"/>
          <w:lang w:val="sr-Cyrl-BA"/>
        </w:rPr>
        <w:t xml:space="preserve"> 0</w:t>
      </w:r>
      <w:r>
        <w:rPr>
          <w:rFonts w:ascii="Tahoma" w:hAnsi="Tahoma" w:cs="Tahoma"/>
        </w:rPr>
        <w:t>.</w:t>
      </w:r>
      <w:r w:rsidR="00C82B1E" w:rsidRPr="00C60F2A">
        <w:rPr>
          <w:rFonts w:ascii="Tahoma" w:hAnsi="Tahoma" w:cs="Tahoma"/>
          <w:lang w:val="sr-Cyrl-CS"/>
        </w:rPr>
        <w:t>9</w:t>
      </w:r>
      <w:r w:rsidR="00C82B1E" w:rsidRPr="00C60F2A">
        <w:rPr>
          <w:rFonts w:ascii="Tahoma" w:hAnsi="Tahoma" w:cs="Tahoma"/>
        </w:rPr>
        <w:t>%</w:t>
      </w:r>
      <w:r w:rsidR="00C82B1E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while in the section</w:t>
      </w:r>
      <w:r w:rsidR="00C82B1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Mining and quarrying</w:t>
      </w:r>
      <w:r w:rsidR="00C82B1E" w:rsidRPr="00C60F2A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a decrease by</w:t>
      </w:r>
      <w:r w:rsidR="00C82B1E" w:rsidRPr="00C60F2A">
        <w:rPr>
          <w:rFonts w:ascii="Tahoma" w:hAnsi="Tahoma" w:cs="Tahoma"/>
        </w:rPr>
        <w:t xml:space="preserve"> </w:t>
      </w:r>
      <w:r w:rsidR="00C82B1E" w:rsidRPr="00C60F2A">
        <w:rPr>
          <w:rFonts w:ascii="Tahoma" w:hAnsi="Tahoma" w:cs="Tahoma"/>
          <w:lang w:val="sr-Cyrl-CS"/>
        </w:rPr>
        <w:t>2</w:t>
      </w:r>
      <w:r>
        <w:rPr>
          <w:rFonts w:ascii="Tahoma" w:hAnsi="Tahoma" w:cs="Tahoma"/>
        </w:rPr>
        <w:t>.</w:t>
      </w:r>
      <w:r w:rsidR="00C82B1E" w:rsidRPr="00C60F2A">
        <w:rPr>
          <w:rFonts w:ascii="Tahoma" w:hAnsi="Tahoma" w:cs="Tahoma"/>
          <w:lang w:val="sr-Cyrl-CS"/>
        </w:rPr>
        <w:t>5</w:t>
      </w:r>
      <w:r w:rsidR="00C82B1E" w:rsidRPr="00C60F2A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was recorded</w:t>
      </w:r>
      <w:r w:rsidR="00C82B1E" w:rsidRPr="00C60F2A">
        <w:rPr>
          <w:rFonts w:ascii="Tahoma" w:hAnsi="Tahoma" w:cs="Tahoma"/>
        </w:rPr>
        <w:t>.</w:t>
      </w:r>
      <w:r w:rsidR="00276742"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Working-day adjusted production</w:t>
      </w:r>
      <w:r w:rsidR="00C82B1E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of consumer non-durables in June </w:t>
      </w:r>
      <w:r>
        <w:rPr>
          <w:rFonts w:ascii="Tahoma" w:hAnsi="Tahoma" w:cs="Tahoma"/>
          <w:spacing w:val="-2"/>
        </w:rPr>
        <w:t>2013,</w:t>
      </w:r>
      <w:r w:rsidR="00C82B1E" w:rsidRPr="00C60F2A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2"/>
        </w:rPr>
        <w:t>compared to June 2012, increased by</w:t>
      </w:r>
      <w:r>
        <w:rPr>
          <w:rFonts w:ascii="Tahoma" w:hAnsi="Tahoma" w:cs="Tahoma"/>
          <w:lang w:val="sr-Cyrl-CS"/>
        </w:rPr>
        <w:t xml:space="preserve"> 20</w:t>
      </w:r>
      <w:r>
        <w:rPr>
          <w:rFonts w:ascii="Tahoma" w:hAnsi="Tahoma" w:cs="Tahoma"/>
        </w:rPr>
        <w:t>.</w:t>
      </w:r>
      <w:r w:rsidR="00C82B1E" w:rsidRPr="00C60F2A">
        <w:rPr>
          <w:rFonts w:ascii="Tahoma" w:hAnsi="Tahoma" w:cs="Tahoma"/>
          <w:lang w:val="sr-Cyrl-CS"/>
        </w:rPr>
        <w:t>0%</w:t>
      </w:r>
      <w:r w:rsidR="00C82B1E" w:rsidRPr="00C60F2A">
        <w:rPr>
          <w:rFonts w:ascii="Tahoma" w:hAnsi="Tahoma" w:cs="Tahoma"/>
        </w:rPr>
        <w:t xml:space="preserve">, </w:t>
      </w:r>
      <w:r w:rsidR="00046248">
        <w:rPr>
          <w:rFonts w:ascii="Tahoma" w:hAnsi="Tahoma" w:cs="Tahoma"/>
        </w:rPr>
        <w:t>of consumer durables by</w:t>
      </w:r>
      <w:r w:rsidR="00046248">
        <w:rPr>
          <w:rFonts w:ascii="Tahoma" w:hAnsi="Tahoma" w:cs="Tahoma"/>
          <w:lang w:val="sr-Cyrl-CS"/>
        </w:rPr>
        <w:t xml:space="preserve"> 11</w:t>
      </w:r>
      <w:r w:rsidR="00046248">
        <w:rPr>
          <w:rFonts w:ascii="Tahoma" w:hAnsi="Tahoma" w:cs="Tahoma"/>
        </w:rPr>
        <w:t>.</w:t>
      </w:r>
      <w:r w:rsidR="00C82B1E" w:rsidRPr="00C60F2A">
        <w:rPr>
          <w:rFonts w:ascii="Tahoma" w:hAnsi="Tahoma" w:cs="Tahoma"/>
          <w:lang w:val="sr-Cyrl-CS"/>
        </w:rPr>
        <w:t>3%</w:t>
      </w:r>
      <w:r w:rsidR="00046248">
        <w:rPr>
          <w:rFonts w:ascii="Tahoma" w:hAnsi="Tahoma" w:cs="Tahoma"/>
        </w:rPr>
        <w:t>, and</w:t>
      </w:r>
      <w:r w:rsidR="00C82B1E" w:rsidRPr="00C60F2A">
        <w:rPr>
          <w:rFonts w:ascii="Tahoma" w:hAnsi="Tahoma" w:cs="Tahoma"/>
          <w:lang w:val="sr-Cyrl-CS"/>
        </w:rPr>
        <w:t xml:space="preserve"> </w:t>
      </w:r>
      <w:r w:rsidR="00046248">
        <w:rPr>
          <w:rFonts w:ascii="Tahoma" w:hAnsi="Tahoma" w:cs="Tahoma"/>
        </w:rPr>
        <w:t>of energy by</w:t>
      </w:r>
      <w:r w:rsidR="00046248">
        <w:rPr>
          <w:rFonts w:ascii="Tahoma" w:hAnsi="Tahoma" w:cs="Tahoma"/>
          <w:lang w:val="sr-Cyrl-CS"/>
        </w:rPr>
        <w:t xml:space="preserve"> 0</w:t>
      </w:r>
      <w:r w:rsidR="00046248">
        <w:rPr>
          <w:rFonts w:ascii="Tahoma" w:hAnsi="Tahoma" w:cs="Tahoma"/>
        </w:rPr>
        <w:t>.</w:t>
      </w:r>
      <w:r w:rsidR="00C82B1E" w:rsidRPr="00C60F2A">
        <w:rPr>
          <w:rFonts w:ascii="Tahoma" w:hAnsi="Tahoma" w:cs="Tahoma"/>
          <w:lang w:val="sr-Cyrl-CS"/>
        </w:rPr>
        <w:t xml:space="preserve">5%, </w:t>
      </w:r>
      <w:r w:rsidR="00046248">
        <w:rPr>
          <w:rFonts w:ascii="Tahoma" w:hAnsi="Tahoma" w:cs="Tahoma"/>
        </w:rPr>
        <w:t>while production of intermediate goods decreased by</w:t>
      </w:r>
      <w:r w:rsidR="00C82B1E" w:rsidRPr="00C60F2A">
        <w:rPr>
          <w:rFonts w:ascii="Tahoma" w:hAnsi="Tahoma" w:cs="Tahoma"/>
          <w:lang w:val="sr-Cyrl-CS"/>
        </w:rPr>
        <w:t xml:space="preserve"> 1</w:t>
      </w:r>
      <w:r w:rsidR="00046248">
        <w:rPr>
          <w:rFonts w:ascii="Tahoma" w:hAnsi="Tahoma" w:cs="Tahoma"/>
          <w:lang w:val="bs-Latn-BA"/>
        </w:rPr>
        <w:t>.</w:t>
      </w:r>
      <w:r w:rsidR="00C82B1E" w:rsidRPr="00C60F2A">
        <w:rPr>
          <w:rFonts w:ascii="Tahoma" w:hAnsi="Tahoma" w:cs="Tahoma"/>
          <w:lang w:val="sr-Cyrl-CS"/>
        </w:rPr>
        <w:t xml:space="preserve">2% </w:t>
      </w:r>
      <w:r w:rsidR="00046248">
        <w:rPr>
          <w:rFonts w:ascii="Tahoma" w:hAnsi="Tahoma" w:cs="Tahoma"/>
        </w:rPr>
        <w:t>and of capital goods by</w:t>
      </w:r>
      <w:r w:rsidR="00C82B1E" w:rsidRPr="00C60F2A">
        <w:rPr>
          <w:rFonts w:ascii="Tahoma" w:hAnsi="Tahoma" w:cs="Tahoma"/>
          <w:lang w:val="sr-Cyrl-CS"/>
        </w:rPr>
        <w:t xml:space="preserve"> 6</w:t>
      </w:r>
      <w:r w:rsidR="00046248">
        <w:rPr>
          <w:rFonts w:ascii="Tahoma" w:hAnsi="Tahoma" w:cs="Tahoma"/>
          <w:lang w:val="bs-Latn-BA"/>
        </w:rPr>
        <w:t>.</w:t>
      </w:r>
      <w:r w:rsidR="00C82B1E" w:rsidRPr="00C60F2A">
        <w:rPr>
          <w:rFonts w:ascii="Tahoma" w:hAnsi="Tahoma" w:cs="Tahoma"/>
          <w:lang w:val="sr-Cyrl-CS"/>
        </w:rPr>
        <w:t>4%.</w:t>
      </w:r>
    </w:p>
    <w:p w:rsidR="006053F7" w:rsidRPr="00C60F2A" w:rsidRDefault="006053F7" w:rsidP="006053F7">
      <w:pPr>
        <w:jc w:val="both"/>
        <w:rPr>
          <w:rFonts w:ascii="Tahoma" w:hAnsi="Tahoma" w:cs="Tahoma"/>
          <w:lang w:val="sr-Latn-CS"/>
        </w:rPr>
      </w:pPr>
    </w:p>
    <w:p w:rsidR="00517795" w:rsidRPr="00C60F2A" w:rsidRDefault="006E2DA4" w:rsidP="00517795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</w:rPr>
        <w:t>Seasonally adjusted industrial production</w:t>
      </w:r>
      <w:r w:rsidRPr="008D28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June</w:t>
      </w:r>
      <w:r w:rsidR="00517795" w:rsidRPr="00C60F2A">
        <w:rPr>
          <w:rFonts w:ascii="Tahoma" w:hAnsi="Tahoma" w:cs="Tahoma"/>
          <w:spacing w:val="-2"/>
        </w:rPr>
        <w:t xml:space="preserve"> </w:t>
      </w:r>
      <w:r w:rsidR="00517795" w:rsidRPr="00C60F2A">
        <w:rPr>
          <w:rFonts w:ascii="Tahoma" w:hAnsi="Tahoma" w:cs="Tahoma"/>
        </w:rPr>
        <w:t>2013</w:t>
      </w:r>
      <w:r>
        <w:rPr>
          <w:rFonts w:ascii="Tahoma" w:hAnsi="Tahoma" w:cs="Tahoma"/>
        </w:rPr>
        <w:t>,</w:t>
      </w:r>
      <w:r w:rsidR="00517795" w:rsidRPr="00C60F2A">
        <w:rPr>
          <w:rFonts w:ascii="Tahoma" w:hAnsi="Tahoma" w:cs="Tahoma"/>
          <w:spacing w:val="-4"/>
          <w:lang w:val="sr-Cyrl-BA"/>
        </w:rPr>
        <w:t xml:space="preserve"> </w:t>
      </w:r>
      <w:r>
        <w:rPr>
          <w:rFonts w:ascii="Tahoma" w:hAnsi="Tahoma" w:cs="Tahoma"/>
        </w:rPr>
        <w:t>compared to May</w:t>
      </w:r>
      <w:r>
        <w:rPr>
          <w:rFonts w:ascii="Tahoma" w:hAnsi="Tahoma" w:cs="Tahoma"/>
          <w:lang w:val="ru-RU"/>
        </w:rPr>
        <w:t xml:space="preserve"> 2013</w:t>
      </w:r>
      <w:r>
        <w:rPr>
          <w:rFonts w:ascii="Tahoma" w:hAnsi="Tahoma" w:cs="Tahoma"/>
        </w:rPr>
        <w:t>,</w:t>
      </w:r>
      <w:r w:rsidR="00517795"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increased by</w:t>
      </w:r>
      <w:r>
        <w:rPr>
          <w:rFonts w:ascii="Tahoma" w:hAnsi="Tahoma" w:cs="Tahoma"/>
          <w:lang w:val="sr-Cyrl-CS"/>
        </w:rPr>
        <w:t xml:space="preserve"> 1</w:t>
      </w:r>
      <w:r>
        <w:rPr>
          <w:rFonts w:ascii="Tahoma" w:hAnsi="Tahoma" w:cs="Tahoma"/>
        </w:rPr>
        <w:t>.</w:t>
      </w:r>
      <w:r w:rsidR="00FA593F" w:rsidRPr="00C60F2A">
        <w:rPr>
          <w:rFonts w:ascii="Tahoma" w:hAnsi="Tahoma" w:cs="Tahoma"/>
          <w:lang w:val="sr-Cyrl-CS"/>
        </w:rPr>
        <w:t>7%.</w:t>
      </w:r>
      <w:r w:rsidR="00517795"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</w:t>
      </w:r>
      <w:r w:rsidR="00517795"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Manufacturing</w:t>
      </w:r>
      <w:r w:rsidR="0027420E"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 increase by</w:t>
      </w:r>
      <w:r w:rsidR="00517795" w:rsidRPr="00C60F2A">
        <w:rPr>
          <w:rFonts w:ascii="Tahoma" w:hAnsi="Tahoma" w:cs="Tahoma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7</w:t>
      </w:r>
      <w:r>
        <w:rPr>
          <w:rFonts w:ascii="Tahoma" w:hAnsi="Tahoma" w:cs="Tahoma"/>
        </w:rPr>
        <w:t>.</w:t>
      </w:r>
      <w:r w:rsidR="0027420E" w:rsidRPr="00C60F2A">
        <w:rPr>
          <w:rFonts w:ascii="Tahoma" w:hAnsi="Tahoma" w:cs="Tahoma"/>
          <w:lang w:val="sr-Cyrl-CS"/>
        </w:rPr>
        <w:t>8</w:t>
      </w:r>
      <w:r w:rsidR="00517795" w:rsidRPr="00C60F2A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was recorded</w:t>
      </w:r>
      <w:r w:rsidR="00C82B1E" w:rsidRPr="00C60F2A">
        <w:rPr>
          <w:rFonts w:ascii="Tahoma" w:hAnsi="Tahoma" w:cs="Tahoma"/>
        </w:rPr>
        <w:t>,</w:t>
      </w:r>
      <w:r w:rsidR="00517795"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the section</w:t>
      </w:r>
      <w:r w:rsidR="0027420E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i/>
        </w:rPr>
        <w:t>Mining and quarrying</w:t>
      </w:r>
      <w:r w:rsidR="0027420E"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 increase by</w:t>
      </w:r>
      <w:r w:rsidR="00517795" w:rsidRPr="00C60F2A">
        <w:rPr>
          <w:rFonts w:ascii="Tahoma" w:hAnsi="Tahoma" w:cs="Tahoma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="0027420E" w:rsidRPr="00C60F2A">
        <w:rPr>
          <w:rFonts w:ascii="Tahoma" w:hAnsi="Tahoma" w:cs="Tahoma"/>
          <w:lang w:val="sr-Cyrl-CS"/>
        </w:rPr>
        <w:t>7</w:t>
      </w:r>
      <w:r w:rsidR="00517795" w:rsidRPr="00C60F2A">
        <w:rPr>
          <w:rFonts w:ascii="Tahoma" w:hAnsi="Tahoma" w:cs="Tahoma"/>
        </w:rPr>
        <w:t>%</w:t>
      </w:r>
      <w:r w:rsidR="00052E0C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while</w:t>
      </w:r>
      <w:r w:rsidR="00052E0C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in</w:t>
      </w:r>
      <w:r w:rsidR="00517795" w:rsidRPr="00C60F2A">
        <w:rPr>
          <w:rFonts w:ascii="Tahoma" w:hAnsi="Tahoma" w:cs="Tahoma"/>
        </w:rPr>
        <w:t xml:space="preserve"> </w:t>
      </w:r>
      <w:r w:rsidRPr="002C5B7C">
        <w:rPr>
          <w:rFonts w:ascii="Tahoma" w:hAnsi="Tahoma" w:cs="Tahoma"/>
          <w:i/>
        </w:rPr>
        <w:t>Electricity, gas, steam and air-conditioning supply</w:t>
      </w:r>
      <w:r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a decrease by</w:t>
      </w:r>
      <w:r w:rsidR="00517795" w:rsidRPr="00C60F2A">
        <w:rPr>
          <w:rFonts w:ascii="Tahoma" w:hAnsi="Tahoma" w:cs="Tahoma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6</w:t>
      </w:r>
      <w:r>
        <w:rPr>
          <w:rFonts w:ascii="Tahoma" w:hAnsi="Tahoma" w:cs="Tahoma"/>
        </w:rPr>
        <w:t>.</w:t>
      </w:r>
      <w:r w:rsidR="0027420E" w:rsidRPr="00C60F2A">
        <w:rPr>
          <w:rFonts w:ascii="Tahoma" w:hAnsi="Tahoma" w:cs="Tahoma"/>
          <w:lang w:val="sr-Cyrl-CS"/>
        </w:rPr>
        <w:t>4</w:t>
      </w:r>
      <w:r w:rsidR="00517795" w:rsidRPr="00C60F2A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was recorded</w:t>
      </w:r>
      <w:r w:rsidR="00517795" w:rsidRPr="00C60F2A">
        <w:rPr>
          <w:rFonts w:ascii="Tahoma" w:hAnsi="Tahoma" w:cs="Tahoma"/>
        </w:rPr>
        <w:t>.</w:t>
      </w:r>
      <w:r w:rsidR="00276742" w:rsidRPr="00C60F2A"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2"/>
        </w:rPr>
        <w:t>By main industrial group, based on economic purpose of products, seasonally adjusted production of intermediate goods was</w:t>
      </w:r>
      <w:r w:rsidR="00517795" w:rsidRPr="00C60F2A">
        <w:rPr>
          <w:rFonts w:ascii="Tahoma" w:hAnsi="Tahoma" w:cs="Tahoma"/>
          <w:lang w:val="sr-Cyrl-CS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0</w:t>
      </w:r>
      <w:r>
        <w:rPr>
          <w:rFonts w:ascii="Tahoma" w:hAnsi="Tahoma" w:cs="Tahoma"/>
        </w:rPr>
        <w:t>.</w:t>
      </w:r>
      <w:r w:rsidR="0027420E" w:rsidRPr="00C60F2A">
        <w:rPr>
          <w:rFonts w:ascii="Tahoma" w:hAnsi="Tahoma" w:cs="Tahoma"/>
          <w:lang w:val="sr-Cyrl-CS"/>
        </w:rPr>
        <w:t>7</w:t>
      </w:r>
      <w:r w:rsidR="00517795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="00517795" w:rsidRPr="00C60F2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of energy</w:t>
      </w:r>
      <w:r w:rsidR="00517795" w:rsidRPr="00C60F2A">
        <w:rPr>
          <w:rFonts w:ascii="Tahoma" w:hAnsi="Tahoma" w:cs="Tahoma"/>
          <w:lang w:val="sr-Cyrl-CS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2</w:t>
      </w:r>
      <w:r>
        <w:rPr>
          <w:rFonts w:ascii="Tahoma" w:hAnsi="Tahoma" w:cs="Tahoma"/>
        </w:rPr>
        <w:t>.</w:t>
      </w:r>
      <w:r w:rsidR="0027420E" w:rsidRPr="00C60F2A">
        <w:rPr>
          <w:rFonts w:ascii="Tahoma" w:hAnsi="Tahoma" w:cs="Tahoma"/>
          <w:lang w:val="sr-Cyrl-CS"/>
        </w:rPr>
        <w:t>8</w:t>
      </w:r>
      <w:r w:rsidR="00052E0C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 and of</w:t>
      </w:r>
      <w:r w:rsidR="00052E0C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consumer durables</w:t>
      </w:r>
      <w:r w:rsidR="00517795" w:rsidRPr="00C60F2A">
        <w:rPr>
          <w:rFonts w:ascii="Tahoma" w:hAnsi="Tahoma" w:cs="Tahoma"/>
          <w:lang w:val="sr-Cyrl-CS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12</w:t>
      </w:r>
      <w:r w:rsidR="00517795" w:rsidRPr="00C60F2A">
        <w:rPr>
          <w:rFonts w:ascii="Tahoma" w:hAnsi="Tahoma" w:cs="Tahoma"/>
          <w:lang w:val="sr-Cyrl-CS"/>
        </w:rPr>
        <w:t>,</w:t>
      </w:r>
      <w:r w:rsidR="0027420E" w:rsidRPr="00C60F2A">
        <w:rPr>
          <w:rFonts w:ascii="Tahoma" w:hAnsi="Tahoma" w:cs="Tahoma"/>
          <w:lang w:val="sr-Cyrl-CS"/>
        </w:rPr>
        <w:t>7</w:t>
      </w:r>
      <w:r w:rsidR="00517795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 xml:space="preserve"> lower</w:t>
      </w:r>
      <w:r w:rsidR="00052E0C" w:rsidRPr="00C60F2A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</w:rPr>
        <w:t>while production of capital goods increased by</w:t>
      </w:r>
      <w:r w:rsidR="00517795" w:rsidRPr="00C60F2A">
        <w:rPr>
          <w:rFonts w:ascii="Tahoma" w:hAnsi="Tahoma" w:cs="Tahoma"/>
          <w:lang w:val="sr-Cyrl-CS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29</w:t>
      </w:r>
      <w:r>
        <w:rPr>
          <w:rFonts w:ascii="Tahoma" w:hAnsi="Tahoma" w:cs="Tahoma"/>
          <w:lang w:val="bs-Latn-BA"/>
        </w:rPr>
        <w:t>.</w:t>
      </w:r>
      <w:r w:rsidR="0027420E" w:rsidRPr="00C60F2A">
        <w:rPr>
          <w:rFonts w:ascii="Tahoma" w:hAnsi="Tahoma" w:cs="Tahoma"/>
          <w:lang w:val="sr-Cyrl-CS"/>
        </w:rPr>
        <w:t>6</w:t>
      </w:r>
      <w:r w:rsidR="00517795" w:rsidRPr="00C60F2A">
        <w:rPr>
          <w:rFonts w:ascii="Tahoma" w:hAnsi="Tahoma" w:cs="Tahoma"/>
          <w:lang w:val="sr-Cyrl-CS"/>
        </w:rPr>
        <w:t>%</w:t>
      </w:r>
      <w:r w:rsidR="00052E0C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and production of consumer non-durables increased by</w:t>
      </w:r>
      <w:r w:rsidR="00517795" w:rsidRPr="00C60F2A">
        <w:rPr>
          <w:rFonts w:ascii="Tahoma" w:hAnsi="Tahoma" w:cs="Tahoma"/>
          <w:lang w:val="sr-Cyrl-CS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3</w:t>
      </w:r>
      <w:r>
        <w:rPr>
          <w:rFonts w:ascii="Tahoma" w:hAnsi="Tahoma" w:cs="Tahoma"/>
          <w:lang w:val="bs-Latn-BA"/>
        </w:rPr>
        <w:t>.</w:t>
      </w:r>
      <w:r w:rsidR="0027420E" w:rsidRPr="00C60F2A">
        <w:rPr>
          <w:rFonts w:ascii="Tahoma" w:hAnsi="Tahoma" w:cs="Tahoma"/>
          <w:lang w:val="sr-Cyrl-CS"/>
        </w:rPr>
        <w:t>4</w:t>
      </w:r>
      <w:r w:rsidR="00517795" w:rsidRPr="00C60F2A">
        <w:rPr>
          <w:rFonts w:ascii="Tahoma" w:hAnsi="Tahoma" w:cs="Tahoma"/>
          <w:lang w:val="sr-Cyrl-CS"/>
        </w:rPr>
        <w:t>%.</w:t>
      </w:r>
    </w:p>
    <w:p w:rsidR="00517795" w:rsidRPr="00D9012F" w:rsidRDefault="00517795" w:rsidP="00517795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561E71" w:rsidRPr="00C60F2A" w:rsidRDefault="00572BAB" w:rsidP="00572BAB">
      <w:pPr>
        <w:ind w:right="68"/>
        <w:jc w:val="center"/>
        <w:rPr>
          <w:rFonts w:ascii="Tahoma" w:hAnsi="Tahoma" w:cs="Tahoma"/>
          <w:lang w:val="sr-Latn-CS"/>
        </w:rPr>
      </w:pPr>
      <w:r w:rsidRPr="00C60F2A">
        <w:rPr>
          <w:rFonts w:ascii="Tahoma" w:hAnsi="Tahoma" w:cs="Tahoma"/>
          <w:noProof/>
        </w:rPr>
        <w:drawing>
          <wp:inline distT="0" distB="0" distL="0" distR="0">
            <wp:extent cx="6477165" cy="2623930"/>
            <wp:effectExtent l="19050" t="0" r="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C60F2A" w:rsidRDefault="00EB11B3" w:rsidP="00A14198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Graph</w:t>
      </w:r>
      <w:r w:rsidR="00A14198" w:rsidRPr="00C60F2A">
        <w:rPr>
          <w:rFonts w:ascii="Tahoma" w:hAnsi="Tahoma" w:cs="Tahoma"/>
          <w:lang w:val="sr-Latn-CS"/>
        </w:rPr>
        <w:t xml:space="preserve"> </w:t>
      </w:r>
      <w:r w:rsidR="008D2842" w:rsidRPr="00C60F2A">
        <w:rPr>
          <w:rFonts w:ascii="Tahoma" w:hAnsi="Tahoma" w:cs="Tahoma"/>
          <w:lang w:val="sr-Latn-CS"/>
        </w:rPr>
        <w:t>2</w:t>
      </w:r>
      <w:r w:rsidR="00A14198" w:rsidRPr="00C60F2A">
        <w:rPr>
          <w:rFonts w:ascii="Tahoma" w:hAnsi="Tahoma" w:cs="Tahoma"/>
          <w:lang w:val="sr-Latn-CS"/>
        </w:rPr>
        <w:t xml:space="preserve">. </w:t>
      </w:r>
      <w:r>
        <w:rPr>
          <w:rFonts w:ascii="Tahoma" w:hAnsi="Tahoma" w:cs="Tahoma"/>
          <w:lang w:val="sr-Latn-CS"/>
        </w:rPr>
        <w:t>Indices of industrial production</w:t>
      </w:r>
      <w:r w:rsidR="00A14198" w:rsidRPr="00C60F2A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>January</w:t>
      </w:r>
      <w:r w:rsidR="00A14198" w:rsidRPr="00C60F2A">
        <w:rPr>
          <w:rFonts w:ascii="Tahoma" w:hAnsi="Tahoma" w:cs="Tahoma"/>
          <w:lang w:val="sr-Latn-CS"/>
        </w:rPr>
        <w:t xml:space="preserve"> 2009 – </w:t>
      </w:r>
      <w:r>
        <w:rPr>
          <w:rFonts w:ascii="Tahoma" w:hAnsi="Tahoma" w:cs="Tahoma"/>
        </w:rPr>
        <w:t>June</w:t>
      </w:r>
      <w:r>
        <w:rPr>
          <w:rFonts w:ascii="Tahoma" w:hAnsi="Tahoma" w:cs="Tahoma"/>
          <w:lang w:val="sr-Latn-CS"/>
        </w:rPr>
        <w:t xml:space="preserve"> 2013</w:t>
      </w:r>
      <w:r w:rsidR="00A14198" w:rsidRPr="00C60F2A">
        <w:rPr>
          <w:rFonts w:ascii="Tahoma" w:hAnsi="Tahoma" w:cs="Tahoma"/>
          <w:lang w:val="sr-Latn-CS"/>
        </w:rPr>
        <w:t xml:space="preserve">  (</w:t>
      </w:r>
      <w:r w:rsidR="00A14198" w:rsidRPr="00C60F2A">
        <w:rPr>
          <w:rFonts w:ascii="Tahoma" w:hAnsi="Tahoma" w:cs="Tahoma"/>
          <w:lang w:val="sr-Latn-CS"/>
        </w:rPr>
        <w:sym w:font="Symbol" w:char="F0C6"/>
      </w:r>
      <w:r w:rsidR="00A14198" w:rsidRPr="00C60F2A">
        <w:rPr>
          <w:rFonts w:ascii="Tahoma" w:hAnsi="Tahoma" w:cs="Tahoma"/>
          <w:lang w:val="sr-Latn-CS"/>
        </w:rPr>
        <w:t>2010=100)</w:t>
      </w:r>
    </w:p>
    <w:p w:rsidR="005B477D" w:rsidRDefault="005B477D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5B477D" w:rsidRDefault="005B477D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0A04DF" w:rsidRPr="00C60F2A" w:rsidRDefault="00EB11B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</w:rPr>
        <w:t>Export</w:t>
      </w:r>
      <w:r w:rsidR="000A04DF" w:rsidRPr="00C60F2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hr-HR"/>
        </w:rPr>
        <w:t>(January-June 2013/January-June</w:t>
      </w:r>
      <w:r w:rsidR="000A04DF" w:rsidRPr="00C60F2A">
        <w:rPr>
          <w:rFonts w:ascii="Tahoma" w:hAnsi="Tahoma" w:cs="Tahoma"/>
          <w:b/>
          <w:sz w:val="28"/>
          <w:szCs w:val="28"/>
          <w:lang w:val="hr-HR"/>
        </w:rPr>
        <w:t xml:space="preserve"> 2012) </w:t>
      </w:r>
      <w:r>
        <w:rPr>
          <w:rFonts w:ascii="Tahoma" w:hAnsi="Tahoma" w:cs="Tahoma"/>
          <w:b/>
          <w:sz w:val="28"/>
          <w:szCs w:val="28"/>
        </w:rPr>
        <w:t xml:space="preserve">increased by </w:t>
      </w:r>
      <w:r w:rsidR="000A04DF" w:rsidRPr="00C60F2A">
        <w:rPr>
          <w:rFonts w:ascii="Tahoma" w:hAnsi="Tahoma" w:cs="Tahoma"/>
          <w:b/>
          <w:sz w:val="28"/>
          <w:szCs w:val="28"/>
        </w:rPr>
        <w:t>5</w:t>
      </w:r>
      <w:r>
        <w:rPr>
          <w:rFonts w:ascii="Tahoma" w:hAnsi="Tahoma" w:cs="Tahoma"/>
          <w:b/>
          <w:sz w:val="28"/>
          <w:szCs w:val="28"/>
        </w:rPr>
        <w:t>.</w:t>
      </w:r>
      <w:r w:rsidR="000A04DF" w:rsidRPr="00C60F2A">
        <w:rPr>
          <w:rFonts w:ascii="Tahoma" w:hAnsi="Tahoma" w:cs="Tahoma"/>
          <w:b/>
          <w:sz w:val="28"/>
          <w:szCs w:val="28"/>
        </w:rPr>
        <w:t>1</w:t>
      </w:r>
      <w:r w:rsidR="000A04DF" w:rsidRPr="00C60F2A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C60F2A" w:rsidRDefault="00EB11B3" w:rsidP="00777348">
      <w:pPr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</w:rPr>
        <w:t>Coverage of import by export</w:t>
      </w:r>
      <w:r w:rsidR="00777348" w:rsidRPr="00C60F2A">
        <w:rPr>
          <w:rFonts w:ascii="Tahoma" w:hAnsi="Tahoma" w:cs="Tahoma"/>
          <w:sz w:val="24"/>
          <w:szCs w:val="24"/>
          <w:lang w:val="sr-Cyrl-BA"/>
        </w:rPr>
        <w:t xml:space="preserve"> (</w:t>
      </w:r>
      <w:r>
        <w:rPr>
          <w:rFonts w:ascii="Tahoma" w:hAnsi="Tahoma" w:cs="Tahoma"/>
          <w:sz w:val="24"/>
          <w:szCs w:val="24"/>
        </w:rPr>
        <w:t>in the period</w:t>
      </w:r>
      <w:r w:rsidR="00777348" w:rsidRPr="00C60F2A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January-June</w:t>
      </w:r>
      <w:r w:rsidR="00777348" w:rsidRPr="00C60F2A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777348" w:rsidRPr="00C60F2A">
        <w:rPr>
          <w:rFonts w:ascii="Tahoma" w:hAnsi="Tahoma" w:cs="Tahoma"/>
          <w:sz w:val="24"/>
          <w:szCs w:val="24"/>
          <w:lang w:val="ru-RU"/>
        </w:rPr>
        <w:t>201</w:t>
      </w:r>
      <w:r w:rsidR="00777348" w:rsidRPr="00C60F2A">
        <w:rPr>
          <w:rFonts w:ascii="Tahoma" w:hAnsi="Tahoma" w:cs="Tahoma"/>
          <w:sz w:val="24"/>
          <w:szCs w:val="24"/>
        </w:rPr>
        <w:t>3</w:t>
      </w:r>
      <w:r w:rsidR="00777348" w:rsidRPr="00C60F2A">
        <w:rPr>
          <w:rFonts w:ascii="Tahoma" w:hAnsi="Tahoma" w:cs="Tahoma"/>
          <w:sz w:val="24"/>
          <w:szCs w:val="24"/>
          <w:lang w:val="sr-Cyrl-BA"/>
        </w:rPr>
        <w:t>)</w:t>
      </w:r>
      <w:r w:rsidR="00777348" w:rsidRPr="00C60F2A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777348" w:rsidRPr="00C60F2A">
        <w:rPr>
          <w:rFonts w:ascii="Tahoma" w:hAnsi="Tahoma" w:cs="Tahoma"/>
          <w:sz w:val="24"/>
          <w:szCs w:val="24"/>
          <w:lang w:val="hr-HR"/>
        </w:rPr>
        <w:t>5</w:t>
      </w:r>
      <w:r w:rsidR="008236F6" w:rsidRPr="00C60F2A">
        <w:rPr>
          <w:rFonts w:ascii="Tahoma" w:hAnsi="Tahoma" w:cs="Tahoma"/>
          <w:sz w:val="24"/>
          <w:szCs w:val="24"/>
          <w:lang w:val="hr-HR"/>
        </w:rPr>
        <w:t>9</w:t>
      </w:r>
      <w:r>
        <w:rPr>
          <w:rFonts w:ascii="Tahoma" w:hAnsi="Tahoma" w:cs="Tahoma"/>
          <w:sz w:val="24"/>
          <w:szCs w:val="24"/>
        </w:rPr>
        <w:t>.</w:t>
      </w:r>
      <w:r w:rsidR="008236F6" w:rsidRPr="00C60F2A">
        <w:rPr>
          <w:rFonts w:ascii="Tahoma" w:hAnsi="Tahoma" w:cs="Tahoma"/>
          <w:sz w:val="24"/>
          <w:szCs w:val="24"/>
        </w:rPr>
        <w:t>0</w:t>
      </w:r>
      <w:r w:rsidR="00777348" w:rsidRPr="00C60F2A">
        <w:rPr>
          <w:rFonts w:ascii="Tahoma" w:hAnsi="Tahoma" w:cs="Tahoma"/>
          <w:sz w:val="24"/>
          <w:szCs w:val="24"/>
          <w:lang w:val="ru-RU"/>
        </w:rPr>
        <w:t xml:space="preserve">% </w:t>
      </w:r>
    </w:p>
    <w:p w:rsidR="00777348" w:rsidRPr="00C60F2A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C60F2A" w:rsidRDefault="00C22DDC" w:rsidP="00777348">
      <w:pPr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</w:rPr>
        <w:t>In June</w:t>
      </w:r>
      <w:r>
        <w:rPr>
          <w:rFonts w:ascii="Tahoma" w:hAnsi="Tahoma" w:cs="Tahoma"/>
          <w:lang w:val="sr-Cyrl-BA"/>
        </w:rPr>
        <w:t xml:space="preserve"> 2013</w:t>
      </w:r>
      <w:r w:rsidR="00777348" w:rsidRPr="00C60F2A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</w:rPr>
        <w:t>the value of export was</w:t>
      </w:r>
      <w:r w:rsidR="008236F6" w:rsidRPr="00C60F2A">
        <w:rPr>
          <w:rFonts w:ascii="Tahoma" w:hAnsi="Tahoma" w:cs="Tahoma"/>
          <w:lang w:val="sr-Cyrl-BA"/>
        </w:rPr>
        <w:t xml:space="preserve"> 220</w:t>
      </w:r>
      <w:r w:rsidR="00777348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BA"/>
        </w:rPr>
        <w:t xml:space="preserve"> КМ</w:t>
      </w:r>
      <w:r>
        <w:rPr>
          <w:rFonts w:ascii="Tahoma" w:hAnsi="Tahoma" w:cs="Tahoma"/>
        </w:rPr>
        <w:t xml:space="preserve">, while the value of import was </w:t>
      </w:r>
      <w:r w:rsidR="008236F6" w:rsidRPr="00C60F2A">
        <w:rPr>
          <w:rFonts w:ascii="Tahoma" w:hAnsi="Tahoma" w:cs="Tahoma"/>
          <w:lang w:val="sr-Cyrl-BA"/>
        </w:rPr>
        <w:t>3</w:t>
      </w:r>
      <w:r w:rsidR="00777348" w:rsidRPr="00C60F2A">
        <w:rPr>
          <w:rFonts w:ascii="Tahoma" w:hAnsi="Tahoma" w:cs="Tahoma"/>
          <w:lang w:val="sr-Cyrl-BA"/>
        </w:rPr>
        <w:t>1</w:t>
      </w:r>
      <w:r w:rsidR="008236F6" w:rsidRPr="00C60F2A">
        <w:rPr>
          <w:rFonts w:ascii="Tahoma" w:hAnsi="Tahoma" w:cs="Tahoma"/>
          <w:lang w:val="sr-Cyrl-BA"/>
        </w:rPr>
        <w:t>7</w:t>
      </w:r>
      <w:r w:rsidR="00777348" w:rsidRPr="00C60F2A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</w:rPr>
        <w:t>million</w:t>
      </w:r>
      <w:r w:rsidR="00777348" w:rsidRPr="00C60F2A">
        <w:rPr>
          <w:rFonts w:ascii="Tahoma" w:hAnsi="Tahoma" w:cs="Tahoma"/>
          <w:lang w:val="sr-Cyrl-BA"/>
        </w:rPr>
        <w:t xml:space="preserve"> КМ.</w:t>
      </w:r>
    </w:p>
    <w:p w:rsidR="00777348" w:rsidRPr="00C60F2A" w:rsidRDefault="00777348" w:rsidP="00777348">
      <w:pPr>
        <w:jc w:val="both"/>
        <w:rPr>
          <w:rFonts w:ascii="Tahoma" w:hAnsi="Tahoma" w:cs="Tahoma"/>
          <w:lang w:val="sr-Cyrl-BA"/>
        </w:rPr>
      </w:pPr>
    </w:p>
    <w:p w:rsidR="00777348" w:rsidRPr="00C60F2A" w:rsidRDefault="00C22DDC" w:rsidP="00777348">
      <w:pPr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</w:rPr>
        <w:t xml:space="preserve">In the total external trade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by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 xml:space="preserve"> in June this year, the percentage of coverage of import by export was </w:t>
      </w:r>
      <w:r w:rsidR="008236F6" w:rsidRPr="00C60F2A">
        <w:rPr>
          <w:rFonts w:ascii="Tahoma" w:hAnsi="Tahoma" w:cs="Tahoma"/>
          <w:lang w:val="sr-Cyrl-BA"/>
        </w:rPr>
        <w:t>69</w:t>
      </w:r>
      <w:proofErr w:type="gramStart"/>
      <w:r w:rsidR="00777348" w:rsidRPr="00C60F2A">
        <w:rPr>
          <w:rFonts w:ascii="Tahoma" w:hAnsi="Tahoma" w:cs="Tahoma"/>
          <w:lang w:val="sr-Cyrl-BA"/>
        </w:rPr>
        <w:t>,</w:t>
      </w:r>
      <w:r w:rsidR="008236F6" w:rsidRPr="00C60F2A">
        <w:rPr>
          <w:rFonts w:ascii="Tahoma" w:hAnsi="Tahoma" w:cs="Tahoma"/>
          <w:lang w:val="sr-Cyrl-BA"/>
        </w:rPr>
        <w:t>4</w:t>
      </w:r>
      <w:proofErr w:type="gramEnd"/>
      <w:r w:rsidR="00777348" w:rsidRPr="00C60F2A">
        <w:rPr>
          <w:rFonts w:ascii="Tahoma" w:hAnsi="Tahoma" w:cs="Tahoma"/>
          <w:lang w:val="sr-Cyrl-BA"/>
        </w:rPr>
        <w:t>%.</w:t>
      </w:r>
    </w:p>
    <w:p w:rsidR="00777348" w:rsidRPr="00C60F2A" w:rsidRDefault="00777348" w:rsidP="00777348">
      <w:pPr>
        <w:jc w:val="both"/>
        <w:rPr>
          <w:rFonts w:ascii="Tahoma" w:hAnsi="Tahoma" w:cs="Tahoma"/>
        </w:rPr>
      </w:pPr>
    </w:p>
    <w:p w:rsidR="00777348" w:rsidRPr="00C60F2A" w:rsidRDefault="00C22DDC" w:rsidP="00777348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In the period January - June</w:t>
      </w:r>
      <w:r>
        <w:rPr>
          <w:rFonts w:ascii="Tahoma" w:hAnsi="Tahoma" w:cs="Tahoma"/>
          <w:lang w:val="ru-RU"/>
        </w:rPr>
        <w:t xml:space="preserve"> 2013</w:t>
      </w:r>
      <w:r>
        <w:rPr>
          <w:rFonts w:ascii="Tahoma" w:hAnsi="Tahoma" w:cs="Tahoma"/>
        </w:rPr>
        <w:t xml:space="preserve">, the value of export was 1 </w:t>
      </w:r>
      <w:proofErr w:type="spellStart"/>
      <w:r>
        <w:rPr>
          <w:rFonts w:ascii="Tahoma" w:hAnsi="Tahoma" w:cs="Tahoma"/>
        </w:rPr>
        <w:t>biilion</w:t>
      </w:r>
      <w:proofErr w:type="spellEnd"/>
      <w:r>
        <w:rPr>
          <w:rFonts w:ascii="Tahoma" w:hAnsi="Tahoma" w:cs="Tahoma"/>
        </w:rPr>
        <w:t xml:space="preserve"> and 240 million KM</w:t>
      </w:r>
      <w:r w:rsidR="00AC42BA" w:rsidRPr="00C60F2A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</w:rPr>
        <w:t>which represented an increase by</w:t>
      </w:r>
      <w:r>
        <w:rPr>
          <w:rFonts w:ascii="Tahoma" w:hAnsi="Tahoma" w:cs="Tahoma"/>
          <w:lang w:val="ru-RU"/>
        </w:rPr>
        <w:t xml:space="preserve"> 5</w:t>
      </w:r>
      <w:r>
        <w:rPr>
          <w:rFonts w:ascii="Tahoma" w:hAnsi="Tahoma" w:cs="Tahoma"/>
        </w:rPr>
        <w:t>.</w:t>
      </w:r>
      <w:r w:rsidR="00AC42BA" w:rsidRPr="00C60F2A">
        <w:rPr>
          <w:rFonts w:ascii="Tahoma" w:hAnsi="Tahoma" w:cs="Tahoma"/>
          <w:lang w:val="ru-RU"/>
        </w:rPr>
        <w:t>1</w:t>
      </w:r>
      <w:r w:rsidR="00777348" w:rsidRPr="00C60F2A">
        <w:rPr>
          <w:rFonts w:ascii="Tahoma" w:hAnsi="Tahoma" w:cs="Tahoma"/>
          <w:lang w:val="ru-RU"/>
        </w:rPr>
        <w:t xml:space="preserve">% </w:t>
      </w:r>
      <w:r>
        <w:rPr>
          <w:rFonts w:ascii="Tahoma" w:hAnsi="Tahoma" w:cs="Tahoma"/>
        </w:rPr>
        <w:t>compared to the same period of the previous year</w:t>
      </w:r>
      <w:r w:rsidR="00777348" w:rsidRPr="00C60F2A">
        <w:rPr>
          <w:rFonts w:ascii="Tahoma" w:hAnsi="Tahoma" w:cs="Tahoma"/>
          <w:lang w:val="ru-RU"/>
        </w:rPr>
        <w:t xml:space="preserve">. </w:t>
      </w:r>
      <w:r>
        <w:rPr>
          <w:rFonts w:ascii="Tahoma" w:hAnsi="Tahoma" w:cs="Tahoma"/>
        </w:rPr>
        <w:t xml:space="preserve">During the same period, the value of import was 2 billion and 103 million KM, which represented a decrease by 1.9% compared to the same period of the previous year. </w:t>
      </w:r>
    </w:p>
    <w:p w:rsidR="00777348" w:rsidRPr="00C60F2A" w:rsidRDefault="00777348" w:rsidP="00777348">
      <w:pPr>
        <w:jc w:val="both"/>
        <w:rPr>
          <w:rFonts w:ascii="Tahoma" w:hAnsi="Tahoma" w:cs="Tahoma"/>
          <w:lang w:val="ru-RU"/>
        </w:rPr>
      </w:pPr>
    </w:p>
    <w:p w:rsidR="00777348" w:rsidRPr="00C60F2A" w:rsidRDefault="00A610EA" w:rsidP="00777348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Percentage of coverage of import with export during the first six months of the current year was</w:t>
      </w:r>
      <w:r w:rsidR="00AC42BA" w:rsidRPr="00C60F2A">
        <w:rPr>
          <w:rFonts w:ascii="Tahoma" w:hAnsi="Tahoma" w:cs="Tahoma"/>
          <w:lang w:val="ru-RU"/>
        </w:rPr>
        <w:t xml:space="preserve"> 59</w:t>
      </w:r>
      <w:r>
        <w:rPr>
          <w:rFonts w:ascii="Tahoma" w:hAnsi="Tahoma" w:cs="Tahoma"/>
        </w:rPr>
        <w:t>.</w:t>
      </w:r>
      <w:r w:rsidR="00AC42BA" w:rsidRPr="00C60F2A">
        <w:rPr>
          <w:rFonts w:ascii="Tahoma" w:hAnsi="Tahoma" w:cs="Tahoma"/>
          <w:lang w:val="ru-RU"/>
        </w:rPr>
        <w:t>0</w:t>
      </w:r>
      <w:r w:rsidR="00777348" w:rsidRPr="00C60F2A">
        <w:rPr>
          <w:rFonts w:ascii="Tahoma" w:hAnsi="Tahoma" w:cs="Tahoma"/>
          <w:lang w:val="ru-RU"/>
        </w:rPr>
        <w:t xml:space="preserve">%, </w:t>
      </w:r>
      <w:r>
        <w:rPr>
          <w:rFonts w:ascii="Tahoma" w:hAnsi="Tahoma" w:cs="Tahoma"/>
        </w:rPr>
        <w:t>while external trade deficit was</w:t>
      </w:r>
      <w:r w:rsidR="00AC42BA" w:rsidRPr="00C60F2A">
        <w:rPr>
          <w:rFonts w:ascii="Tahoma" w:hAnsi="Tahoma" w:cs="Tahoma"/>
          <w:lang w:val="ru-RU"/>
        </w:rPr>
        <w:t xml:space="preserve"> 863</w:t>
      </w:r>
      <w:r w:rsidR="00777348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million</w:t>
      </w:r>
      <w:r w:rsidR="00777348" w:rsidRPr="00C60F2A">
        <w:rPr>
          <w:rFonts w:ascii="Tahoma" w:hAnsi="Tahoma" w:cs="Tahoma"/>
          <w:lang w:val="ru-RU"/>
        </w:rPr>
        <w:t xml:space="preserve"> КМ.</w:t>
      </w:r>
    </w:p>
    <w:p w:rsidR="00777348" w:rsidRPr="00C60F2A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77348" w:rsidRPr="00C60F2A" w:rsidRDefault="00A610EA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In terms of the geographical distribution of external trade of </w:t>
      </w:r>
      <w:proofErr w:type="spellStart"/>
      <w:r>
        <w:rPr>
          <w:rFonts w:ascii="Tahoma" w:hAnsi="Tahoma" w:cs="Tahoma"/>
        </w:rPr>
        <w:t>Republika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Srpska</w:t>
      </w:r>
      <w:proofErr w:type="spellEnd"/>
      <w:r>
        <w:rPr>
          <w:rFonts w:ascii="Tahoma" w:hAnsi="Tahoma" w:cs="Tahoma"/>
        </w:rPr>
        <w:t>, in the period January – June 2013,</w:t>
      </w:r>
      <w:r w:rsidR="00777348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the highest value of export was that of export to Italy, with</w:t>
      </w:r>
      <w:r w:rsidR="00FD5D69" w:rsidRPr="00C60F2A">
        <w:rPr>
          <w:rFonts w:ascii="Tahoma" w:hAnsi="Tahoma" w:cs="Tahoma"/>
          <w:lang w:val="sr-Cyrl-CS"/>
        </w:rPr>
        <w:t xml:space="preserve"> 193</w:t>
      </w:r>
      <w:r w:rsidR="00777348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>
        <w:rPr>
          <w:rFonts w:ascii="Tahoma" w:hAnsi="Tahoma" w:cs="Tahoma"/>
        </w:rPr>
        <w:t xml:space="preserve"> or</w:t>
      </w:r>
      <w:r>
        <w:rPr>
          <w:rFonts w:ascii="Tahoma" w:hAnsi="Tahoma" w:cs="Tahoma"/>
          <w:lang w:val="sr-Cyrl-CS"/>
        </w:rPr>
        <w:t xml:space="preserve"> 15</w:t>
      </w:r>
      <w:r>
        <w:rPr>
          <w:rFonts w:ascii="Tahoma" w:hAnsi="Tahoma" w:cs="Tahoma"/>
        </w:rPr>
        <w:t>.</w:t>
      </w:r>
      <w:r w:rsidR="00FD5D69" w:rsidRPr="00C60F2A">
        <w:rPr>
          <w:rFonts w:ascii="Tahoma" w:hAnsi="Tahoma" w:cs="Tahoma"/>
          <w:lang w:val="sr-Cyrl-CS"/>
        </w:rPr>
        <w:t>6</w:t>
      </w:r>
      <w:r w:rsidR="00777348" w:rsidRPr="00C60F2A">
        <w:rPr>
          <w:rFonts w:ascii="Tahoma" w:hAnsi="Tahoma" w:cs="Tahoma"/>
          <w:lang w:val="sr-Cyrl-CS"/>
        </w:rPr>
        <w:t>%</w:t>
      </w:r>
      <w:r w:rsidR="00777348" w:rsidRPr="00C60F2A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</w:rPr>
        <w:t>followed by Serbia with</w:t>
      </w:r>
      <w:r w:rsidR="00FD5D69" w:rsidRPr="00C60F2A">
        <w:rPr>
          <w:rFonts w:ascii="Tahoma" w:hAnsi="Tahoma" w:cs="Tahoma"/>
          <w:lang w:val="sr-Cyrl-CS"/>
        </w:rPr>
        <w:t xml:space="preserve"> 178</w:t>
      </w:r>
      <w:r w:rsidR="00777348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 w:rsidR="00777348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lang w:val="sr-Cyrl-CS"/>
        </w:rPr>
        <w:t xml:space="preserve"> 14</w:t>
      </w:r>
      <w:r>
        <w:rPr>
          <w:rFonts w:ascii="Tahoma" w:hAnsi="Tahoma" w:cs="Tahoma"/>
        </w:rPr>
        <w:t>.</w:t>
      </w:r>
      <w:r w:rsidR="00777348" w:rsidRPr="00C60F2A">
        <w:rPr>
          <w:rFonts w:ascii="Tahoma" w:hAnsi="Tahoma" w:cs="Tahoma"/>
          <w:lang w:val="sr-Cyrl-CS"/>
        </w:rPr>
        <w:t xml:space="preserve">4% </w:t>
      </w:r>
      <w:r>
        <w:rPr>
          <w:rFonts w:ascii="Tahoma" w:hAnsi="Tahoma" w:cs="Tahoma"/>
        </w:rPr>
        <w:t xml:space="preserve">of the total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export</w:t>
      </w:r>
      <w:r w:rsidR="00777348" w:rsidRPr="00C60F2A">
        <w:rPr>
          <w:rFonts w:ascii="Tahoma" w:hAnsi="Tahoma" w:cs="Tahoma"/>
          <w:lang w:val="sr-Cyrl-CS"/>
        </w:rPr>
        <w:t>.</w:t>
      </w:r>
    </w:p>
    <w:p w:rsidR="00777348" w:rsidRPr="00C60F2A" w:rsidRDefault="00A610EA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 xml:space="preserve">During the same period, the highest value of import was that of import from Russia, with </w:t>
      </w:r>
      <w:r w:rsidR="00777348" w:rsidRPr="00C60F2A">
        <w:rPr>
          <w:rFonts w:ascii="Tahoma" w:hAnsi="Tahoma" w:cs="Tahoma"/>
          <w:lang w:val="sr-Cyrl-CS"/>
        </w:rPr>
        <w:t>5</w:t>
      </w:r>
      <w:r w:rsidR="00FD5D69" w:rsidRPr="00C60F2A">
        <w:rPr>
          <w:rFonts w:ascii="Tahoma" w:hAnsi="Tahoma" w:cs="Tahoma"/>
          <w:lang w:val="sr-Cyrl-CS"/>
        </w:rPr>
        <w:t>29</w:t>
      </w:r>
      <w:r w:rsidR="00777348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>
        <w:rPr>
          <w:rFonts w:ascii="Tahoma" w:hAnsi="Tahoma" w:cs="Tahoma"/>
        </w:rPr>
        <w:t xml:space="preserve"> or </w:t>
      </w:r>
      <w:r w:rsidR="00777348" w:rsidRPr="00C60F2A">
        <w:rPr>
          <w:rFonts w:ascii="Tahoma" w:hAnsi="Tahoma" w:cs="Tahoma"/>
          <w:lang w:val="sr-Cyrl-CS"/>
        </w:rPr>
        <w:t>2</w:t>
      </w:r>
      <w:r w:rsidR="00FD5D69" w:rsidRPr="00C60F2A">
        <w:rPr>
          <w:rFonts w:ascii="Tahoma" w:hAnsi="Tahoma" w:cs="Tahoma"/>
          <w:lang w:val="sr-Cyrl-CS"/>
        </w:rPr>
        <w:t>5</w:t>
      </w:r>
      <w:r>
        <w:rPr>
          <w:rFonts w:ascii="Tahoma" w:hAnsi="Tahoma" w:cs="Tahoma"/>
        </w:rPr>
        <w:t>.</w:t>
      </w:r>
      <w:r w:rsidR="00FD5D69" w:rsidRPr="00C60F2A">
        <w:rPr>
          <w:rFonts w:ascii="Tahoma" w:hAnsi="Tahoma" w:cs="Tahoma"/>
          <w:lang w:val="sr-Cyrl-CS"/>
        </w:rPr>
        <w:t>1</w:t>
      </w:r>
      <w:r w:rsidR="00777348" w:rsidRPr="00C60F2A">
        <w:rPr>
          <w:rFonts w:ascii="Tahoma" w:hAnsi="Tahoma" w:cs="Tahoma"/>
          <w:lang w:val="sr-Cyrl-CS"/>
        </w:rPr>
        <w:t>%</w:t>
      </w:r>
      <w:r>
        <w:rPr>
          <w:rFonts w:ascii="Tahoma" w:hAnsi="Tahoma" w:cs="Tahoma"/>
        </w:rPr>
        <w:t>,</w:t>
      </w:r>
      <w:r w:rsidR="00777348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followed</w:t>
      </w:r>
      <w:r w:rsidR="00FD5D69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by Serbia with </w:t>
      </w:r>
      <w:r w:rsidR="00FD5D69" w:rsidRPr="00C60F2A">
        <w:rPr>
          <w:rFonts w:ascii="Tahoma" w:hAnsi="Tahoma" w:cs="Tahoma"/>
          <w:lang w:val="sr-Cyrl-CS"/>
        </w:rPr>
        <w:t>349</w:t>
      </w:r>
      <w:r w:rsidR="00777348" w:rsidRPr="00C60F2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>million</w:t>
      </w:r>
      <w:r>
        <w:rPr>
          <w:rFonts w:ascii="Tahoma" w:hAnsi="Tahoma" w:cs="Tahoma"/>
          <w:lang w:val="sr-Cyrl-CS"/>
        </w:rPr>
        <w:t xml:space="preserve"> КМ</w:t>
      </w:r>
      <w:r>
        <w:rPr>
          <w:rFonts w:ascii="Tahoma" w:hAnsi="Tahoma" w:cs="Tahoma"/>
        </w:rPr>
        <w:t xml:space="preserve"> or </w:t>
      </w:r>
      <w:r w:rsidR="00777348" w:rsidRPr="00C60F2A">
        <w:rPr>
          <w:rFonts w:ascii="Tahoma" w:hAnsi="Tahoma" w:cs="Tahoma"/>
          <w:lang w:val="sr-Cyrl-CS"/>
        </w:rPr>
        <w:t>1</w:t>
      </w:r>
      <w:r w:rsidR="00FD5D69" w:rsidRPr="00C60F2A">
        <w:rPr>
          <w:rFonts w:ascii="Tahoma" w:hAnsi="Tahoma" w:cs="Tahoma"/>
          <w:lang w:val="sr-Cyrl-CS"/>
        </w:rPr>
        <w:t>6</w:t>
      </w:r>
      <w:r>
        <w:rPr>
          <w:rFonts w:ascii="Tahoma" w:hAnsi="Tahoma" w:cs="Tahoma"/>
        </w:rPr>
        <w:t>.</w:t>
      </w:r>
      <w:r w:rsidR="00FD5D69" w:rsidRPr="00C60F2A">
        <w:rPr>
          <w:rFonts w:ascii="Tahoma" w:hAnsi="Tahoma" w:cs="Tahoma"/>
          <w:lang w:val="sr-Cyrl-CS"/>
        </w:rPr>
        <w:t>6</w:t>
      </w:r>
      <w:r w:rsidR="00777348" w:rsidRPr="00C60F2A">
        <w:rPr>
          <w:rFonts w:ascii="Tahoma" w:hAnsi="Tahoma" w:cs="Tahoma"/>
          <w:lang w:val="sr-Cyrl-CS"/>
        </w:rPr>
        <w:t xml:space="preserve">% </w:t>
      </w:r>
      <w:r>
        <w:rPr>
          <w:rFonts w:ascii="Tahoma" w:hAnsi="Tahoma" w:cs="Tahoma"/>
        </w:rPr>
        <w:t xml:space="preserve">of the total </w:t>
      </w:r>
      <w:proofErr w:type="spellStart"/>
      <w:r>
        <w:rPr>
          <w:rFonts w:ascii="Tahoma" w:hAnsi="Tahoma" w:cs="Tahoma"/>
        </w:rPr>
        <w:t>realised</w:t>
      </w:r>
      <w:proofErr w:type="spellEnd"/>
      <w:r>
        <w:rPr>
          <w:rFonts w:ascii="Tahoma" w:hAnsi="Tahoma" w:cs="Tahoma"/>
        </w:rPr>
        <w:t xml:space="preserve"> import</w:t>
      </w:r>
      <w:r w:rsidR="00777348" w:rsidRPr="00C60F2A">
        <w:rPr>
          <w:rFonts w:ascii="Tahoma" w:hAnsi="Tahoma" w:cs="Tahoma"/>
          <w:lang w:val="sr-Cyrl-CS"/>
        </w:rPr>
        <w:t>.</w:t>
      </w:r>
    </w:p>
    <w:p w:rsidR="00777348" w:rsidRPr="00C60F2A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C60F2A" w:rsidRDefault="00394E24" w:rsidP="007773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>
        <w:rPr>
          <w:rFonts w:ascii="Tahoma" w:hAnsi="Tahoma" w:cs="Tahoma"/>
          <w:bCs/>
        </w:rPr>
        <w:t xml:space="preserve">By group of products, in the period January – June 2013, the highest participation in export was that of </w:t>
      </w:r>
      <w:r w:rsidR="00196639">
        <w:rPr>
          <w:rFonts w:ascii="Tahoma" w:hAnsi="Tahoma" w:cs="Tahoma"/>
          <w:bCs/>
        </w:rPr>
        <w:t>p</w:t>
      </w:r>
      <w:r w:rsidR="00196639" w:rsidRPr="005D5C78">
        <w:rPr>
          <w:rFonts w:ascii="Tahoma" w:hAnsi="Tahoma" w:cs="Tahoma"/>
          <w:bCs/>
        </w:rPr>
        <w:t>etroleum oils and oils obtained from bituminous minerals</w:t>
      </w:r>
      <w:r w:rsidR="00196639">
        <w:rPr>
          <w:rFonts w:ascii="Tahoma" w:hAnsi="Tahoma" w:cs="Tahoma"/>
          <w:bCs/>
        </w:rPr>
        <w:t xml:space="preserve"> (except raw) </w:t>
      </w:r>
      <w:r w:rsidR="00196639">
        <w:rPr>
          <w:rFonts w:ascii="Tahoma" w:hAnsi="Tahoma" w:cs="Tahoma"/>
        </w:rPr>
        <w:t>with the total value of</w:t>
      </w:r>
      <w:r w:rsidR="00777348" w:rsidRPr="00C60F2A">
        <w:rPr>
          <w:rFonts w:ascii="Tahoma" w:hAnsi="Tahoma" w:cs="Tahoma"/>
          <w:lang w:val="sr-Cyrl-CS"/>
        </w:rPr>
        <w:t xml:space="preserve"> </w:t>
      </w:r>
      <w:r w:rsidR="00196639">
        <w:rPr>
          <w:rFonts w:ascii="Tahoma" w:hAnsi="Tahoma" w:cs="Tahoma"/>
          <w:lang w:val="sr-Cyrl-CS"/>
        </w:rPr>
        <w:t xml:space="preserve">110 </w:t>
      </w:r>
      <w:r w:rsidR="00196639">
        <w:rPr>
          <w:rFonts w:ascii="Tahoma" w:hAnsi="Tahoma" w:cs="Tahoma"/>
        </w:rPr>
        <w:t>million</w:t>
      </w:r>
      <w:r w:rsidR="0028303A" w:rsidRPr="00C60F2A">
        <w:rPr>
          <w:rFonts w:ascii="Tahoma" w:hAnsi="Tahoma" w:cs="Tahoma"/>
          <w:lang w:val="sr-Cyrl-CS"/>
        </w:rPr>
        <w:t xml:space="preserve"> КМ, </w:t>
      </w:r>
      <w:r w:rsidR="00196639">
        <w:rPr>
          <w:rFonts w:ascii="Tahoma" w:hAnsi="Tahoma" w:cs="Tahoma"/>
        </w:rPr>
        <w:t>which was</w:t>
      </w:r>
      <w:r w:rsidR="0028303A" w:rsidRPr="00C60F2A">
        <w:rPr>
          <w:rFonts w:ascii="Tahoma" w:hAnsi="Tahoma" w:cs="Tahoma"/>
          <w:lang w:val="sr-Cyrl-CS"/>
        </w:rPr>
        <w:t xml:space="preserve"> 8</w:t>
      </w:r>
      <w:r w:rsidR="00196639">
        <w:rPr>
          <w:rFonts w:ascii="Tahoma" w:hAnsi="Tahoma" w:cs="Tahoma"/>
        </w:rPr>
        <w:t>.</w:t>
      </w:r>
      <w:r w:rsidR="0028303A" w:rsidRPr="00C60F2A">
        <w:rPr>
          <w:rFonts w:ascii="Tahoma" w:hAnsi="Tahoma" w:cs="Tahoma"/>
          <w:lang w:val="sr-Cyrl-CS"/>
        </w:rPr>
        <w:t>9</w:t>
      </w:r>
      <w:r w:rsidR="00777348" w:rsidRPr="00C60F2A">
        <w:rPr>
          <w:rFonts w:ascii="Tahoma" w:hAnsi="Tahoma" w:cs="Tahoma"/>
          <w:lang w:val="sr-Cyrl-CS"/>
        </w:rPr>
        <w:t xml:space="preserve">% </w:t>
      </w:r>
      <w:r w:rsidR="00196639">
        <w:rPr>
          <w:rFonts w:ascii="Tahoma" w:hAnsi="Tahoma" w:cs="Tahoma"/>
        </w:rPr>
        <w:t>of the total export</w:t>
      </w:r>
      <w:r w:rsidR="00777348" w:rsidRPr="00C60F2A">
        <w:rPr>
          <w:rFonts w:ascii="Tahoma" w:hAnsi="Tahoma" w:cs="Tahoma"/>
          <w:lang w:val="sr-Cyrl-CS"/>
        </w:rPr>
        <w:t xml:space="preserve">, </w:t>
      </w:r>
      <w:r w:rsidR="00196639">
        <w:rPr>
          <w:rFonts w:ascii="Tahoma" w:hAnsi="Tahoma" w:cs="Tahoma"/>
          <w:bCs/>
        </w:rPr>
        <w:t>while the highest participation in import was that of</w:t>
      </w:r>
      <w:r w:rsidR="00196639" w:rsidRPr="00196639">
        <w:rPr>
          <w:rFonts w:ascii="Tahoma" w:hAnsi="Tahoma" w:cs="Tahoma"/>
          <w:bCs/>
        </w:rPr>
        <w:t xml:space="preserve"> </w:t>
      </w:r>
      <w:r w:rsidR="00196639">
        <w:rPr>
          <w:rFonts w:ascii="Tahoma" w:hAnsi="Tahoma" w:cs="Tahoma"/>
          <w:bCs/>
        </w:rPr>
        <w:t>p</w:t>
      </w:r>
      <w:r w:rsidR="00196639" w:rsidRPr="005D5C78">
        <w:rPr>
          <w:rFonts w:ascii="Tahoma" w:hAnsi="Tahoma" w:cs="Tahoma"/>
          <w:bCs/>
        </w:rPr>
        <w:t>etroleum oils and oils obtained from bituminous minerals</w:t>
      </w:r>
      <w:r w:rsidR="00196639">
        <w:rPr>
          <w:rFonts w:ascii="Tahoma" w:hAnsi="Tahoma" w:cs="Tahoma"/>
          <w:bCs/>
        </w:rPr>
        <w:t xml:space="preserve"> (raw)</w:t>
      </w:r>
      <w:r w:rsidR="00777348" w:rsidRPr="00C60F2A">
        <w:rPr>
          <w:rFonts w:ascii="Tahoma" w:hAnsi="Tahoma" w:cs="Tahoma"/>
          <w:lang w:val="sr-Cyrl-BA"/>
        </w:rPr>
        <w:t xml:space="preserve">, </w:t>
      </w:r>
      <w:r w:rsidR="00196639">
        <w:rPr>
          <w:rFonts w:ascii="Tahoma" w:hAnsi="Tahoma" w:cs="Tahoma"/>
        </w:rPr>
        <w:t>with the total value of</w:t>
      </w:r>
      <w:r w:rsidR="00777348" w:rsidRPr="00C60F2A">
        <w:rPr>
          <w:rFonts w:ascii="Tahoma" w:hAnsi="Tahoma" w:cs="Tahoma"/>
          <w:lang w:val="sr-Cyrl-BA"/>
        </w:rPr>
        <w:t xml:space="preserve"> </w:t>
      </w:r>
      <w:r w:rsidR="0028303A" w:rsidRPr="00C60F2A">
        <w:rPr>
          <w:rFonts w:ascii="Tahoma" w:hAnsi="Tahoma" w:cs="Tahoma"/>
          <w:lang w:val="sr-Cyrl-BA"/>
        </w:rPr>
        <w:t>519</w:t>
      </w:r>
      <w:r w:rsidR="00777348" w:rsidRPr="00C60F2A">
        <w:rPr>
          <w:rFonts w:ascii="Tahoma" w:hAnsi="Tahoma" w:cs="Tahoma"/>
          <w:lang w:val="sr-Cyrl-BA"/>
        </w:rPr>
        <w:t xml:space="preserve"> </w:t>
      </w:r>
      <w:r w:rsidR="00196639">
        <w:rPr>
          <w:rFonts w:ascii="Tahoma" w:hAnsi="Tahoma" w:cs="Tahoma"/>
        </w:rPr>
        <w:t>million</w:t>
      </w:r>
      <w:r w:rsidR="00777348" w:rsidRPr="00C60F2A">
        <w:rPr>
          <w:rFonts w:ascii="Tahoma" w:hAnsi="Tahoma" w:cs="Tahoma"/>
          <w:lang w:val="sr-Cyrl-BA"/>
        </w:rPr>
        <w:t xml:space="preserve"> КМ, </w:t>
      </w:r>
      <w:r w:rsidR="00196639">
        <w:rPr>
          <w:rFonts w:ascii="Tahoma" w:hAnsi="Tahoma" w:cs="Tahoma"/>
        </w:rPr>
        <w:t>which was</w:t>
      </w:r>
      <w:r w:rsidR="00777348" w:rsidRPr="00C60F2A">
        <w:rPr>
          <w:rFonts w:ascii="Tahoma" w:hAnsi="Tahoma" w:cs="Tahoma"/>
          <w:lang w:val="sr-Cyrl-BA"/>
        </w:rPr>
        <w:t xml:space="preserve"> 2</w:t>
      </w:r>
      <w:r w:rsidR="0028303A" w:rsidRPr="00C60F2A">
        <w:rPr>
          <w:rFonts w:ascii="Tahoma" w:hAnsi="Tahoma" w:cs="Tahoma"/>
          <w:lang w:val="sr-Cyrl-BA"/>
        </w:rPr>
        <w:t>4</w:t>
      </w:r>
      <w:r w:rsidR="00196639">
        <w:rPr>
          <w:rFonts w:ascii="Tahoma" w:hAnsi="Tahoma" w:cs="Tahoma"/>
        </w:rPr>
        <w:t>.</w:t>
      </w:r>
      <w:r w:rsidR="0028303A" w:rsidRPr="00C60F2A">
        <w:rPr>
          <w:rFonts w:ascii="Tahoma" w:hAnsi="Tahoma" w:cs="Tahoma"/>
          <w:lang w:val="sr-Cyrl-BA"/>
        </w:rPr>
        <w:t>7</w:t>
      </w:r>
      <w:r w:rsidR="00777348" w:rsidRPr="00C60F2A">
        <w:rPr>
          <w:rFonts w:ascii="Tahoma" w:hAnsi="Tahoma" w:cs="Tahoma"/>
          <w:lang w:val="sr-Cyrl-BA"/>
        </w:rPr>
        <w:t xml:space="preserve">% </w:t>
      </w:r>
      <w:r w:rsidR="00196639">
        <w:rPr>
          <w:rFonts w:ascii="Tahoma" w:hAnsi="Tahoma" w:cs="Tahoma"/>
        </w:rPr>
        <w:t>of the total import</w:t>
      </w:r>
      <w:r w:rsidR="00777348" w:rsidRPr="00C60F2A">
        <w:rPr>
          <w:rFonts w:ascii="Tahoma" w:hAnsi="Tahoma" w:cs="Tahoma"/>
          <w:lang w:val="sr-Cyrl-BA"/>
        </w:rPr>
        <w:t>.</w:t>
      </w:r>
      <w:r w:rsidR="00777348" w:rsidRPr="00C60F2A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C60F2A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6768F" w:rsidRPr="00C60F2A" w:rsidRDefault="0076768F">
      <w:pPr>
        <w:rPr>
          <w:rFonts w:ascii="Tahoma" w:hAnsi="Tahoma" w:cs="Tahoma"/>
          <w:sz w:val="18"/>
          <w:szCs w:val="18"/>
          <w:lang w:val="sr-Cyrl-CS"/>
        </w:rPr>
      </w:pPr>
    </w:p>
    <w:p w:rsidR="00115CDB" w:rsidRPr="00C60F2A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115CDB" w:rsidRPr="00C60F2A" w:rsidRDefault="00484789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  <w:r w:rsidRPr="00484789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86.6pt;margin-top:6.55pt;width:61.05pt;height:19.75pt;z-index:251664384;mso-width-relative:margin;mso-height-relative:margin" filled="f" stroked="f">
            <v:textbox style="mso-next-textbox:#_x0000_s1068">
              <w:txbxContent>
                <w:p w:rsidR="00911277" w:rsidRPr="00D9012F" w:rsidRDefault="00196639" w:rsidP="00115CDB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="00911277" w:rsidRPr="00D9012F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115CDB" w:rsidRPr="00C60F2A" w:rsidRDefault="00196639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73" type="#_x0000_t202" style="position:absolute;left:0;text-align:left;margin-left:425.15pt;margin-top:10.45pt;width:71.35pt;height:26.95pt;z-index:251670528" strokecolor="white [3212]">
            <v:textbox>
              <w:txbxContent>
                <w:p w:rsidR="00196639" w:rsidRPr="00196639" w:rsidRDefault="0019663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196639">
                    <w:rPr>
                      <w:rFonts w:ascii="Tahoma" w:hAnsi="Tahoma" w:cs="Tahoma"/>
                      <w:sz w:val="16"/>
                      <w:szCs w:val="16"/>
                    </w:rPr>
                    <w:t>import</w:t>
                  </w:r>
                  <w:proofErr w:type="gramEnd"/>
                </w:p>
              </w:txbxContent>
            </v:textbox>
          </v:shape>
        </w:pict>
      </w:r>
      <w:r w:rsidR="005D4C9A" w:rsidRPr="00C60F2A">
        <w:rPr>
          <w:rFonts w:ascii="Tahoma" w:hAnsi="Tahoma" w:cs="Tahoma"/>
          <w:b/>
          <w:noProof/>
        </w:rPr>
        <w:drawing>
          <wp:inline distT="0" distB="0" distL="0" distR="0">
            <wp:extent cx="5414838" cy="3045349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5CDB" w:rsidRPr="00C60F2A" w:rsidRDefault="00484789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484789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95pt;margin-top:-.15pt;width:50.45pt;height:31.3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911277" w:rsidRPr="004A1822" w:rsidRDefault="00911277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484789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0.65pt;margin-top:-.15pt;width:48.5pt;height:31.35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911277" w:rsidRPr="004A1822" w:rsidRDefault="00911277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43E2" w:rsidRPr="00C60F2A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C60F2A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196639" w:rsidRDefault="00196639" w:rsidP="00777348">
      <w:pPr>
        <w:tabs>
          <w:tab w:val="left" w:pos="2535"/>
        </w:tabs>
        <w:jc w:val="center"/>
        <w:rPr>
          <w:rFonts w:ascii="Tahoma" w:hAnsi="Tahoma" w:cs="Tahoma"/>
          <w:iCs/>
        </w:rPr>
      </w:pPr>
      <w:proofErr w:type="gramStart"/>
      <w:r>
        <w:rPr>
          <w:rFonts w:ascii="Tahoma" w:hAnsi="Tahoma" w:cs="Tahoma"/>
        </w:rPr>
        <w:t>Graph</w:t>
      </w:r>
      <w:r w:rsidR="00777348" w:rsidRPr="00C60F2A">
        <w:rPr>
          <w:rFonts w:ascii="Tahoma" w:hAnsi="Tahoma" w:cs="Tahoma"/>
          <w:lang w:val="ru-RU"/>
        </w:rPr>
        <w:t xml:space="preserve"> </w:t>
      </w:r>
      <w:r w:rsidR="008D2842" w:rsidRPr="00C60F2A">
        <w:rPr>
          <w:rFonts w:ascii="Tahoma" w:hAnsi="Tahoma" w:cs="Tahoma"/>
          <w:lang w:val="sr-Latn-CS"/>
        </w:rPr>
        <w:t>3</w:t>
      </w:r>
      <w:r w:rsidR="00777348" w:rsidRPr="00C60F2A">
        <w:rPr>
          <w:rFonts w:ascii="Tahoma" w:hAnsi="Tahoma" w:cs="Tahoma"/>
          <w:lang w:val="ru-RU"/>
        </w:rPr>
        <w:t>.</w:t>
      </w:r>
      <w:proofErr w:type="gramEnd"/>
      <w:r w:rsidR="00777348" w:rsidRPr="00C60F2A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iCs/>
        </w:rPr>
        <w:t>Export and import by month</w:t>
      </w:r>
    </w:p>
    <w:p w:rsidR="00115CDB" w:rsidRPr="00C60F2A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C60F2A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5CDB" w:rsidRPr="00C60F2A" w:rsidRDefault="00115CDB" w:rsidP="00115CDB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115CDB" w:rsidRPr="00C60F2A" w:rsidRDefault="00115CD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C60F2A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C60F2A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C60F2A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C60F2A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780C4A" w:rsidRPr="00C60F2A" w:rsidRDefault="00780C4A" w:rsidP="003F532D">
      <w:pPr>
        <w:tabs>
          <w:tab w:val="left" w:pos="3643"/>
        </w:tabs>
        <w:rPr>
          <w:rFonts w:ascii="Tahoma" w:hAnsi="Tahoma" w:cs="Tahoma"/>
          <w:bCs/>
          <w:sz w:val="28"/>
          <w:szCs w:val="28"/>
          <w:lang w:val="sr-Latn-CS"/>
        </w:rPr>
      </w:pPr>
    </w:p>
    <w:p w:rsidR="00C77C25" w:rsidRPr="00C60F2A" w:rsidRDefault="00C77C25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C60F2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C60F2A" w:rsidRPr="00C60F2A" w:rsidTr="00C60F2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D0A62" w:rsidRPr="00221BD9" w:rsidRDefault="00ED0A62" w:rsidP="00ED0A62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lastRenderedPageBreak/>
              <w:t>PREPARED BY:</w:t>
            </w:r>
            <w:r w:rsidRPr="00221BD9">
              <w:rPr>
                <w:rFonts w:ascii="Tahoma" w:hAnsi="Tahoma" w:cs="Tahoma"/>
                <w:b/>
                <w:lang w:val="sr-Cyrl-CS"/>
              </w:rPr>
              <w:t xml:space="preserve"> 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60F2A" w:rsidRPr="00C60F2A" w:rsidTr="00C60F2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</w:p>
          <w:p w:rsidR="00ED0A62" w:rsidRPr="006C3F99" w:rsidRDefault="00ED0A62" w:rsidP="00ED0A62">
            <w:pPr>
              <w:jc w:val="both"/>
              <w:rPr>
                <w:rFonts w:ascii="Tahoma" w:hAnsi="Tahoma" w:cs="Tahoma"/>
                <w:b/>
                <w:sz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</w:rPr>
              <w:t>Labour</w:t>
            </w:r>
            <w:proofErr w:type="spellEnd"/>
            <w:r>
              <w:rPr>
                <w:rFonts w:ascii="Tahoma" w:hAnsi="Tahoma" w:cs="Tahoma"/>
                <w:b/>
                <w:sz w:val="16"/>
              </w:rPr>
              <w:t xml:space="preserve"> statistics</w:t>
            </w:r>
          </w:p>
          <w:p w:rsidR="00ED0A62" w:rsidRPr="006C3F99" w:rsidRDefault="00ED0A62" w:rsidP="00ED0A62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Vladimir </w:t>
            </w:r>
            <w:proofErr w:type="spellStart"/>
            <w:r>
              <w:rPr>
                <w:rFonts w:ascii="Tahoma" w:hAnsi="Tahoma" w:cs="Tahoma"/>
                <w:sz w:val="16"/>
              </w:rPr>
              <w:t>Koprivica</w:t>
            </w:r>
            <w:proofErr w:type="spellEnd"/>
          </w:p>
          <w:p w:rsidR="00ED0A62" w:rsidRPr="003E0BC7" w:rsidRDefault="00ED0A62" w:rsidP="00ED0A62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0F2A" w:rsidRPr="00C60F2A" w:rsidTr="00C60F2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D0A62" w:rsidRPr="006C3F99" w:rsidRDefault="00ED0A62" w:rsidP="00ED0A62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Prices statistics</w:t>
            </w:r>
          </w:p>
          <w:p w:rsidR="00ED0A62" w:rsidRPr="006C3F99" w:rsidRDefault="00ED0A62" w:rsidP="00ED0A62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Biljana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Tešić</w:t>
            </w:r>
            <w:proofErr w:type="spellEnd"/>
          </w:p>
          <w:p w:rsidR="00ED0A62" w:rsidRPr="00221BD9" w:rsidRDefault="00ED0A62" w:rsidP="00ED0A62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3" w:history="1"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ED0A62" w:rsidRPr="006C3F99" w:rsidRDefault="00ED0A62" w:rsidP="00ED0A62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Jasminka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Milić</w:t>
            </w:r>
            <w:proofErr w:type="spellEnd"/>
          </w:p>
          <w:p w:rsidR="00ED0A62" w:rsidRPr="00221BD9" w:rsidRDefault="00ED0A62" w:rsidP="00ED0A62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4" w:history="1"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60F2A" w:rsidRPr="00C60F2A" w:rsidTr="00C60F2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D0A62" w:rsidRPr="006C3F99" w:rsidRDefault="00ED0A62" w:rsidP="00ED0A62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Industry and mining statistics</w:t>
            </w:r>
          </w:p>
          <w:p w:rsidR="00ED0A62" w:rsidRPr="006C3F99" w:rsidRDefault="00ED0A62" w:rsidP="00ED0A62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Mirjana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Bandur</w:t>
            </w:r>
            <w:proofErr w:type="spellEnd"/>
          </w:p>
          <w:p w:rsidR="009E2A9A" w:rsidRPr="00C60F2A" w:rsidRDefault="00ED0A62" w:rsidP="00ED0A62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hyperlink r:id="rId15" w:history="1"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</w:tc>
      </w:tr>
      <w:tr w:rsidR="00C60F2A" w:rsidRPr="00C60F2A" w:rsidTr="00C60F2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D0A62" w:rsidRPr="006C3F99" w:rsidRDefault="00ED0A62" w:rsidP="00ED0A62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External trade statistics</w:t>
            </w:r>
          </w:p>
          <w:p w:rsidR="00ED0A62" w:rsidRPr="006C3F99" w:rsidRDefault="00ED0A62" w:rsidP="00ED0A62">
            <w:pPr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Sanja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Stojčević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Uvalić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</w:rPr>
              <w:t>MSc</w:t>
            </w:r>
            <w:proofErr w:type="spellEnd"/>
          </w:p>
          <w:p w:rsidR="00ED0A62" w:rsidRPr="00221BD9" w:rsidRDefault="00ED0A62" w:rsidP="00ED0A62">
            <w:pPr>
              <w:jc w:val="both"/>
              <w:rPr>
                <w:lang w:val="sr-Cyrl-BA"/>
              </w:rPr>
            </w:pPr>
            <w:hyperlink r:id="rId16" w:history="1"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C60F2A" w:rsidRDefault="009E2A9A" w:rsidP="009E2A9A">
            <w:pPr>
              <w:jc w:val="both"/>
              <w:rPr>
                <w:lang w:val="sr-Cyrl-BA"/>
              </w:rPr>
            </w:pPr>
          </w:p>
          <w:p w:rsidR="009E2A9A" w:rsidRPr="00C60F2A" w:rsidRDefault="009E2A9A" w:rsidP="009E2A9A">
            <w:pPr>
              <w:jc w:val="both"/>
              <w:rPr>
                <w:lang w:val="sr-Cyrl-BA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C60F2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C60F2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C60F2A" w:rsidRPr="00C60F2A" w:rsidTr="00C60F2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ED0A62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SYMBOLS</w:t>
            </w:r>
          </w:p>
        </w:tc>
      </w:tr>
      <w:tr w:rsidR="00C60F2A" w:rsidRPr="00C60F2A" w:rsidTr="00C60F2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ED0A6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C60F2A">
              <w:rPr>
                <w:rFonts w:ascii="Tahoma" w:hAnsi="Tahoma" w:cs="Tahoma"/>
                <w:b/>
                <w:bCs/>
              </w:rPr>
              <w:sym w:font="Symbol" w:char="00C6"/>
            </w:r>
            <w:r w:rsidRPr="00C60F2A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C60F2A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ED0A62">
              <w:rPr>
                <w:rFonts w:ascii="Tahoma" w:hAnsi="Tahoma" w:cs="Tahoma"/>
                <w:bCs/>
                <w:sz w:val="16"/>
                <w:szCs w:val="16"/>
              </w:rPr>
              <w:t>average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C60F2A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C60F2A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C60F2A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C60F2A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C60F2A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C60F2A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Pr="00C60F2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Pr="00C60F2A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C60F2A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60F2A" w:rsidRDefault="0048478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484789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C60F2A" w:rsidRPr="00C60F2A" w:rsidTr="00C60F2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60F2A" w:rsidRPr="00C60F2A" w:rsidTr="00C60F2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60F2A" w:rsidRDefault="00ED0A62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</w:rPr>
              <w:t>The Release prepared by the Publications Division</w:t>
            </w:r>
          </w:p>
        </w:tc>
      </w:tr>
      <w:tr w:rsidR="00C60F2A" w:rsidRPr="00C60F2A" w:rsidTr="00C60F2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ED0A62" w:rsidRPr="00392C6E" w:rsidRDefault="00ED0A62" w:rsidP="00ED0A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Vladan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Sibinović</w:t>
            </w:r>
            <w:proofErr w:type="spellEnd"/>
            <w:r w:rsidRPr="001225F9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Head of the Division</w:t>
            </w:r>
          </w:p>
          <w:p w:rsidR="00ED0A62" w:rsidRPr="001225F9" w:rsidRDefault="00ED0A62" w:rsidP="00ED0A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</w:rPr>
              <w:t>Published by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16"/>
              </w:rPr>
              <w:t>Republika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Srpska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Institute of Statistics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ED0A62" w:rsidRPr="00392C6E" w:rsidRDefault="00ED0A62" w:rsidP="00ED0A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Republika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Srpska</w:t>
            </w:r>
            <w:proofErr w:type="spellEnd"/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</w:rPr>
              <w:t>Banja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Luka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</w:rPr>
              <w:t>Veljka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Mlađenovića</w:t>
            </w:r>
            <w:proofErr w:type="spellEnd"/>
            <w:r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</w:rPr>
              <w:t>d</w:t>
            </w:r>
          </w:p>
          <w:p w:rsidR="00ED0A62" w:rsidRPr="00392C6E" w:rsidRDefault="00ED0A62" w:rsidP="00ED0A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Radmila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Čičković</w:t>
            </w:r>
            <w:proofErr w:type="spellEnd"/>
            <w:r>
              <w:rPr>
                <w:rFonts w:ascii="Tahoma" w:hAnsi="Tahoma" w:cs="Tahoma"/>
                <w:sz w:val="16"/>
              </w:rPr>
              <w:t>, PhD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Director of the Institute</w:t>
            </w:r>
          </w:p>
          <w:p w:rsidR="00ED0A62" w:rsidRPr="001225F9" w:rsidRDefault="00ED0A62" w:rsidP="00ED0A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</w:rPr>
              <w:t>The Release is published online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at the address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ED0A62" w:rsidRPr="001225F9" w:rsidRDefault="00ED0A62" w:rsidP="00ED0A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telepone</w:t>
            </w:r>
            <w:proofErr w:type="spellEnd"/>
            <w:r w:rsidRPr="001225F9">
              <w:rPr>
                <w:rFonts w:ascii="Tahoma" w:hAnsi="Tahoma" w:cs="Tahoma"/>
                <w:sz w:val="16"/>
                <w:lang w:val="ru-RU"/>
              </w:rPr>
              <w:t xml:space="preserve">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7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ED0A62" w:rsidRPr="001225F9" w:rsidRDefault="00ED0A62" w:rsidP="00ED0A62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60F2A" w:rsidRDefault="00ED0A62" w:rsidP="00ED0A62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Data may be used provided the source is acknowledged</w:t>
            </w:r>
          </w:p>
        </w:tc>
      </w:tr>
    </w:tbl>
    <w:p w:rsidR="009E2A9A" w:rsidRPr="00C60F2A" w:rsidRDefault="00484789" w:rsidP="009E2A9A">
      <w:pPr>
        <w:rPr>
          <w:rFonts w:ascii="Tahoma" w:hAnsi="Tahoma" w:cs="Tahoma"/>
          <w:lang w:val="sr-Cyrl-BA"/>
        </w:rPr>
      </w:pPr>
      <w:r w:rsidRPr="00484789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60F2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C60F2A" w:rsidRDefault="009E2A9A" w:rsidP="009E2A9A">
      <w:pPr>
        <w:rPr>
          <w:rFonts w:ascii="Tahoma" w:hAnsi="Tahoma" w:cs="Tahoma"/>
          <w:lang w:val="sr-Latn-CS"/>
        </w:rPr>
      </w:pPr>
    </w:p>
    <w:p w:rsidR="009E2A9A" w:rsidRPr="00C60F2A" w:rsidRDefault="009E2A9A" w:rsidP="009E2A9A">
      <w:pPr>
        <w:rPr>
          <w:rFonts w:ascii="Tahoma" w:hAnsi="Tahoma" w:cs="Tahoma"/>
          <w:lang w:val="sr-Latn-CS"/>
        </w:rPr>
      </w:pPr>
    </w:p>
    <w:p w:rsidR="009E2A9A" w:rsidRPr="00C60F2A" w:rsidRDefault="009E2A9A" w:rsidP="009E2A9A">
      <w:pPr>
        <w:rPr>
          <w:rFonts w:ascii="Tahoma" w:hAnsi="Tahoma" w:cs="Tahoma"/>
          <w:lang w:val="sr-Latn-CS"/>
        </w:rPr>
      </w:pPr>
    </w:p>
    <w:p w:rsidR="00DB6D76" w:rsidRPr="00C60F2A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C60F2A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77" w:rsidRDefault="00911277">
      <w:r>
        <w:separator/>
      </w:r>
    </w:p>
  </w:endnote>
  <w:endnote w:type="continuationSeparator" w:id="0">
    <w:p w:rsidR="00911277" w:rsidRDefault="0091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77" w:rsidRDefault="00911277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911277" w:rsidRPr="00175687" w:rsidRDefault="0091127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E056A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77" w:rsidRDefault="00911277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911277" w:rsidRPr="00175687" w:rsidRDefault="0091127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E056A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77" w:rsidRDefault="00911277">
      <w:r>
        <w:separator/>
      </w:r>
    </w:p>
  </w:footnote>
  <w:footnote w:type="continuationSeparator" w:id="0">
    <w:p w:rsidR="00911277" w:rsidRDefault="00911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517"/>
      <w:gridCol w:w="6920"/>
    </w:tblGrid>
    <w:tr w:rsidR="00911277" w:rsidTr="009E056A">
      <w:tc>
        <w:tcPr>
          <w:tcW w:w="1685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911277" w:rsidRPr="009E056A" w:rsidRDefault="009E056A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>Republika</w:t>
          </w:r>
          <w:proofErr w:type="spellEnd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>Srpska</w:t>
          </w:r>
          <w:proofErr w:type="spellEnd"/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Institute of Statistics</w:t>
          </w:r>
        </w:p>
        <w:p w:rsidR="00911277" w:rsidRPr="009E056A" w:rsidRDefault="009E056A" w:rsidP="00E34FA2">
          <w:pPr>
            <w:pStyle w:val="Header"/>
            <w:rPr>
              <w:color w:val="FFFFFF"/>
            </w:rPr>
          </w:pPr>
          <w:r>
            <w:rPr>
              <w:rFonts w:ascii="Tahoma" w:hAnsi="Tahoma" w:cs="Tahoma"/>
              <w:b/>
              <w:color w:val="FFFFFF"/>
            </w:rPr>
            <w:t>MEDIA RELEASE</w:t>
          </w:r>
        </w:p>
      </w:tc>
      <w:tc>
        <w:tcPr>
          <w:tcW w:w="3315" w:type="pct"/>
          <w:tcBorders>
            <w:bottom w:val="single" w:sz="4" w:space="0" w:color="auto"/>
          </w:tcBorders>
          <w:vAlign w:val="bottom"/>
        </w:tcPr>
        <w:p w:rsidR="00911277" w:rsidRPr="005D5311" w:rsidRDefault="00911277" w:rsidP="000A04D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24</w:t>
          </w:r>
          <w:proofErr w:type="spellStart"/>
          <w:r w:rsidR="009E056A" w:rsidRPr="009E056A">
            <w:rPr>
              <w:rFonts w:ascii="Tahoma" w:hAnsi="Tahoma" w:cs="Tahoma"/>
              <w:color w:val="0070C0"/>
              <w:sz w:val="16"/>
              <w:vertAlign w:val="superscript"/>
            </w:rPr>
            <w:t>th</w:t>
          </w:r>
          <w:proofErr w:type="spellEnd"/>
          <w:r w:rsidR="009E056A">
            <w:rPr>
              <w:rFonts w:ascii="Tahoma" w:hAnsi="Tahoma" w:cs="Tahoma"/>
              <w:color w:val="0070C0"/>
              <w:sz w:val="16"/>
            </w:rPr>
            <w:t xml:space="preserve"> July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911277" w:rsidRDefault="00911277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484789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064"/>
    <w:rsid w:val="00045665"/>
    <w:rsid w:val="00045BC2"/>
    <w:rsid w:val="00046248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355"/>
    <w:rsid w:val="00053FAA"/>
    <w:rsid w:val="000542A7"/>
    <w:rsid w:val="0005459B"/>
    <w:rsid w:val="0005460E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69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674A7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39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2795"/>
    <w:rsid w:val="0020352C"/>
    <w:rsid w:val="00203A26"/>
    <w:rsid w:val="00203AB1"/>
    <w:rsid w:val="00203D39"/>
    <w:rsid w:val="00204DA6"/>
    <w:rsid w:val="00205062"/>
    <w:rsid w:val="00205492"/>
    <w:rsid w:val="0020584D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20E"/>
    <w:rsid w:val="00274ED4"/>
    <w:rsid w:val="00274FC3"/>
    <w:rsid w:val="0027513C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F0"/>
    <w:rsid w:val="00281B94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6DC5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06CB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B7C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82E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9F0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4E24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D27"/>
    <w:rsid w:val="003D4208"/>
    <w:rsid w:val="003D4551"/>
    <w:rsid w:val="003D494D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78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2BC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2D69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77D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76A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526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3B0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AB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D8"/>
    <w:rsid w:val="006E06E0"/>
    <w:rsid w:val="006E0CA3"/>
    <w:rsid w:val="006E0EA9"/>
    <w:rsid w:val="006E0F39"/>
    <w:rsid w:val="006E14CC"/>
    <w:rsid w:val="006E1DD2"/>
    <w:rsid w:val="006E2120"/>
    <w:rsid w:val="006E26FA"/>
    <w:rsid w:val="006E2DA4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7C7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818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4F15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B789B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3CF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C21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9E7"/>
    <w:rsid w:val="008E0F9D"/>
    <w:rsid w:val="008E161C"/>
    <w:rsid w:val="008E1674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77"/>
    <w:rsid w:val="009112C5"/>
    <w:rsid w:val="009113D2"/>
    <w:rsid w:val="00911862"/>
    <w:rsid w:val="00911FBE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56A"/>
    <w:rsid w:val="009E0A8D"/>
    <w:rsid w:val="009E117B"/>
    <w:rsid w:val="009E13C0"/>
    <w:rsid w:val="009E145C"/>
    <w:rsid w:val="009E1C62"/>
    <w:rsid w:val="009E1DBF"/>
    <w:rsid w:val="009E22AF"/>
    <w:rsid w:val="009E2459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6B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6801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690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0EA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7FC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4F22"/>
    <w:rsid w:val="00B95277"/>
    <w:rsid w:val="00B9531E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50F5"/>
    <w:rsid w:val="00C05314"/>
    <w:rsid w:val="00C056FE"/>
    <w:rsid w:val="00C05B8F"/>
    <w:rsid w:val="00C0614D"/>
    <w:rsid w:val="00C0654A"/>
    <w:rsid w:val="00C06583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2DDC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F2A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713"/>
    <w:rsid w:val="00D36F4F"/>
    <w:rsid w:val="00D36F56"/>
    <w:rsid w:val="00D374E1"/>
    <w:rsid w:val="00D379EF"/>
    <w:rsid w:val="00D37B3D"/>
    <w:rsid w:val="00D37BE6"/>
    <w:rsid w:val="00D37E00"/>
    <w:rsid w:val="00D401B6"/>
    <w:rsid w:val="00D40300"/>
    <w:rsid w:val="00D403A2"/>
    <w:rsid w:val="00D40780"/>
    <w:rsid w:val="00D408E3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12F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37"/>
    <w:rsid w:val="00DE7631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2D2F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1B3"/>
    <w:rsid w:val="00EB1C9A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0A62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724"/>
    <w:rsid w:val="00EE4F8E"/>
    <w:rsid w:val="00EE55B8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406C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tesi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sminka.mil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Rad\Mjesecno\Grafikoni%20za%20plat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&#1043;&#1088;&#1072;&#1092;&#1080;&#1082;&#1086;&#1085;%20&#1079;&#1072;%20&#1089;&#1072;&#1086;&#1087;&#1096;&#1090;&#1077;&#1114;&#1077;%20&#1080;&#1085;&#1076;&#1091;&#1089;&#1090;&#1088;&#1080;&#1112;&#1077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prezentacija%202013\jun%202013\za%20Graf%20I-V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4844535648545804E-2"/>
          <c:y val="6.660305058969121E-2"/>
          <c:w val="0.89461889730423561"/>
          <c:h val="0.7483840735447298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2012</c:v>
                  </c:pt>
                  <c:pt idx="7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817.55311992919314</c:v>
                </c:pt>
                <c:pt idx="1">
                  <c:v>822.66330318130667</c:v>
                </c:pt>
                <c:pt idx="2">
                  <c:v>817.70989033015599</c:v>
                </c:pt>
                <c:pt idx="3">
                  <c:v>803.63969331740441</c:v>
                </c:pt>
                <c:pt idx="4">
                  <c:v>817.48757270524629</c:v>
                </c:pt>
                <c:pt idx="5">
                  <c:v>818.85451738906727</c:v>
                </c:pt>
                <c:pt idx="6">
                  <c:v>817.89076853246104</c:v>
                </c:pt>
                <c:pt idx="7">
                  <c:v>811</c:v>
                </c:pt>
                <c:pt idx="8">
                  <c:v>811</c:v>
                </c:pt>
                <c:pt idx="9">
                  <c:v>799</c:v>
                </c:pt>
                <c:pt idx="10">
                  <c:v>798</c:v>
                </c:pt>
                <c:pt idx="11">
                  <c:v>796</c:v>
                </c:pt>
                <c:pt idx="12">
                  <c:v>816</c:v>
                </c:pt>
              </c:numCache>
            </c:numRef>
          </c:val>
        </c:ser>
        <c:dLbls/>
        <c:marker val="1"/>
        <c:axId val="67019136"/>
        <c:axId val="67038592"/>
      </c:lineChart>
      <c:catAx>
        <c:axId val="67019136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67038592"/>
        <c:crosses val="autoZero"/>
        <c:auto val="1"/>
        <c:lblAlgn val="ctr"/>
        <c:lblOffset val="100"/>
      </c:catAx>
      <c:valAx>
        <c:axId val="67038592"/>
        <c:scaling>
          <c:orientation val="minMax"/>
          <c:max val="900"/>
          <c:min val="60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KM</a:t>
                </a:r>
              </a:p>
            </c:rich>
          </c:tx>
          <c:layout>
            <c:manualLayout>
              <c:xMode val="edge"/>
              <c:yMode val="edge"/>
              <c:x val="6.940128874367929E-2"/>
              <c:y val="2.6761285500031167E-3"/>
            </c:manualLayout>
          </c:layout>
        </c:title>
        <c:numFmt formatCode="0" sourceLinked="1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67019136"/>
        <c:crosses val="autoZero"/>
        <c:crossBetween val="between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3.6129883831365998E-2"/>
          <c:y val="5.8308851308359166E-2"/>
          <c:w val="0.95689365283216665"/>
          <c:h val="0.61437828083989565"/>
        </c:manualLayout>
      </c:layout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Sheet2!$A$2:$B$55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Sheet2!$C$2:$C$55</c:f>
              <c:numCache>
                <c:formatCode>General</c:formatCode>
                <c:ptCount val="54"/>
                <c:pt idx="0">
                  <c:v>90.055155939998343</c:v>
                </c:pt>
                <c:pt idx="1">
                  <c:v>93.655323101811149</c:v>
                </c:pt>
                <c:pt idx="2">
                  <c:v>100.83670763681668</c:v>
                </c:pt>
                <c:pt idx="3">
                  <c:v>96.623221811435059</c:v>
                </c:pt>
                <c:pt idx="4">
                  <c:v>88.609721136480943</c:v>
                </c:pt>
                <c:pt idx="5">
                  <c:v>91.231732696735918</c:v>
                </c:pt>
                <c:pt idx="6">
                  <c:v>95.454146037982511</c:v>
                </c:pt>
                <c:pt idx="7">
                  <c:v>86.993941201584278</c:v>
                </c:pt>
                <c:pt idx="8">
                  <c:v>93.620948074690887</c:v>
                </c:pt>
                <c:pt idx="9">
                  <c:v>97.406250265784195</c:v>
                </c:pt>
                <c:pt idx="10">
                  <c:v>96.965046877873789</c:v>
                </c:pt>
                <c:pt idx="11">
                  <c:v>97.175720893020923</c:v>
                </c:pt>
                <c:pt idx="12">
                  <c:v>100.06581130173628</c:v>
                </c:pt>
                <c:pt idx="13">
                  <c:v>98.436386144572239</c:v>
                </c:pt>
                <c:pt idx="14">
                  <c:v>97.573688824019499</c:v>
                </c:pt>
                <c:pt idx="15">
                  <c:v>96.014545708519066</c:v>
                </c:pt>
                <c:pt idx="16">
                  <c:v>105.07390504526056</c:v>
                </c:pt>
                <c:pt idx="17">
                  <c:v>97.779318993933188</c:v>
                </c:pt>
                <c:pt idx="18">
                  <c:v>91.995550773273735</c:v>
                </c:pt>
                <c:pt idx="19">
                  <c:v>98.162489839639235</c:v>
                </c:pt>
                <c:pt idx="20">
                  <c:v>98.380967535064727</c:v>
                </c:pt>
                <c:pt idx="21">
                  <c:v>97.743516275135377</c:v>
                </c:pt>
                <c:pt idx="22">
                  <c:v>102.11658177100824</c:v>
                </c:pt>
                <c:pt idx="23">
                  <c:v>104.28566105704792</c:v>
                </c:pt>
                <c:pt idx="24">
                  <c:v>107.2698604451636</c:v>
                </c:pt>
                <c:pt idx="25">
                  <c:v>102.11298729885262</c:v>
                </c:pt>
                <c:pt idx="26">
                  <c:v>103.35658976842608</c:v>
                </c:pt>
                <c:pt idx="27">
                  <c:v>100.38681892464518</c:v>
                </c:pt>
                <c:pt idx="28">
                  <c:v>103.51433514306176</c:v>
                </c:pt>
                <c:pt idx="29">
                  <c:v>105.86999468558508</c:v>
                </c:pt>
                <c:pt idx="30">
                  <c:v>111.5698549290269</c:v>
                </c:pt>
                <c:pt idx="31">
                  <c:v>107.60252532868464</c:v>
                </c:pt>
                <c:pt idx="32">
                  <c:v>98.746395236469127</c:v>
                </c:pt>
                <c:pt idx="33">
                  <c:v>103.69819074639938</c:v>
                </c:pt>
                <c:pt idx="34">
                  <c:v>103.3907723332083</c:v>
                </c:pt>
                <c:pt idx="35">
                  <c:v>99.981647624276889</c:v>
                </c:pt>
                <c:pt idx="36">
                  <c:v>102.44340133791491</c:v>
                </c:pt>
                <c:pt idx="37">
                  <c:v>97.843926740490673</c:v>
                </c:pt>
                <c:pt idx="38">
                  <c:v>100.71447210127344</c:v>
                </c:pt>
                <c:pt idx="39">
                  <c:v>100.53819452844668</c:v>
                </c:pt>
                <c:pt idx="40">
                  <c:v>99.486168643295571</c:v>
                </c:pt>
                <c:pt idx="41">
                  <c:v>99.814769386744942</c:v>
                </c:pt>
                <c:pt idx="42">
                  <c:v>95.794005021865175</c:v>
                </c:pt>
                <c:pt idx="43">
                  <c:v>98.960964202768423</c:v>
                </c:pt>
                <c:pt idx="44">
                  <c:v>104.49009983349011</c:v>
                </c:pt>
                <c:pt idx="45">
                  <c:v>100.02709302317849</c:v>
                </c:pt>
                <c:pt idx="46">
                  <c:v>98.994197432322593</c:v>
                </c:pt>
                <c:pt idx="47">
                  <c:v>101.21978648635802</c:v>
                </c:pt>
                <c:pt idx="48">
                  <c:v>101.02606038199892</c:v>
                </c:pt>
                <c:pt idx="49">
                  <c:v>102.68786878211593</c:v>
                </c:pt>
                <c:pt idx="50">
                  <c:v>99.387033853918368</c:v>
                </c:pt>
                <c:pt idx="51">
                  <c:v>108.16158497482887</c:v>
                </c:pt>
                <c:pt idx="52">
                  <c:v>103.15452224653413</c:v>
                </c:pt>
                <c:pt idx="53">
                  <c:v>104.91558822724717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Sheet2!$A$2:$B$55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Sheet2!$D$2:$D$55</c:f>
              <c:numCache>
                <c:formatCode>General</c:formatCode>
                <c:ptCount val="54"/>
                <c:pt idx="0">
                  <c:v>93.681099342610082</c:v>
                </c:pt>
                <c:pt idx="1">
                  <c:v>93.875208007707528</c:v>
                </c:pt>
                <c:pt idx="2">
                  <c:v>94.070990043910953</c:v>
                </c:pt>
                <c:pt idx="3">
                  <c:v>94.067199522998067</c:v>
                </c:pt>
                <c:pt idx="4">
                  <c:v>93.987991239004117</c:v>
                </c:pt>
                <c:pt idx="5">
                  <c:v>94.094718265345278</c:v>
                </c:pt>
                <c:pt idx="6">
                  <c:v>94.296407082463759</c:v>
                </c:pt>
                <c:pt idx="7">
                  <c:v>94.534970427762701</c:v>
                </c:pt>
                <c:pt idx="8">
                  <c:v>94.989759686638422</c:v>
                </c:pt>
                <c:pt idx="9">
                  <c:v>95.543905357692708</c:v>
                </c:pt>
                <c:pt idx="10">
                  <c:v>96.034917751285775</c:v>
                </c:pt>
                <c:pt idx="11">
                  <c:v>96.506888042472426</c:v>
                </c:pt>
                <c:pt idx="12">
                  <c:v>96.942779254610301</c:v>
                </c:pt>
                <c:pt idx="13">
                  <c:v>97.298803124823152</c:v>
                </c:pt>
                <c:pt idx="14">
                  <c:v>97.595392933709547</c:v>
                </c:pt>
                <c:pt idx="15">
                  <c:v>97.929924252650238</c:v>
                </c:pt>
                <c:pt idx="16">
                  <c:v>98.275485624413378</c:v>
                </c:pt>
                <c:pt idx="17">
                  <c:v>98.454520700420943</c:v>
                </c:pt>
                <c:pt idx="18">
                  <c:v>98.647487472534735</c:v>
                </c:pt>
                <c:pt idx="19">
                  <c:v>99.057068945795663</c:v>
                </c:pt>
                <c:pt idx="20">
                  <c:v>99.534456466563412</c:v>
                </c:pt>
                <c:pt idx="21">
                  <c:v>100.05721831729865</c:v>
                </c:pt>
                <c:pt idx="22">
                  <c:v>100.64838799749538</c:v>
                </c:pt>
                <c:pt idx="23">
                  <c:v>101.21270612601818</c:v>
                </c:pt>
                <c:pt idx="24">
                  <c:v>101.64096043172766</c:v>
                </c:pt>
                <c:pt idx="25">
                  <c:v>101.91671728659651</c:v>
                </c:pt>
                <c:pt idx="26">
                  <c:v>102.13550743542034</c:v>
                </c:pt>
                <c:pt idx="27">
                  <c:v>102.35166753422293</c:v>
                </c:pt>
                <c:pt idx="28">
                  <c:v>102.59848841257416</c:v>
                </c:pt>
                <c:pt idx="29">
                  <c:v>102.83686911764251</c:v>
                </c:pt>
                <c:pt idx="30">
                  <c:v>102.93872804997983</c:v>
                </c:pt>
                <c:pt idx="31">
                  <c:v>102.76164311751856</c:v>
                </c:pt>
                <c:pt idx="32">
                  <c:v>102.4371507951968</c:v>
                </c:pt>
                <c:pt idx="33">
                  <c:v>102.19606333848814</c:v>
                </c:pt>
                <c:pt idx="34">
                  <c:v>101.93398340087111</c:v>
                </c:pt>
                <c:pt idx="35">
                  <c:v>101.63455960481311</c:v>
                </c:pt>
                <c:pt idx="36">
                  <c:v>101.36595292883358</c:v>
                </c:pt>
                <c:pt idx="37">
                  <c:v>101.11408023037836</c:v>
                </c:pt>
                <c:pt idx="38">
                  <c:v>100.9463010144313</c:v>
                </c:pt>
                <c:pt idx="39">
                  <c:v>100.82228149779947</c:v>
                </c:pt>
                <c:pt idx="40">
                  <c:v>100.71692176608043</c:v>
                </c:pt>
                <c:pt idx="41">
                  <c:v>100.65705744615663</c:v>
                </c:pt>
                <c:pt idx="42">
                  <c:v>100.66561323160357</c:v>
                </c:pt>
                <c:pt idx="43">
                  <c:v>100.84521877351605</c:v>
                </c:pt>
                <c:pt idx="44">
                  <c:v>101.09896224232557</c:v>
                </c:pt>
                <c:pt idx="45">
                  <c:v>101.2819280229437</c:v>
                </c:pt>
                <c:pt idx="46">
                  <c:v>101.50779075774598</c:v>
                </c:pt>
                <c:pt idx="47">
                  <c:v>101.83285082126011</c:v>
                </c:pt>
                <c:pt idx="48">
                  <c:v>102.21792005085842</c:v>
                </c:pt>
                <c:pt idx="49">
                  <c:v>102.63263403020753</c:v>
                </c:pt>
                <c:pt idx="50">
                  <c:v>103.1158202834245</c:v>
                </c:pt>
                <c:pt idx="51">
                  <c:v>103.67477684579649</c:v>
                </c:pt>
                <c:pt idx="52">
                  <c:v>104.17645386419385</c:v>
                </c:pt>
                <c:pt idx="53">
                  <c:v>104.67661754239845</c:v>
                </c:pt>
              </c:numCache>
            </c:numRef>
          </c:val>
        </c:ser>
        <c:dLbls/>
        <c:marker val="1"/>
        <c:axId val="82445056"/>
        <c:axId val="88829952"/>
      </c:lineChart>
      <c:catAx>
        <c:axId val="82445056"/>
        <c:scaling>
          <c:orientation val="minMax"/>
        </c:scaling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mmm\-yy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88829952"/>
        <c:crossesAt val="100"/>
        <c:lblAlgn val="ctr"/>
        <c:lblOffset val="100"/>
        <c:tickMarkSkip val="1"/>
      </c:catAx>
      <c:valAx>
        <c:axId val="88829952"/>
        <c:scaling>
          <c:orientation val="minMax"/>
          <c:min val="8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7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  <a:sym typeface="Symbol"/>
                  </a:rPr>
                  <a:t></a:t>
                </a: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2010=100</a:t>
                </a:r>
                <a:endParaRPr lang="en-US" sz="700" b="0">
                  <a:latin typeface="Tahoma" pitchFamily="34" charset="0"/>
                  <a:ea typeface="Tahoma" pitchFamily="34" charset="0"/>
                  <a:cs typeface="Tahoma" pitchFamily="34" charset="0"/>
                </a:endParaRPr>
              </a:p>
            </c:rich>
          </c:tx>
          <c:layout>
            <c:manualLayout>
              <c:xMode val="edge"/>
              <c:yMode val="edge"/>
              <c:x val="0.91354723707664887"/>
              <c:y val="9.0471645589758364E-4"/>
            </c:manualLayout>
          </c:layout>
        </c:title>
        <c:numFmt formatCode="General" sourceLinked="1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2445056"/>
        <c:crosses val="autoZero"/>
        <c:crossBetween val="midCat"/>
      </c:valAx>
      <c:spPr>
        <a:noFill/>
        <a:ln w="635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8938896842440209"/>
          <c:y val="0.84418185297860748"/>
          <c:w val="0.5938216197839401"/>
          <c:h val="0.10253121768869802"/>
        </c:manualLayout>
      </c:layout>
      <c:txPr>
        <a:bodyPr/>
        <a:lstStyle/>
        <a:p>
          <a:pPr>
            <a:defRPr sz="75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>
          <a:latin typeface="Arial Narrow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268487072004742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zaJan_Jun2013!$A$2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zaJan_Jun2013!$B$1:$N$1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zaJan_Jun2013!$B$2:$N$2</c:f>
              <c:numCache>
                <c:formatCode>General</c:formatCode>
                <c:ptCount val="13"/>
                <c:pt idx="0">
                  <c:v>381177</c:v>
                </c:pt>
                <c:pt idx="1">
                  <c:v>427969</c:v>
                </c:pt>
                <c:pt idx="2">
                  <c:v>408779</c:v>
                </c:pt>
                <c:pt idx="3">
                  <c:v>419038</c:v>
                </c:pt>
                <c:pt idx="4">
                  <c:v>486155</c:v>
                </c:pt>
                <c:pt idx="5">
                  <c:v>337128</c:v>
                </c:pt>
                <c:pt idx="6">
                  <c:v>264392</c:v>
                </c:pt>
                <c:pt idx="7">
                  <c:v>289214</c:v>
                </c:pt>
                <c:pt idx="8">
                  <c:v>342893</c:v>
                </c:pt>
                <c:pt idx="9">
                  <c:v>393365</c:v>
                </c:pt>
                <c:pt idx="10">
                  <c:v>379748</c:v>
                </c:pt>
                <c:pt idx="11">
                  <c:v>380769</c:v>
                </c:pt>
                <c:pt idx="12">
                  <c:v>317247</c:v>
                </c:pt>
              </c:numCache>
            </c:numRef>
          </c:val>
        </c:ser>
        <c:ser>
          <c:idx val="1"/>
          <c:order val="1"/>
          <c:tx>
            <c:strRef>
              <c:f>zaJan_Jun2013!$A$3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zaJan_Jun2013!$B$1:$N$1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zaJan_Jun2013!$B$3:$N$3</c:f>
              <c:numCache>
                <c:formatCode>General</c:formatCode>
                <c:ptCount val="13"/>
                <c:pt idx="0">
                  <c:v>214185</c:v>
                </c:pt>
                <c:pt idx="1">
                  <c:v>218575</c:v>
                </c:pt>
                <c:pt idx="2">
                  <c:v>184558</c:v>
                </c:pt>
                <c:pt idx="3">
                  <c:v>195623</c:v>
                </c:pt>
                <c:pt idx="4">
                  <c:v>213888</c:v>
                </c:pt>
                <c:pt idx="5">
                  <c:v>209165</c:v>
                </c:pt>
                <c:pt idx="6">
                  <c:v>172526</c:v>
                </c:pt>
                <c:pt idx="7">
                  <c:v>168025</c:v>
                </c:pt>
                <c:pt idx="8">
                  <c:v>182220</c:v>
                </c:pt>
                <c:pt idx="9">
                  <c:v>210184</c:v>
                </c:pt>
                <c:pt idx="10">
                  <c:v>238435</c:v>
                </c:pt>
                <c:pt idx="11">
                  <c:v>221243</c:v>
                </c:pt>
                <c:pt idx="12">
                  <c:v>220192</c:v>
                </c:pt>
              </c:numCache>
            </c:numRef>
          </c:val>
        </c:ser>
        <c:dLbls/>
        <c:marker val="1"/>
        <c:axId val="56120064"/>
        <c:axId val="56121600"/>
      </c:lineChart>
      <c:catAx>
        <c:axId val="56120064"/>
        <c:scaling>
          <c:orientation val="minMax"/>
        </c:scaling>
        <c:axPos val="b"/>
        <c:majorGridlines/>
        <c:maj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56121600"/>
        <c:crosses val="autoZero"/>
        <c:auto val="1"/>
        <c:lblAlgn val="ctr"/>
        <c:lblOffset val="100"/>
      </c:catAx>
      <c:valAx>
        <c:axId val="5612160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#\ ###" sourceLinked="0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56120064"/>
        <c:crosses val="autoZero"/>
        <c:crossBetween val="between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4963132784397255"/>
          <c:y val="3.2245236917016751E-2"/>
          <c:w val="0.1483355725191558"/>
          <c:h val="0.200054826480023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0.89427</cdr:x>
      <cdr:y>0.13838</cdr:y>
    </cdr:from>
    <cdr:to>
      <cdr:x>1</cdr:x>
      <cdr:y>0.24282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42345" y="421419"/>
          <a:ext cx="572493" cy="3180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Tahoma" pitchFamily="34" charset="0"/>
              <a:ea typeface="Tahoma" pitchFamily="34" charset="0"/>
              <a:cs typeface="Tahoma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BC34-4BA9-4709-BBE4-C4F04791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5</Pages>
  <Words>1680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11634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Jelena Kandic</cp:lastModifiedBy>
  <cp:revision>400</cp:revision>
  <cp:lastPrinted>2013-07-24T08:00:00Z</cp:lastPrinted>
  <dcterms:created xsi:type="dcterms:W3CDTF">2012-09-20T06:28:00Z</dcterms:created>
  <dcterms:modified xsi:type="dcterms:W3CDTF">2013-07-24T10:30:00Z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